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C5E4C" w:rsidRPr="009948E3" w:rsidRDefault="009948E3" w:rsidP="00F82A49">
      <w:pPr>
        <w:pBdr>
          <w:top w:val="single" w:sz="4" w:space="1" w:color="auto"/>
          <w:left w:val="single" w:sz="4" w:space="4" w:color="auto"/>
          <w:bottom w:val="single" w:sz="4" w:space="2" w:color="auto"/>
          <w:right w:val="single" w:sz="4" w:space="4" w:color="auto"/>
        </w:pBdr>
        <w:jc w:val="center"/>
        <w:rPr>
          <w:b/>
          <w:sz w:val="28"/>
          <w:szCs w:val="28"/>
        </w:rPr>
      </w:pPr>
      <w:r>
        <w:rPr>
          <w:b/>
          <w:sz w:val="28"/>
          <w:szCs w:val="28"/>
        </w:rPr>
        <w:t>Programme d’a</w:t>
      </w:r>
      <w:r w:rsidR="00491508" w:rsidRPr="009948E3">
        <w:rPr>
          <w:b/>
          <w:sz w:val="28"/>
          <w:szCs w:val="28"/>
        </w:rPr>
        <w:t>ccueil de l’auteur lauréat</w:t>
      </w:r>
      <w:r w:rsidR="00682070" w:rsidRPr="009948E3">
        <w:rPr>
          <w:b/>
          <w:sz w:val="28"/>
          <w:szCs w:val="28"/>
        </w:rPr>
        <w:t xml:space="preserve"> Livre Mon ami 2016</w:t>
      </w:r>
    </w:p>
    <w:p w:rsidR="001450E7" w:rsidRPr="009948E3" w:rsidRDefault="001450E7" w:rsidP="00F82A49">
      <w:pPr>
        <w:pBdr>
          <w:top w:val="single" w:sz="4" w:space="1" w:color="auto"/>
          <w:left w:val="single" w:sz="4" w:space="4" w:color="auto"/>
          <w:bottom w:val="single" w:sz="4" w:space="2" w:color="auto"/>
          <w:right w:val="single" w:sz="4" w:space="4" w:color="auto"/>
        </w:pBdr>
        <w:jc w:val="center"/>
        <w:rPr>
          <w:b/>
          <w:color w:val="FF0000"/>
          <w:sz w:val="32"/>
          <w:szCs w:val="32"/>
        </w:rPr>
      </w:pPr>
      <w:r w:rsidRPr="009948E3">
        <w:rPr>
          <w:b/>
          <w:color w:val="FF0000"/>
          <w:sz w:val="28"/>
          <w:szCs w:val="28"/>
        </w:rPr>
        <w:t xml:space="preserve">Vendredi 18 novembre </w:t>
      </w:r>
      <w:r w:rsidR="00745F01" w:rsidRPr="009948E3">
        <w:rPr>
          <w:b/>
          <w:color w:val="FF0000"/>
          <w:sz w:val="32"/>
          <w:szCs w:val="32"/>
        </w:rPr>
        <w:t>8h30-11h</w:t>
      </w:r>
    </w:p>
    <w:p w:rsidR="00682070" w:rsidRDefault="00682070" w:rsidP="00F82A49">
      <w:pPr>
        <w:pBdr>
          <w:top w:val="single" w:sz="4" w:space="1" w:color="auto"/>
          <w:left w:val="single" w:sz="4" w:space="4" w:color="auto"/>
          <w:bottom w:val="single" w:sz="4" w:space="2" w:color="auto"/>
          <w:right w:val="single" w:sz="4" w:space="4" w:color="auto"/>
        </w:pBdr>
        <w:jc w:val="center"/>
        <w:rPr>
          <w:sz w:val="28"/>
          <w:szCs w:val="28"/>
        </w:rPr>
      </w:pPr>
      <w:r w:rsidRPr="009948E3">
        <w:rPr>
          <w:sz w:val="28"/>
          <w:szCs w:val="28"/>
        </w:rPr>
        <w:t xml:space="preserve">Cécile Alix pour son roman : </w:t>
      </w:r>
      <w:r w:rsidR="008B33E4" w:rsidRPr="009948E3">
        <w:rPr>
          <w:sz w:val="28"/>
          <w:szCs w:val="28"/>
        </w:rPr>
        <w:t>« </w:t>
      </w:r>
      <w:r w:rsidRPr="009948E3">
        <w:rPr>
          <w:sz w:val="28"/>
          <w:szCs w:val="28"/>
        </w:rPr>
        <w:t>Super menteur</w:t>
      </w:r>
      <w:r w:rsidR="008B33E4" w:rsidRPr="009948E3">
        <w:rPr>
          <w:sz w:val="28"/>
          <w:szCs w:val="28"/>
        </w:rPr>
        <w:t> »</w:t>
      </w:r>
    </w:p>
    <w:p w:rsidR="00F82A49" w:rsidRDefault="004173D5" w:rsidP="00F82A49">
      <w:pPr>
        <w:pBdr>
          <w:top w:val="single" w:sz="4" w:space="1" w:color="auto"/>
          <w:left w:val="single" w:sz="4" w:space="4" w:color="auto"/>
          <w:bottom w:val="single" w:sz="4" w:space="2" w:color="auto"/>
          <w:right w:val="single" w:sz="4" w:space="4" w:color="auto"/>
        </w:pBdr>
        <w:rPr>
          <w:sz w:val="28"/>
          <w:szCs w:val="28"/>
        </w:rPr>
      </w:pPr>
      <w:r w:rsidRPr="004173D5">
        <w:rPr>
          <w:noProof/>
          <w:lang w:eastAsia="fr-FR"/>
        </w:rPr>
        <w:pict>
          <v:shapetype id="_x0000_t202" coordsize="21600,21600" o:spt="202" path="m0,0l0,21600,21600,21600,21600,0xe">
            <v:stroke joinstyle="miter"/>
            <v:path gradientshapeok="t" o:connecttype="rect"/>
          </v:shapetype>
          <v:shape id="Zone de texte 3" o:spid="_x0000_s1026" type="#_x0000_t202" style="position:absolute;margin-left:91.15pt;margin-top:.95pt;width:336.75pt;height:16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" fillcolor="white [3201]" strokeweight=".5pt">
            <v:textbox>
              <w:txbxContent>
                <w:p w:rsidR="00BA1F88" w:rsidRDefault="00BA1F88">
                  <w:r>
                    <w:t>Comment un « moche-et-chétif-à-lunettes » devient l'idole de sa classe en inventant un mensonge plus gros que lui.</w:t>
                  </w:r>
                  <w:r>
                    <w:br/>
                    <w:t>Aristide a dix ans, il se trouve moche, maigrichon, et appréhende la rentrée des classes dans sa nouvelle école. Alors pour impressionner ceux qui se moquent de lui, il annonce qu'il viendra le lendemain avec Brutus, son chien, un molosse féroce. Seulement voilà, Aristide n'a pas de chien. Il espère bien convaincre ses parents de lui en offrir un, mais rien ne se passe comme prévu. Aristide ne sait plus du tout comment se sortir de l'impasse où l'a conduit son mensonge ! Heureusement, dans sa classe, il y a Mélusine, sa voisine, qui l'aidera à se sortir avec panache de cette situation difficile.</w:t>
                  </w:r>
                </w:p>
              </w:txbxContent>
            </v:textbox>
          </v:shape>
        </w:pict>
      </w:r>
      <w:r w:rsidR="00F82A49">
        <w:rPr>
          <w:noProof/>
          <w:lang w:eastAsia="fr-FR"/>
        </w:rPr>
        <w:drawing>
          <wp:inline distT="0" distB="0" distL="0" distR="0">
            <wp:extent cx="974810" cy="1489710"/>
            <wp:effectExtent l="0" t="0" r="0" b="0"/>
            <wp:docPr id="1" name="Image 1" descr="http://ecx.images-amazon.com/images/I/519z4W6iI3L._SX19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x.images-amazon.com/images/I/519z4W6iI3L._SX195_.jpg"/>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061" cy="1513017"/>
                    </a:xfrm>
                    <a:prstGeom prst="rect">
                      <a:avLst/>
                    </a:prstGeom>
                    <a:noFill/>
                    <a:ln>
                      <a:noFill/>
                    </a:ln>
                  </pic:spPr>
                </pic:pic>
              </a:graphicData>
            </a:graphic>
          </wp:inline>
        </w:drawing>
      </w:r>
    </w:p>
    <w:p w:rsidR="00BA1F88" w:rsidRDefault="00BA1F88" w:rsidP="00F82A49">
      <w:pPr>
        <w:pBdr>
          <w:top w:val="single" w:sz="4" w:space="1" w:color="auto"/>
          <w:left w:val="single" w:sz="4" w:space="4" w:color="auto"/>
          <w:bottom w:val="single" w:sz="4" w:space="2" w:color="auto"/>
          <w:right w:val="single" w:sz="4" w:space="4" w:color="auto"/>
        </w:pBdr>
        <w:rPr>
          <w:sz w:val="28"/>
          <w:szCs w:val="28"/>
        </w:rPr>
      </w:pPr>
    </w:p>
    <w:p w:rsidR="00BA1F88" w:rsidRDefault="00BA1F88" w:rsidP="00F82A49">
      <w:pPr>
        <w:pBdr>
          <w:top w:val="single" w:sz="4" w:space="1" w:color="auto"/>
          <w:left w:val="single" w:sz="4" w:space="4" w:color="auto"/>
          <w:bottom w:val="single" w:sz="4" w:space="2" w:color="auto"/>
          <w:right w:val="single" w:sz="4" w:space="4" w:color="auto"/>
        </w:pBdr>
        <w:rPr>
          <w:sz w:val="28"/>
          <w:szCs w:val="28"/>
        </w:rPr>
      </w:pPr>
    </w:p>
    <w:p w:rsidR="008B33E4" w:rsidRPr="00BA1F88" w:rsidRDefault="00BA1F88" w:rsidP="00BA1F88">
      <w:pPr>
        <w:pStyle w:val="Paragraphedeliste"/>
        <w:numPr>
          <w:ilvl w:val="0"/>
          <w:numId w:val="7"/>
        </w:numPr>
        <w:rPr>
          <w:sz w:val="24"/>
          <w:szCs w:val="24"/>
        </w:rPr>
      </w:pPr>
      <w:r w:rsidRPr="00BA1F88">
        <w:rPr>
          <w:b/>
          <w:sz w:val="24"/>
          <w:szCs w:val="24"/>
        </w:rPr>
        <w:t>8h30 –</w:t>
      </w:r>
      <w:r>
        <w:rPr>
          <w:b/>
          <w:sz w:val="24"/>
          <w:szCs w:val="24"/>
        </w:rPr>
        <w:t xml:space="preserve"> 9h</w:t>
      </w:r>
      <w:r w:rsidRPr="00BA1F88">
        <w:rPr>
          <w:b/>
          <w:sz w:val="24"/>
          <w:szCs w:val="24"/>
        </w:rPr>
        <w:t xml:space="preserve"> : </w:t>
      </w:r>
      <w:r w:rsidR="009948E3" w:rsidRPr="00BA1F88">
        <w:rPr>
          <w:b/>
          <w:sz w:val="24"/>
          <w:szCs w:val="24"/>
        </w:rPr>
        <w:t>La coutume de Babel </w:t>
      </w:r>
      <w:r w:rsidR="009948E3" w:rsidRPr="00BA1F88">
        <w:rPr>
          <w:sz w:val="24"/>
          <w:szCs w:val="24"/>
        </w:rPr>
        <w:t xml:space="preserve">: </w:t>
      </w:r>
      <w:r w:rsidR="00682070" w:rsidRPr="00BA1F88">
        <w:rPr>
          <w:sz w:val="24"/>
          <w:szCs w:val="24"/>
        </w:rPr>
        <w:t>Accueil par une coutume</w:t>
      </w:r>
      <w:r w:rsidR="00682070" w:rsidRPr="00BA1F88">
        <w:rPr>
          <w:b/>
          <w:sz w:val="24"/>
          <w:szCs w:val="24"/>
        </w:rPr>
        <w:t xml:space="preserve"> </w:t>
      </w:r>
      <w:r w:rsidR="00682070" w:rsidRPr="00BA1F88">
        <w:rPr>
          <w:sz w:val="24"/>
          <w:szCs w:val="24"/>
        </w:rPr>
        <w:t>dite en plusieurs langue</w:t>
      </w:r>
      <w:r w:rsidR="008B33E4" w:rsidRPr="00BA1F88">
        <w:rPr>
          <w:sz w:val="24"/>
          <w:szCs w:val="24"/>
        </w:rPr>
        <w:t>s</w:t>
      </w:r>
      <w:r w:rsidR="008B33E4" w:rsidRPr="00BA1F88">
        <w:rPr>
          <w:b/>
          <w:sz w:val="24"/>
          <w:szCs w:val="24"/>
        </w:rPr>
        <w:t> </w:t>
      </w:r>
      <w:r w:rsidR="008B33E4" w:rsidRPr="00BA1F88">
        <w:rPr>
          <w:sz w:val="24"/>
          <w:szCs w:val="24"/>
        </w:rPr>
        <w:t>: la coutume de Babel</w:t>
      </w:r>
      <w:r w:rsidR="00491508" w:rsidRPr="00BA1F88">
        <w:rPr>
          <w:sz w:val="24"/>
          <w:szCs w:val="24"/>
        </w:rPr>
        <w:t xml:space="preserve"> (6</w:t>
      </w:r>
      <w:r w:rsidR="00491508" w:rsidRPr="00BA1F88">
        <w:rPr>
          <w:sz w:val="24"/>
          <w:szCs w:val="24"/>
          <w:vertAlign w:val="superscript"/>
        </w:rPr>
        <w:t>ème</w:t>
      </w:r>
      <w:r w:rsidR="00491508" w:rsidRPr="00BA1F88">
        <w:rPr>
          <w:sz w:val="24"/>
          <w:szCs w:val="24"/>
        </w:rPr>
        <w:t xml:space="preserve"> Tuband)</w:t>
      </w:r>
      <w:r w:rsidR="00F82A49" w:rsidRPr="00BA1F88">
        <w:rPr>
          <w:sz w:val="24"/>
          <w:szCs w:val="24"/>
        </w:rPr>
        <w:t xml:space="preserve">  </w:t>
      </w:r>
    </w:p>
    <w:p w:rsidR="008B33E4" w:rsidRDefault="008B33E4" w:rsidP="008B33E4">
      <w:pPr>
        <w:pStyle w:val="Paragraphedeliste"/>
        <w:rPr>
          <w:b/>
          <w:sz w:val="24"/>
          <w:szCs w:val="24"/>
        </w:rPr>
      </w:pPr>
    </w:p>
    <w:p w:rsidR="00BA1F88" w:rsidRDefault="00BA1F88" w:rsidP="008B33E4">
      <w:pPr>
        <w:pStyle w:val="Paragraphedeliste"/>
        <w:numPr>
          <w:ilvl w:val="0"/>
          <w:numId w:val="2"/>
        </w:numPr>
        <w:rPr>
          <w:b/>
          <w:sz w:val="24"/>
          <w:szCs w:val="24"/>
        </w:rPr>
      </w:pPr>
      <w:r>
        <w:rPr>
          <w:b/>
          <w:sz w:val="24"/>
          <w:szCs w:val="24"/>
        </w:rPr>
        <w:t xml:space="preserve">9h- 9h30 : </w:t>
      </w:r>
    </w:p>
    <w:p w:rsidR="00682070" w:rsidRPr="00491508" w:rsidRDefault="00682070" w:rsidP="00BA1F88">
      <w:pPr>
        <w:pStyle w:val="Paragraphedeliste"/>
        <w:numPr>
          <w:ilvl w:val="0"/>
          <w:numId w:val="8"/>
        </w:numPr>
        <w:rPr>
          <w:b/>
          <w:sz w:val="24"/>
          <w:szCs w:val="24"/>
        </w:rPr>
      </w:pPr>
      <w:r w:rsidRPr="00491508">
        <w:rPr>
          <w:b/>
          <w:sz w:val="24"/>
          <w:szCs w:val="24"/>
        </w:rPr>
        <w:t xml:space="preserve">Deux </w:t>
      </w:r>
      <w:r w:rsidR="00456785" w:rsidRPr="00491508">
        <w:rPr>
          <w:b/>
          <w:sz w:val="24"/>
          <w:szCs w:val="24"/>
        </w:rPr>
        <w:t>saynètes</w:t>
      </w:r>
      <w:r w:rsidRPr="00491508">
        <w:rPr>
          <w:b/>
          <w:sz w:val="24"/>
          <w:szCs w:val="24"/>
        </w:rPr>
        <w:t xml:space="preserve"> : </w:t>
      </w:r>
    </w:p>
    <w:p w:rsidR="00682070" w:rsidRPr="00491508" w:rsidRDefault="00682070" w:rsidP="00491508">
      <w:pPr>
        <w:pStyle w:val="Paragraphedeliste"/>
        <w:numPr>
          <w:ilvl w:val="0"/>
          <w:numId w:val="5"/>
        </w:numPr>
        <w:rPr>
          <w:sz w:val="24"/>
          <w:szCs w:val="24"/>
        </w:rPr>
      </w:pPr>
      <w:r w:rsidRPr="00491508">
        <w:rPr>
          <w:sz w:val="24"/>
          <w:szCs w:val="24"/>
        </w:rPr>
        <w:t>L’arrivée d’Aristide dans son école, moqué par ses camarades (p. 32, 40, 39, 40)</w:t>
      </w:r>
      <w:r w:rsidR="00491508" w:rsidRPr="00491508">
        <w:rPr>
          <w:sz w:val="24"/>
          <w:szCs w:val="24"/>
        </w:rPr>
        <w:t xml:space="preserve"> (6</w:t>
      </w:r>
      <w:r w:rsidR="00491508" w:rsidRPr="00491508">
        <w:rPr>
          <w:sz w:val="24"/>
          <w:szCs w:val="24"/>
          <w:vertAlign w:val="superscript"/>
        </w:rPr>
        <w:t>ème</w:t>
      </w:r>
      <w:r w:rsidR="00491508" w:rsidRPr="00491508">
        <w:rPr>
          <w:sz w:val="24"/>
          <w:szCs w:val="24"/>
        </w:rPr>
        <w:t xml:space="preserve"> Tuband)</w:t>
      </w:r>
      <w:r w:rsidR="00F82A49">
        <w:rPr>
          <w:sz w:val="24"/>
          <w:szCs w:val="24"/>
        </w:rPr>
        <w:t xml:space="preserve"> </w:t>
      </w:r>
    </w:p>
    <w:p w:rsidR="00456785" w:rsidRPr="00491508" w:rsidRDefault="00F82A49" w:rsidP="00456785">
      <w:pPr>
        <w:pStyle w:val="Paragraphedeliste"/>
        <w:rPr>
          <w:sz w:val="24"/>
          <w:szCs w:val="24"/>
        </w:rPr>
      </w:pPr>
      <w:r>
        <w:rPr>
          <w:sz w:val="24"/>
          <w:szCs w:val="24"/>
        </w:rPr>
        <w:t xml:space="preserve"> </w:t>
      </w:r>
    </w:p>
    <w:p w:rsidR="00456785" w:rsidRPr="00BA1F88" w:rsidRDefault="00C5214F" w:rsidP="00F612DE">
      <w:pPr>
        <w:pStyle w:val="Paragraphedeliste"/>
        <w:numPr>
          <w:ilvl w:val="0"/>
          <w:numId w:val="5"/>
        </w:numPr>
        <w:rPr>
          <w:sz w:val="24"/>
          <w:szCs w:val="24"/>
        </w:rPr>
      </w:pPr>
      <w:r w:rsidRPr="00BA1F88">
        <w:rPr>
          <w:sz w:val="24"/>
          <w:szCs w:val="24"/>
        </w:rPr>
        <w:t>Echange philosophique entre Aristide et son perroquet</w:t>
      </w:r>
      <w:r w:rsidR="00456785" w:rsidRPr="00BA1F88">
        <w:rPr>
          <w:sz w:val="24"/>
          <w:szCs w:val="24"/>
        </w:rPr>
        <w:t xml:space="preserve"> sur </w:t>
      </w:r>
      <w:r w:rsidR="00456785" w:rsidRPr="00BA1F88">
        <w:rPr>
          <w:sz w:val="24"/>
          <w:szCs w:val="24"/>
          <w:u w:val="single"/>
        </w:rPr>
        <w:t>le mensonge</w:t>
      </w:r>
      <w:r w:rsidR="00456785" w:rsidRPr="00BA1F88">
        <w:rPr>
          <w:sz w:val="24"/>
          <w:szCs w:val="24"/>
        </w:rPr>
        <w:t>. (Cécile Alix enseigne la philosophie)</w:t>
      </w:r>
      <w:r w:rsidR="008B33E4" w:rsidRPr="00BA1F88">
        <w:rPr>
          <w:sz w:val="24"/>
          <w:szCs w:val="24"/>
        </w:rPr>
        <w:t xml:space="preserve"> </w:t>
      </w:r>
      <w:bookmarkStart w:id="0" w:name="_GoBack"/>
      <w:bookmarkEnd w:id="0"/>
      <w:r w:rsidR="00491508" w:rsidRPr="00BA1F88">
        <w:rPr>
          <w:sz w:val="24"/>
          <w:szCs w:val="24"/>
        </w:rPr>
        <w:t>(6</w:t>
      </w:r>
      <w:r w:rsidR="00491508" w:rsidRPr="00BA1F88">
        <w:rPr>
          <w:sz w:val="24"/>
          <w:szCs w:val="24"/>
          <w:vertAlign w:val="superscript"/>
        </w:rPr>
        <w:t>ème</w:t>
      </w:r>
      <w:r w:rsidR="00491508" w:rsidRPr="00BA1F88">
        <w:rPr>
          <w:sz w:val="24"/>
          <w:szCs w:val="24"/>
        </w:rPr>
        <w:t xml:space="preserve"> Tuband)</w:t>
      </w:r>
      <w:r w:rsidR="00F82A49" w:rsidRPr="00BA1F88">
        <w:rPr>
          <w:sz w:val="24"/>
          <w:szCs w:val="24"/>
        </w:rPr>
        <w:t xml:space="preserve"> </w:t>
      </w:r>
    </w:p>
    <w:p w:rsidR="00682070" w:rsidRPr="00491508" w:rsidRDefault="00456785" w:rsidP="00BA1F88">
      <w:pPr>
        <w:pStyle w:val="Paragraphedeliste"/>
        <w:numPr>
          <w:ilvl w:val="0"/>
          <w:numId w:val="8"/>
        </w:numPr>
        <w:rPr>
          <w:b/>
          <w:sz w:val="24"/>
          <w:szCs w:val="24"/>
        </w:rPr>
      </w:pPr>
      <w:r w:rsidRPr="00491508">
        <w:rPr>
          <w:b/>
          <w:sz w:val="24"/>
          <w:szCs w:val="24"/>
        </w:rPr>
        <w:t>Deux petits sketches</w:t>
      </w:r>
      <w:r w:rsidRPr="00491508">
        <w:rPr>
          <w:sz w:val="24"/>
          <w:szCs w:val="24"/>
        </w:rPr>
        <w:t xml:space="preserve"> </w:t>
      </w:r>
      <w:r w:rsidR="00491508" w:rsidRPr="00491508">
        <w:rPr>
          <w:sz w:val="24"/>
          <w:szCs w:val="24"/>
        </w:rPr>
        <w:t xml:space="preserve"> </w:t>
      </w:r>
      <w:r w:rsidR="004A4677">
        <w:rPr>
          <w:sz w:val="24"/>
          <w:szCs w:val="24"/>
        </w:rPr>
        <w:t xml:space="preserve"> « Au loup ! » et </w:t>
      </w:r>
      <w:r w:rsidR="008B33E4" w:rsidRPr="00491508">
        <w:rPr>
          <w:sz w:val="24"/>
          <w:szCs w:val="24"/>
        </w:rPr>
        <w:t>« L</w:t>
      </w:r>
      <w:r w:rsidR="00491508" w:rsidRPr="00491508">
        <w:rPr>
          <w:sz w:val="24"/>
          <w:szCs w:val="24"/>
        </w:rPr>
        <w:t>e joli bébé de M</w:t>
      </w:r>
      <w:r w:rsidR="008B33E4" w:rsidRPr="00491508">
        <w:rPr>
          <w:sz w:val="24"/>
          <w:szCs w:val="24"/>
        </w:rPr>
        <w:t>adame Chapouton</w:t>
      </w:r>
      <w:r w:rsidR="004A4677">
        <w:rPr>
          <w:sz w:val="24"/>
          <w:szCs w:val="24"/>
        </w:rPr>
        <w:t xml:space="preserve">/Madame Waheo </w:t>
      </w:r>
      <w:r w:rsidR="008B33E4" w:rsidRPr="00491508">
        <w:rPr>
          <w:sz w:val="24"/>
          <w:szCs w:val="24"/>
        </w:rPr>
        <w:t xml:space="preserve"> », in </w:t>
      </w:r>
      <w:r w:rsidR="008B33E4" w:rsidRPr="00491508">
        <w:rPr>
          <w:i/>
          <w:sz w:val="24"/>
          <w:szCs w:val="24"/>
        </w:rPr>
        <w:t>Petites pièces philosophiques</w:t>
      </w:r>
      <w:r w:rsidR="008B33E4" w:rsidRPr="00491508">
        <w:rPr>
          <w:sz w:val="24"/>
          <w:szCs w:val="24"/>
        </w:rPr>
        <w:t xml:space="preserve"> de Pierre Piquemal, éd.Retz) </w:t>
      </w:r>
      <w:r w:rsidRPr="00491508">
        <w:rPr>
          <w:sz w:val="24"/>
          <w:szCs w:val="24"/>
        </w:rPr>
        <w:t>sur le thème du mensonge qui doiv</w:t>
      </w:r>
      <w:r w:rsidR="008B33E4" w:rsidRPr="00491508">
        <w:rPr>
          <w:sz w:val="24"/>
          <w:szCs w:val="24"/>
        </w:rPr>
        <w:t xml:space="preserve">ent amorcer </w:t>
      </w:r>
      <w:r w:rsidR="008B33E4" w:rsidRPr="00491508">
        <w:rPr>
          <w:b/>
          <w:sz w:val="24"/>
          <w:szCs w:val="24"/>
        </w:rPr>
        <w:t xml:space="preserve">la </w:t>
      </w:r>
      <w:r w:rsidRPr="00491508">
        <w:rPr>
          <w:b/>
          <w:sz w:val="24"/>
          <w:szCs w:val="24"/>
        </w:rPr>
        <w:t>réflexion et un débat avec l’auteur su</w:t>
      </w:r>
      <w:r w:rsidR="00491508" w:rsidRPr="00491508">
        <w:rPr>
          <w:b/>
          <w:sz w:val="24"/>
          <w:szCs w:val="24"/>
        </w:rPr>
        <w:t>r la question philosophique «  A</w:t>
      </w:r>
      <w:r w:rsidRPr="00491508">
        <w:rPr>
          <w:b/>
          <w:sz w:val="24"/>
          <w:szCs w:val="24"/>
        </w:rPr>
        <w:t>-t-on le droit parfois de mentir ? »</w:t>
      </w:r>
      <w:r w:rsidR="00491508" w:rsidRPr="00491508">
        <w:rPr>
          <w:b/>
          <w:sz w:val="24"/>
          <w:szCs w:val="24"/>
        </w:rPr>
        <w:t xml:space="preserve"> </w:t>
      </w:r>
      <w:r w:rsidR="00491508" w:rsidRPr="00491508">
        <w:rPr>
          <w:sz w:val="24"/>
          <w:szCs w:val="24"/>
        </w:rPr>
        <w:t>(6</w:t>
      </w:r>
      <w:r w:rsidR="00491508" w:rsidRPr="00491508">
        <w:rPr>
          <w:sz w:val="24"/>
          <w:szCs w:val="24"/>
          <w:vertAlign w:val="superscript"/>
        </w:rPr>
        <w:t>ème</w:t>
      </w:r>
      <w:r w:rsidR="00491508" w:rsidRPr="00491508">
        <w:rPr>
          <w:sz w:val="24"/>
          <w:szCs w:val="24"/>
        </w:rPr>
        <w:t xml:space="preserve"> Tuband et CM2 Ecole Champmoreau)</w:t>
      </w:r>
    </w:p>
    <w:p w:rsidR="00491508" w:rsidRPr="00491508" w:rsidRDefault="00491508" w:rsidP="00491508">
      <w:pPr>
        <w:pStyle w:val="Paragraphedeliste"/>
        <w:rPr>
          <w:b/>
          <w:sz w:val="24"/>
          <w:szCs w:val="24"/>
        </w:rPr>
      </w:pPr>
    </w:p>
    <w:p w:rsidR="00456785" w:rsidRPr="00BA1F88" w:rsidRDefault="00BA1F88" w:rsidP="00BA1F88">
      <w:pPr>
        <w:pStyle w:val="Paragraphedeliste"/>
        <w:numPr>
          <w:ilvl w:val="0"/>
          <w:numId w:val="2"/>
        </w:numPr>
        <w:rPr>
          <w:sz w:val="24"/>
          <w:szCs w:val="24"/>
        </w:rPr>
      </w:pPr>
      <w:r>
        <w:rPr>
          <w:b/>
          <w:sz w:val="24"/>
          <w:szCs w:val="24"/>
        </w:rPr>
        <w:t>9h30-9h45</w:t>
      </w:r>
      <w:r w:rsidRPr="00BA1F88">
        <w:rPr>
          <w:b/>
          <w:sz w:val="24"/>
          <w:szCs w:val="24"/>
        </w:rPr>
        <w:t xml:space="preserve"> : </w:t>
      </w:r>
      <w:r w:rsidR="00491508" w:rsidRPr="00BA1F88">
        <w:rPr>
          <w:b/>
          <w:sz w:val="24"/>
          <w:szCs w:val="24"/>
        </w:rPr>
        <w:t>« L’image que l’on se faisait de vous »</w:t>
      </w:r>
      <w:r w:rsidR="00491508" w:rsidRPr="00BA1F88">
        <w:rPr>
          <w:sz w:val="24"/>
          <w:szCs w:val="24"/>
        </w:rPr>
        <w:t xml:space="preserve"> (6</w:t>
      </w:r>
      <w:r w:rsidR="00491508" w:rsidRPr="00BA1F88">
        <w:rPr>
          <w:sz w:val="24"/>
          <w:szCs w:val="24"/>
          <w:vertAlign w:val="superscript"/>
        </w:rPr>
        <w:t>ème</w:t>
      </w:r>
      <w:r w:rsidR="00491508" w:rsidRPr="00BA1F88">
        <w:rPr>
          <w:sz w:val="24"/>
          <w:szCs w:val="24"/>
        </w:rPr>
        <w:t xml:space="preserve"> Tuband) : Dessin- portrait de l’auteure.</w:t>
      </w:r>
    </w:p>
    <w:p w:rsidR="00491508" w:rsidRDefault="00491508" w:rsidP="00491508">
      <w:pPr>
        <w:pStyle w:val="Paragraphedeliste"/>
        <w:rPr>
          <w:sz w:val="24"/>
          <w:szCs w:val="24"/>
        </w:rPr>
      </w:pPr>
    </w:p>
    <w:p w:rsidR="00491508" w:rsidRPr="00BA1F88" w:rsidRDefault="00BA1F88" w:rsidP="00BA1F88">
      <w:pPr>
        <w:pStyle w:val="Paragraphedeliste"/>
        <w:numPr>
          <w:ilvl w:val="0"/>
          <w:numId w:val="2"/>
        </w:numPr>
        <w:rPr>
          <w:sz w:val="24"/>
          <w:szCs w:val="24"/>
        </w:rPr>
      </w:pPr>
      <w:r w:rsidRPr="00BA1F88">
        <w:rPr>
          <w:b/>
          <w:sz w:val="24"/>
          <w:szCs w:val="24"/>
        </w:rPr>
        <w:t xml:space="preserve">9h45- 10h15 : </w:t>
      </w:r>
      <w:r w:rsidR="00491508" w:rsidRPr="00BA1F88">
        <w:rPr>
          <w:b/>
          <w:sz w:val="24"/>
          <w:szCs w:val="24"/>
        </w:rPr>
        <w:t>Lecture de Poèmes sur «  l’estime de soi »</w:t>
      </w:r>
      <w:r w:rsidR="00491508" w:rsidRPr="00BA1F88">
        <w:rPr>
          <w:sz w:val="24"/>
          <w:szCs w:val="24"/>
        </w:rPr>
        <w:t>. (Cécile Alix donne une conférence sur l’estime de soi à Nouméa, au CDP)</w:t>
      </w:r>
    </w:p>
    <w:p w:rsidR="00491508" w:rsidRPr="00491508" w:rsidRDefault="00491508" w:rsidP="00456785">
      <w:pPr>
        <w:pStyle w:val="Paragraphedeliste"/>
        <w:rPr>
          <w:sz w:val="24"/>
          <w:szCs w:val="24"/>
        </w:rPr>
      </w:pPr>
    </w:p>
    <w:p w:rsidR="008B33E4" w:rsidRPr="00491508" w:rsidRDefault="00BA1F88" w:rsidP="00456785">
      <w:pPr>
        <w:pStyle w:val="Paragraphedeliste"/>
        <w:numPr>
          <w:ilvl w:val="0"/>
          <w:numId w:val="3"/>
        </w:numPr>
        <w:rPr>
          <w:b/>
          <w:sz w:val="24"/>
          <w:szCs w:val="24"/>
        </w:rPr>
      </w:pPr>
      <w:r>
        <w:rPr>
          <w:b/>
          <w:sz w:val="24"/>
          <w:szCs w:val="24"/>
        </w:rPr>
        <w:t xml:space="preserve">10h15 : </w:t>
      </w:r>
      <w:r w:rsidR="00456785" w:rsidRPr="00491508">
        <w:rPr>
          <w:b/>
          <w:sz w:val="24"/>
          <w:szCs w:val="24"/>
        </w:rPr>
        <w:t>Cadeau</w:t>
      </w:r>
      <w:r w:rsidR="008B33E4" w:rsidRPr="00491508">
        <w:rPr>
          <w:b/>
          <w:sz w:val="24"/>
          <w:szCs w:val="24"/>
        </w:rPr>
        <w:t>x</w:t>
      </w:r>
      <w:r w:rsidR="00456785" w:rsidRPr="00491508">
        <w:rPr>
          <w:b/>
          <w:sz w:val="24"/>
          <w:szCs w:val="24"/>
        </w:rPr>
        <w:t xml:space="preserve"> : </w:t>
      </w:r>
    </w:p>
    <w:p w:rsidR="008B33E4" w:rsidRPr="00491508" w:rsidRDefault="008B33E4" w:rsidP="008B33E4">
      <w:pPr>
        <w:pStyle w:val="Paragraphedeliste"/>
        <w:rPr>
          <w:b/>
          <w:sz w:val="24"/>
          <w:szCs w:val="24"/>
        </w:rPr>
      </w:pPr>
    </w:p>
    <w:p w:rsidR="00456785" w:rsidRPr="00491508" w:rsidRDefault="00456785" w:rsidP="008B33E4">
      <w:pPr>
        <w:pStyle w:val="Paragraphedeliste"/>
        <w:numPr>
          <w:ilvl w:val="0"/>
          <w:numId w:val="4"/>
        </w:numPr>
        <w:rPr>
          <w:sz w:val="24"/>
          <w:szCs w:val="24"/>
        </w:rPr>
      </w:pPr>
      <w:r w:rsidRPr="00491508">
        <w:rPr>
          <w:b/>
          <w:sz w:val="24"/>
          <w:szCs w:val="24"/>
        </w:rPr>
        <w:t>« Parodie de contes : Grimm et Perrault revisités »</w:t>
      </w:r>
      <w:r w:rsidRPr="00491508">
        <w:rPr>
          <w:sz w:val="24"/>
          <w:szCs w:val="24"/>
        </w:rPr>
        <w:t> </w:t>
      </w:r>
      <w:r w:rsidR="0014551D" w:rsidRPr="00491508">
        <w:rPr>
          <w:sz w:val="24"/>
          <w:szCs w:val="24"/>
        </w:rPr>
        <w:t xml:space="preserve">sous format livre </w:t>
      </w:r>
      <w:r w:rsidR="00491508" w:rsidRPr="00491508">
        <w:rPr>
          <w:sz w:val="24"/>
          <w:szCs w:val="24"/>
        </w:rPr>
        <w:t>(Cécile Alix a (ré</w:t>
      </w:r>
      <w:proofErr w:type="gramStart"/>
      <w:r w:rsidR="00491508" w:rsidRPr="00491508">
        <w:rPr>
          <w:sz w:val="24"/>
          <w:szCs w:val="24"/>
        </w:rPr>
        <w:t>)écrit</w:t>
      </w:r>
      <w:proofErr w:type="gramEnd"/>
      <w:r w:rsidR="00491508" w:rsidRPr="00491508">
        <w:rPr>
          <w:sz w:val="24"/>
          <w:szCs w:val="24"/>
        </w:rPr>
        <w:t xml:space="preserve"> des contes.)</w:t>
      </w:r>
    </w:p>
    <w:p w:rsidR="008B33E4" w:rsidRPr="00491508" w:rsidRDefault="00456785" w:rsidP="005B0FCF">
      <w:pPr>
        <w:pStyle w:val="Paragraphedeliste"/>
        <w:numPr>
          <w:ilvl w:val="0"/>
          <w:numId w:val="4"/>
        </w:numPr>
        <w:rPr>
          <w:sz w:val="24"/>
          <w:szCs w:val="24"/>
        </w:rPr>
      </w:pPr>
      <w:r w:rsidRPr="00491508">
        <w:rPr>
          <w:b/>
          <w:sz w:val="24"/>
          <w:szCs w:val="24"/>
        </w:rPr>
        <w:t>Recueil de poème</w:t>
      </w:r>
      <w:r w:rsidR="008B33E4" w:rsidRPr="00491508">
        <w:rPr>
          <w:b/>
          <w:sz w:val="24"/>
          <w:szCs w:val="24"/>
        </w:rPr>
        <w:t>s</w:t>
      </w:r>
      <w:r w:rsidRPr="00491508">
        <w:rPr>
          <w:b/>
          <w:sz w:val="24"/>
          <w:szCs w:val="24"/>
        </w:rPr>
        <w:t xml:space="preserve"> sur </w:t>
      </w:r>
      <w:r w:rsidR="00232941">
        <w:rPr>
          <w:b/>
          <w:sz w:val="24"/>
          <w:szCs w:val="24"/>
        </w:rPr>
        <w:t>l’estime de soi</w:t>
      </w:r>
    </w:p>
    <w:p w:rsidR="008B33E4" w:rsidRPr="00491508" w:rsidRDefault="008B33E4" w:rsidP="008B33E4">
      <w:pPr>
        <w:pStyle w:val="Paragraphedeliste"/>
        <w:rPr>
          <w:sz w:val="24"/>
          <w:szCs w:val="24"/>
        </w:rPr>
      </w:pPr>
    </w:p>
    <w:p w:rsidR="008B33E4" w:rsidRPr="00F82A49" w:rsidRDefault="00232941" w:rsidP="008B33E4">
      <w:pPr>
        <w:pStyle w:val="Paragraphedeliste"/>
        <w:numPr>
          <w:ilvl w:val="0"/>
          <w:numId w:val="3"/>
        </w:numPr>
        <w:rPr>
          <w:b/>
          <w:sz w:val="24"/>
          <w:szCs w:val="24"/>
        </w:rPr>
      </w:pPr>
      <w:r w:rsidRPr="00F82A49">
        <w:rPr>
          <w:b/>
          <w:sz w:val="24"/>
          <w:szCs w:val="24"/>
        </w:rPr>
        <w:t>Thé</w:t>
      </w:r>
      <w:r w:rsidR="008B33E4" w:rsidRPr="00F82A49">
        <w:rPr>
          <w:b/>
          <w:sz w:val="24"/>
          <w:szCs w:val="24"/>
        </w:rPr>
        <w:t>, café gourmand</w:t>
      </w:r>
    </w:p>
    <w:sectPr w:rsidR="008B33E4" w:rsidRPr="00F82A49" w:rsidSect="00BA1F88">
      <w:footerReference w:type="default" r:id="rId8"/>
      <w:pgSz w:w="11906" w:h="16838"/>
      <w:pgMar w:top="709" w:right="1417" w:bottom="1135"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469" w:rsidRDefault="006A3469" w:rsidP="0014551D">
      <w:pPr>
        <w:spacing w:after="0" w:line="240" w:lineRule="auto"/>
      </w:pPr>
      <w:r>
        <w:separator/>
      </w:r>
    </w:p>
  </w:endnote>
  <w:endnote w:type="continuationSeparator" w:id="0">
    <w:p w:rsidR="006A3469" w:rsidRDefault="006A3469" w:rsidP="00145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1D" w:rsidRDefault="0014551D">
    <w:pPr>
      <w:pStyle w:val="Pieddepage"/>
    </w:pPr>
    <w:r>
      <w:t>LMA 2016 Accueil auteur / S.Rintz/ CDI Collège Tuband</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469" w:rsidRDefault="006A3469" w:rsidP="0014551D">
      <w:pPr>
        <w:spacing w:after="0" w:line="240" w:lineRule="auto"/>
      </w:pPr>
      <w:r>
        <w:separator/>
      </w:r>
    </w:p>
  </w:footnote>
  <w:footnote w:type="continuationSeparator" w:id="0">
    <w:p w:rsidR="006A3469" w:rsidRDefault="006A3469" w:rsidP="0014551D">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F58A"/>
      </v:shape>
    </w:pict>
  </w:numPicBullet>
  <w:abstractNum w:abstractNumId="0">
    <w:nsid w:val="17F07E5D"/>
    <w:multiLevelType w:val="hybridMultilevel"/>
    <w:tmpl w:val="649AF232"/>
    <w:lvl w:ilvl="0" w:tplc="764233E0">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nsid w:val="1B0B3651"/>
    <w:multiLevelType w:val="hybridMultilevel"/>
    <w:tmpl w:val="8410E67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7EE5BDF"/>
    <w:multiLevelType w:val="hybridMultilevel"/>
    <w:tmpl w:val="18A4BC1A"/>
    <w:lvl w:ilvl="0" w:tplc="040C0007">
      <w:start w:val="1"/>
      <w:numFmt w:val="bullet"/>
      <w:lvlText w:val=""/>
      <w:lvlPicBulletId w:val="0"/>
      <w:lvlJc w:val="left"/>
      <w:pPr>
        <w:ind w:left="644"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C46EDF"/>
    <w:multiLevelType w:val="hybridMultilevel"/>
    <w:tmpl w:val="E4D0B9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3D27C6"/>
    <w:multiLevelType w:val="hybridMultilevel"/>
    <w:tmpl w:val="AFDE4B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E907443"/>
    <w:multiLevelType w:val="hybridMultilevel"/>
    <w:tmpl w:val="32C2C81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EE208A"/>
    <w:multiLevelType w:val="hybridMultilevel"/>
    <w:tmpl w:val="0ED0A0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CA3C9A"/>
    <w:multiLevelType w:val="hybridMultilevel"/>
    <w:tmpl w:val="275A0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0"/>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footnotePr>
    <w:footnote w:id="-1"/>
    <w:footnote w:id="0"/>
  </w:footnotePr>
  <w:endnotePr>
    <w:endnote w:id="-1"/>
    <w:endnote w:id="0"/>
  </w:endnotePr>
  <w:compat/>
  <w:rsids>
    <w:rsidRoot w:val="00682070"/>
    <w:rsid w:val="001450E7"/>
    <w:rsid w:val="0014551D"/>
    <w:rsid w:val="00232941"/>
    <w:rsid w:val="004173D5"/>
    <w:rsid w:val="00456785"/>
    <w:rsid w:val="00491508"/>
    <w:rsid w:val="004A4677"/>
    <w:rsid w:val="00682070"/>
    <w:rsid w:val="006A3469"/>
    <w:rsid w:val="006C5E4C"/>
    <w:rsid w:val="00745F01"/>
    <w:rsid w:val="008B33E4"/>
    <w:rsid w:val="009673A4"/>
    <w:rsid w:val="009948E3"/>
    <w:rsid w:val="00997F20"/>
    <w:rsid w:val="00AB2947"/>
    <w:rsid w:val="00B24E16"/>
    <w:rsid w:val="00BA1F88"/>
    <w:rsid w:val="00C5214F"/>
    <w:rsid w:val="00C710B5"/>
    <w:rsid w:val="00F82A49"/>
  </w:rsids>
  <m:mathPr>
    <m:mathFont m:val="Impact"/>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3D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682070"/>
    <w:pPr>
      <w:ind w:left="720"/>
      <w:contextualSpacing/>
    </w:pPr>
  </w:style>
  <w:style w:type="paragraph" w:styleId="En-tte">
    <w:name w:val="header"/>
    <w:basedOn w:val="Normal"/>
    <w:link w:val="En-tteCar"/>
    <w:uiPriority w:val="99"/>
    <w:unhideWhenUsed/>
    <w:rsid w:val="0014551D"/>
    <w:pPr>
      <w:tabs>
        <w:tab w:val="center" w:pos="4536"/>
        <w:tab w:val="right" w:pos="9072"/>
      </w:tabs>
      <w:spacing w:after="0" w:line="240" w:lineRule="auto"/>
    </w:pPr>
  </w:style>
  <w:style w:type="character" w:customStyle="1" w:styleId="En-tteCar">
    <w:name w:val="En-tête Car"/>
    <w:basedOn w:val="Policepardfaut"/>
    <w:link w:val="En-tte"/>
    <w:uiPriority w:val="99"/>
    <w:rsid w:val="0014551D"/>
  </w:style>
  <w:style w:type="paragraph" w:styleId="Pieddepage">
    <w:name w:val="footer"/>
    <w:basedOn w:val="Normal"/>
    <w:link w:val="PieddepageCar"/>
    <w:uiPriority w:val="99"/>
    <w:unhideWhenUsed/>
    <w:rsid w:val="001455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551D"/>
  </w:style>
  <w:style w:type="paragraph" w:styleId="Textedebulles">
    <w:name w:val="Balloon Text"/>
    <w:basedOn w:val="Normal"/>
    <w:link w:val="TextedebullesCar"/>
    <w:uiPriority w:val="99"/>
    <w:semiHidden/>
    <w:unhideWhenUsed/>
    <w:rsid w:val="002329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294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180</Words>
  <Characters>1030</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Sabine et Nicolas  RINTZ</cp:lastModifiedBy>
  <cp:revision>7</cp:revision>
  <cp:lastPrinted>2016-11-08T00:31:00Z</cp:lastPrinted>
  <dcterms:created xsi:type="dcterms:W3CDTF">2016-11-06T21:30:00Z</dcterms:created>
  <dcterms:modified xsi:type="dcterms:W3CDTF">2017-03-07T00:59:00Z</dcterms:modified>
</cp:coreProperties>
</file>