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782" w:type="dxa"/>
        <w:tblLayout w:type="fixed"/>
        <w:tblLook w:val="04A0" w:firstRow="1" w:lastRow="0" w:firstColumn="1" w:lastColumn="0" w:noHBand="0" w:noVBand="1"/>
      </w:tblPr>
      <w:tblGrid>
        <w:gridCol w:w="2576"/>
        <w:gridCol w:w="2881"/>
        <w:gridCol w:w="3083"/>
        <w:gridCol w:w="3901"/>
        <w:gridCol w:w="3341"/>
      </w:tblGrid>
      <w:tr w:rsidR="00EA2834" w:rsidTr="00EA2834">
        <w:tc>
          <w:tcPr>
            <w:tcW w:w="2576" w:type="dxa"/>
          </w:tcPr>
          <w:p w:rsidR="00EB5628" w:rsidRPr="00EA2834" w:rsidRDefault="00EB5628" w:rsidP="00EB5628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EA2834">
              <w:rPr>
                <w:b/>
                <w:noProof/>
                <w:sz w:val="28"/>
                <w:szCs w:val="28"/>
                <w:lang w:val="fr-FR"/>
              </w:rPr>
              <w:t>Années</w:t>
            </w:r>
          </w:p>
        </w:tc>
        <w:tc>
          <w:tcPr>
            <w:tcW w:w="2881" w:type="dxa"/>
          </w:tcPr>
          <w:p w:rsidR="00EB5628" w:rsidRPr="00EA2834" w:rsidRDefault="00EB5628" w:rsidP="00EB5628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Histoire-Géo</w:t>
            </w:r>
          </w:p>
        </w:tc>
        <w:tc>
          <w:tcPr>
            <w:tcW w:w="3083" w:type="dxa"/>
          </w:tcPr>
          <w:p w:rsidR="00EB5628" w:rsidRPr="00EA2834" w:rsidRDefault="00EB5628" w:rsidP="00EB5628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anglais</w:t>
            </w:r>
          </w:p>
        </w:tc>
        <w:tc>
          <w:tcPr>
            <w:tcW w:w="3901" w:type="dxa"/>
          </w:tcPr>
          <w:p w:rsidR="00EB5628" w:rsidRPr="00EA2834" w:rsidRDefault="00EB5628" w:rsidP="00EB5628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Recherches</w:t>
            </w:r>
            <w:r w:rsidR="00C07AD2">
              <w:rPr>
                <w:b/>
                <w:noProof/>
                <w:sz w:val="28"/>
                <w:szCs w:val="28"/>
                <w:lang w:val="fr-FR"/>
              </w:rPr>
              <w:t xml:space="preserve"> et visites</w:t>
            </w:r>
            <w:r w:rsidRPr="00EA2834">
              <w:rPr>
                <w:b/>
                <w:noProof/>
                <w:sz w:val="28"/>
                <w:szCs w:val="28"/>
                <w:lang w:val="fr-FR"/>
              </w:rPr>
              <w:t xml:space="preserve"> des élèves</w:t>
            </w:r>
          </w:p>
        </w:tc>
        <w:tc>
          <w:tcPr>
            <w:tcW w:w="3341" w:type="dxa"/>
          </w:tcPr>
          <w:p w:rsidR="00EB5628" w:rsidRPr="00EA2834" w:rsidRDefault="00EB5628" w:rsidP="00EB5628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Productions réalisées</w:t>
            </w:r>
          </w:p>
        </w:tc>
      </w:tr>
      <w:tr w:rsidR="00EA2834" w:rsidTr="00EA2834">
        <w:tc>
          <w:tcPr>
            <w:tcW w:w="2576" w:type="dxa"/>
          </w:tcPr>
          <w:p w:rsidR="00EB5628" w:rsidRDefault="00EB5628" w:rsidP="00EB5628">
            <w:pPr>
              <w:jc w:val="center"/>
              <w:rPr>
                <w:noProof/>
                <w:lang w:val="fr-FR"/>
              </w:rPr>
            </w:pPr>
          </w:p>
          <w:p w:rsidR="00EB5628" w:rsidRDefault="00EB5628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  <w:r w:rsidRPr="00EA2834">
              <w:rPr>
                <w:b/>
                <w:noProof/>
                <w:sz w:val="36"/>
                <w:szCs w:val="36"/>
                <w:lang w:val="fr-FR"/>
              </w:rPr>
              <w:t>2014</w:t>
            </w:r>
          </w:p>
          <w:p w:rsidR="00EA2834" w:rsidRPr="00EA2834" w:rsidRDefault="00EA2834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</w:p>
          <w:p w:rsidR="00A841BB" w:rsidRDefault="00A841BB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(32 élèves</w:t>
            </w:r>
            <w:r w:rsidR="0034595B">
              <w:rPr>
                <w:noProof/>
                <w:lang w:val="fr-FR"/>
              </w:rPr>
              <w:t> : classe européenne</w:t>
            </w:r>
            <w:r>
              <w:rPr>
                <w:noProof/>
                <w:lang w:val="fr-FR"/>
              </w:rPr>
              <w:t>)</w:t>
            </w:r>
          </w:p>
          <w:p w:rsidR="00A841BB" w:rsidRDefault="00A841BB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4 enseignants </w:t>
            </w:r>
          </w:p>
          <w:p w:rsidR="004424E3" w:rsidRDefault="004424E3" w:rsidP="00EB5628">
            <w:pPr>
              <w:jc w:val="center"/>
              <w:rPr>
                <w:noProof/>
                <w:lang w:val="fr-FR"/>
              </w:rPr>
            </w:pPr>
          </w:p>
          <w:p w:rsidR="004424E3" w:rsidRPr="00EA2834" w:rsidRDefault="004424E3" w:rsidP="00EB5628">
            <w:pPr>
              <w:jc w:val="center"/>
              <w:rPr>
                <w:b/>
                <w:noProof/>
                <w:lang w:val="fr-FR"/>
              </w:rPr>
            </w:pPr>
            <w:r w:rsidRPr="00EA2834">
              <w:rPr>
                <w:b/>
                <w:noProof/>
                <w:highlight w:val="yellow"/>
                <w:lang w:val="fr-FR"/>
              </w:rPr>
              <w:t>PROJET BILINGUE ET INTERD</w:t>
            </w:r>
            <w:r w:rsidR="00EA2834" w:rsidRPr="00EA2834">
              <w:rPr>
                <w:b/>
                <w:noProof/>
                <w:highlight w:val="yellow"/>
                <w:lang w:val="fr-FR"/>
              </w:rPr>
              <w:t>ISCIPLINAIRE</w:t>
            </w:r>
          </w:p>
          <w:p w:rsidR="00EB5628" w:rsidRDefault="00EB5628" w:rsidP="00EB5628">
            <w:pPr>
              <w:jc w:val="center"/>
              <w:rPr>
                <w:noProof/>
                <w:lang w:val="fr-FR"/>
              </w:rPr>
            </w:pPr>
          </w:p>
          <w:p w:rsidR="00EB5628" w:rsidRDefault="00EB5628" w:rsidP="00EB5628">
            <w:pPr>
              <w:jc w:val="center"/>
              <w:rPr>
                <w:noProof/>
                <w:lang w:val="fr-FR"/>
              </w:rPr>
            </w:pPr>
          </w:p>
          <w:p w:rsidR="00EB5628" w:rsidRDefault="00151465" w:rsidP="00EB5628">
            <w:pPr>
              <w:jc w:val="center"/>
              <w:rPr>
                <w:rFonts w:ascii="Times" w:hAnsi="Times" w:cs="Helvetica"/>
                <w:color w:val="364054"/>
                <w:sz w:val="36"/>
                <w:szCs w:val="36"/>
                <w:lang w:val="fr-FR"/>
              </w:rPr>
            </w:pPr>
            <w:r w:rsidRPr="00151465">
              <w:rPr>
                <w:rFonts w:ascii="Times" w:hAnsi="Times" w:cs="Helvetica"/>
                <w:color w:val="364054"/>
                <w:sz w:val="36"/>
                <w:szCs w:val="36"/>
                <w:lang w:val="fr-FR"/>
              </w:rPr>
              <w:t>« </w:t>
            </w:r>
            <w:proofErr w:type="spellStart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Shared</w:t>
            </w:r>
            <w:proofErr w:type="spellEnd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memories</w:t>
            </w:r>
            <w:proofErr w:type="spellEnd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shared</w:t>
            </w:r>
            <w:proofErr w:type="spellEnd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 xml:space="preserve"> histories, World </w:t>
            </w:r>
            <w:proofErr w:type="spellStart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War</w:t>
            </w:r>
            <w:proofErr w:type="spellEnd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 xml:space="preserve"> I, How to </w:t>
            </w:r>
            <w:proofErr w:type="spellStart"/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remember</w:t>
            </w:r>
            <w:proofErr w:type="spellEnd"/>
            <w:r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 ?</w:t>
            </w:r>
            <w:r w:rsidRPr="00151465">
              <w:rPr>
                <w:rFonts w:ascii="Times" w:hAnsi="Times" w:cs="Helvetica"/>
                <w:i/>
                <w:color w:val="364054"/>
                <w:sz w:val="36"/>
                <w:szCs w:val="36"/>
                <w:lang w:val="fr-FR"/>
              </w:rPr>
              <w:t> </w:t>
            </w:r>
            <w:r w:rsidRPr="00151465">
              <w:rPr>
                <w:rFonts w:ascii="Times" w:hAnsi="Times" w:cs="Helvetica"/>
                <w:color w:val="364054"/>
                <w:sz w:val="36"/>
                <w:szCs w:val="36"/>
                <w:lang w:val="fr-FR"/>
              </w:rPr>
              <w:t>»</w:t>
            </w:r>
          </w:p>
          <w:p w:rsidR="00151465" w:rsidRPr="00151465" w:rsidRDefault="00151465" w:rsidP="00EB5628">
            <w:pPr>
              <w:jc w:val="center"/>
              <w:rPr>
                <w:noProof/>
                <w:sz w:val="36"/>
                <w:szCs w:val="36"/>
                <w:lang w:val="fr-FR"/>
              </w:rPr>
            </w:pPr>
          </w:p>
        </w:tc>
        <w:tc>
          <w:tcPr>
            <w:tcW w:w="2881" w:type="dxa"/>
          </w:tcPr>
          <w:p w:rsidR="00EB5628" w:rsidRDefault="00D005F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Organigramme : quelle trace  nous reste t-il aujourd’hui de 1914? En partant d’aujourd’hui : arbres généalogiques, objets de la WW1</w:t>
            </w:r>
          </w:p>
          <w:p w:rsidR="00D005F7" w:rsidRDefault="00D005F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But : reconstituer l’histoire à partir d’objets, photos, carnets (trouver l’histoire de ces objets) = une histoire familiale, recherche sur l’identité, les acteurs (que faisait chaque famille en 1914 ?)</w:t>
            </w:r>
          </w:p>
          <w:p w:rsidR="00D005F7" w:rsidRDefault="00D005F7" w:rsidP="00EB5628">
            <w:pPr>
              <w:jc w:val="center"/>
              <w:rPr>
                <w:noProof/>
                <w:lang w:val="fr-FR"/>
              </w:rPr>
            </w:pPr>
          </w:p>
          <w:p w:rsidR="00A841BB" w:rsidRDefault="00A841BB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Travail sur le devoir de mémoire, la commémoration : participation active des élèves à ces commémorations (qui ne vont pas de soi chez nos jeunes) et pourquoi ?</w:t>
            </w: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Prendre conscience de l’importance de l’histoire dans le monde d’aujourd’hui ; devenir un citoyen responsable et </w:t>
            </w:r>
            <w:r>
              <w:rPr>
                <w:noProof/>
                <w:lang w:val="fr-FR"/>
              </w:rPr>
              <w:lastRenderedPageBreak/>
              <w:t>éclairé</w:t>
            </w:r>
          </w:p>
          <w:p w:rsidR="00A841BB" w:rsidRDefault="00A841BB" w:rsidP="00A841BB">
            <w:pPr>
              <w:rPr>
                <w:noProof/>
                <w:lang w:val="fr-FR"/>
              </w:rPr>
            </w:pPr>
          </w:p>
          <w:p w:rsidR="004424E3" w:rsidRDefault="004424E3" w:rsidP="00A841BB">
            <w:pPr>
              <w:rPr>
                <w:noProof/>
                <w:lang w:val="fr-FR"/>
              </w:rPr>
            </w:pPr>
          </w:p>
          <w:p w:rsidR="004424E3" w:rsidRDefault="004424E3" w:rsidP="00A841BB">
            <w:pPr>
              <w:rPr>
                <w:noProof/>
                <w:lang w:val="fr-FR"/>
              </w:rPr>
            </w:pPr>
          </w:p>
          <w:p w:rsidR="00D005F7" w:rsidRPr="00A841BB" w:rsidRDefault="00D005F7" w:rsidP="00A841BB">
            <w:pPr>
              <w:pStyle w:val="Paragraphedeliste"/>
              <w:numPr>
                <w:ilvl w:val="0"/>
                <w:numId w:val="2"/>
              </w:numPr>
              <w:rPr>
                <w:noProof/>
                <w:lang w:val="fr-FR"/>
              </w:rPr>
            </w:pPr>
            <w:r w:rsidRPr="00A841BB">
              <w:rPr>
                <w:b/>
                <w:noProof/>
                <w:u w:val="single"/>
                <w:lang w:val="fr-FR"/>
              </w:rPr>
              <w:t>Compétences</w:t>
            </w:r>
            <w:r w:rsidRPr="00A841BB">
              <w:rPr>
                <w:noProof/>
                <w:lang w:val="fr-FR"/>
              </w:rPr>
              <w:t xml:space="preserve"> : </w:t>
            </w:r>
          </w:p>
          <w:p w:rsidR="00A841BB" w:rsidRPr="00A841BB" w:rsidRDefault="00A841BB" w:rsidP="00A841BB">
            <w:pPr>
              <w:pStyle w:val="Paragraphedeliste"/>
              <w:rPr>
                <w:noProof/>
                <w:lang w:val="fr-FR"/>
              </w:rPr>
            </w:pPr>
          </w:p>
          <w:p w:rsidR="00EB5628" w:rsidRPr="00C07AD2" w:rsidRDefault="00D005F7" w:rsidP="00C07AD2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C07AD2">
              <w:rPr>
                <w:noProof/>
                <w:u w:val="single"/>
                <w:lang w:val="fr-FR"/>
              </w:rPr>
              <w:t>La culture humaniste </w:t>
            </w:r>
            <w:r w:rsidRPr="00C07AD2">
              <w:rPr>
                <w:noProof/>
                <w:lang w:val="fr-FR"/>
              </w:rPr>
              <w:t>: situer des évènements dans le temps et l’espace : la 1</w:t>
            </w:r>
            <w:r w:rsidRPr="00C07AD2">
              <w:rPr>
                <w:noProof/>
                <w:vertAlign w:val="superscript"/>
                <w:lang w:val="fr-FR"/>
              </w:rPr>
              <w:t>ère</w:t>
            </w:r>
            <w:r w:rsidRPr="00C07AD2">
              <w:rPr>
                <w:noProof/>
                <w:lang w:val="fr-FR"/>
              </w:rPr>
              <w:t xml:space="preserve"> Guerre mondiale en Nouvelle-Calédonie et Nouvelle Zélande ; mobiliser ses connaissances pour donner du sens à l’actualité : la commémoration du centenaire de la 1</w:t>
            </w:r>
            <w:r w:rsidRPr="00C07AD2">
              <w:rPr>
                <w:noProof/>
                <w:vertAlign w:val="superscript"/>
                <w:lang w:val="fr-FR"/>
              </w:rPr>
              <w:t>ère</w:t>
            </w:r>
            <w:r w:rsidRPr="00C07AD2">
              <w:rPr>
                <w:noProof/>
                <w:lang w:val="fr-FR"/>
              </w:rPr>
              <w:t xml:space="preserve"> Guerre mondiale ; lire et employer différents langages : textes – graphiques – cartes – images – musique ; faire preuve de sensibilité, d’esprit critique, de curiosité ; manifester sa curiosité pour l’actualité et pour les activités culturelles</w:t>
            </w:r>
          </w:p>
          <w:p w:rsidR="00C07AD2" w:rsidRPr="00151465" w:rsidRDefault="00C07AD2" w:rsidP="00151465">
            <w:pPr>
              <w:rPr>
                <w:noProof/>
                <w:lang w:val="fr-FR"/>
              </w:rPr>
            </w:pPr>
          </w:p>
          <w:p w:rsidR="00EB5628" w:rsidRDefault="00EB5628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Pr="00EB5628" w:rsidRDefault="00156042" w:rsidP="00AE29A2">
            <w:pPr>
              <w:rPr>
                <w:noProof/>
                <w:lang w:val="fr-FR"/>
              </w:rPr>
            </w:pPr>
          </w:p>
        </w:tc>
        <w:tc>
          <w:tcPr>
            <w:tcW w:w="3083" w:type="dxa"/>
          </w:tcPr>
          <w:p w:rsidR="00A841BB" w:rsidRPr="00A841BB" w:rsidRDefault="00A841BB" w:rsidP="00A841BB">
            <w:pPr>
              <w:jc w:val="both"/>
              <w:rPr>
                <w:noProof/>
                <w:lang w:val="fr-FR"/>
              </w:rPr>
            </w:pPr>
            <w:r w:rsidRPr="00A841BB">
              <w:rPr>
                <w:noProof/>
                <w:lang w:val="fr-FR"/>
              </w:rPr>
              <w:lastRenderedPageBreak/>
              <w:t>Qui suis-je : m</w:t>
            </w:r>
            <w:r w:rsidR="00AE29A2">
              <w:rPr>
                <w:noProof/>
                <w:lang w:val="fr-FR"/>
              </w:rPr>
              <w:t>a ville, mon pays ? Mise en mir</w:t>
            </w:r>
            <w:r w:rsidRPr="00A841BB">
              <w:rPr>
                <w:noProof/>
                <w:lang w:val="fr-FR"/>
              </w:rPr>
              <w:t>oir avec la NZ</w:t>
            </w: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both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Echanges avec plusieurs établissements de NZ : comment commémore t-on en NZ ? Comparaison avec la NZ d’un point de vue des évènements commémoratifs et du sentiment d’appartenance ?</w:t>
            </w:r>
          </w:p>
          <w:p w:rsid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both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Correspondances et visites réciproques</w:t>
            </w:r>
          </w:p>
          <w:p w:rsidR="004424E3" w:rsidRDefault="004424E3" w:rsidP="00A841BB">
            <w:pPr>
              <w:pStyle w:val="Paragraphedeliste"/>
              <w:numPr>
                <w:ilvl w:val="0"/>
                <w:numId w:val="2"/>
              </w:numPr>
              <w:jc w:val="both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Travaux d’écritures (poèmes en anglais)</w:t>
            </w:r>
          </w:p>
          <w:p w:rsidR="00A841BB" w:rsidRDefault="00A841BB" w:rsidP="00A841BB">
            <w:pPr>
              <w:pStyle w:val="Paragraphedeliste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4424E3" w:rsidRDefault="004424E3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4424E3" w:rsidRDefault="004424E3" w:rsidP="00A841BB">
            <w:pPr>
              <w:pStyle w:val="Paragraphedeliste"/>
              <w:jc w:val="both"/>
              <w:rPr>
                <w:noProof/>
                <w:lang w:val="fr-FR"/>
              </w:rPr>
            </w:pPr>
          </w:p>
          <w:p w:rsidR="00A841BB" w:rsidRDefault="00A841BB" w:rsidP="00A841BB">
            <w:pPr>
              <w:jc w:val="both"/>
              <w:rPr>
                <w:b/>
                <w:noProof/>
                <w:lang w:val="fr-FR"/>
              </w:rPr>
            </w:pPr>
            <w:r w:rsidRPr="00A841BB">
              <w:rPr>
                <w:b/>
                <w:noProof/>
                <w:u w:val="single"/>
                <w:lang w:val="fr-FR"/>
              </w:rPr>
              <w:t>Compétences</w:t>
            </w:r>
            <w:r w:rsidRPr="00A841BB">
              <w:rPr>
                <w:b/>
                <w:noProof/>
                <w:lang w:val="fr-FR"/>
              </w:rPr>
              <w:t xml:space="preserve"> : </w:t>
            </w:r>
          </w:p>
          <w:p w:rsidR="00A841BB" w:rsidRPr="00A841BB" w:rsidRDefault="00A841BB" w:rsidP="00A841BB">
            <w:pPr>
              <w:jc w:val="both"/>
              <w:rPr>
                <w:b/>
                <w:noProof/>
                <w:lang w:val="fr-FR"/>
              </w:rPr>
            </w:pPr>
          </w:p>
          <w:p w:rsidR="00A841BB" w:rsidRPr="00A841BB" w:rsidRDefault="00A841BB" w:rsidP="00A841BB">
            <w:pPr>
              <w:jc w:val="both"/>
              <w:rPr>
                <w:noProof/>
                <w:lang w:val="fr-FR"/>
              </w:rPr>
            </w:pPr>
            <w:r>
              <w:rPr>
                <w:noProof/>
                <w:u w:val="single"/>
                <w:lang w:val="fr-FR"/>
              </w:rPr>
              <w:t xml:space="preserve">En </w:t>
            </w:r>
            <w:r w:rsidR="00D005F7" w:rsidRPr="00A841BB">
              <w:rPr>
                <w:noProof/>
                <w:u w:val="single"/>
                <w:lang w:val="fr-FR"/>
              </w:rPr>
              <w:t>langue vivante étrangère </w:t>
            </w:r>
            <w:r w:rsidR="00D005F7" w:rsidRPr="00A841BB">
              <w:rPr>
                <w:noProof/>
                <w:lang w:val="fr-FR"/>
              </w:rPr>
              <w:t xml:space="preserve">: </w:t>
            </w:r>
          </w:p>
          <w:p w:rsidR="00A841BB" w:rsidRDefault="00A841BB" w:rsidP="00A841BB">
            <w:pPr>
              <w:pStyle w:val="Paragraphedeliste"/>
              <w:jc w:val="both"/>
              <w:rPr>
                <w:noProof/>
                <w:u w:val="single"/>
                <w:lang w:val="fr-FR"/>
              </w:rPr>
            </w:pPr>
          </w:p>
          <w:p w:rsidR="00D005F7" w:rsidRPr="00A841BB" w:rsidRDefault="00D005F7" w:rsidP="00A841BB">
            <w:pPr>
              <w:pStyle w:val="Paragraphedeliste"/>
              <w:jc w:val="both"/>
              <w:rPr>
                <w:noProof/>
                <w:lang w:val="fr-FR"/>
              </w:rPr>
            </w:pPr>
            <w:r w:rsidRPr="00A841BB">
              <w:rPr>
                <w:noProof/>
                <w:lang w:val="fr-FR"/>
              </w:rPr>
              <w:t>réagir et dialoguer sur l’actualité (la commémoration de la 1</w:t>
            </w:r>
            <w:r w:rsidRPr="00A841BB">
              <w:rPr>
                <w:noProof/>
                <w:vertAlign w:val="superscript"/>
                <w:lang w:val="fr-FR"/>
              </w:rPr>
              <w:t>ère</w:t>
            </w:r>
            <w:r w:rsidRPr="00A841BB">
              <w:rPr>
                <w:noProof/>
                <w:lang w:val="fr-FR"/>
              </w:rPr>
              <w:t xml:space="preserve"> Guerre mondiale, comprendre, lire des documents et écrire (correspondances et échanges concernant les recherches sur des thèmes similaires ; présenter son projet ; demander et donner des informations sur une thématique commune.</w:t>
            </w:r>
          </w:p>
          <w:p w:rsidR="00EB5628" w:rsidRPr="00EB5628" w:rsidRDefault="00EB5628" w:rsidP="00EB5628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3901" w:type="dxa"/>
          </w:tcPr>
          <w:p w:rsidR="00EB5628" w:rsidRP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A841BB">
              <w:rPr>
                <w:noProof/>
                <w:lang w:val="fr-FR"/>
              </w:rPr>
              <w:lastRenderedPageBreak/>
              <w:t>Arbres généalogiques</w:t>
            </w:r>
          </w:p>
          <w:p w:rsid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Musée de la Ville (présentation sur la WW1)</w:t>
            </w:r>
          </w:p>
          <w:p w:rsidR="00C07AD2" w:rsidRDefault="004424E3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ANZAC Day : Croix de Lorraine et Bourail </w:t>
            </w:r>
          </w:p>
          <w:p w:rsidR="004424E3" w:rsidRDefault="004424E3" w:rsidP="00151465">
            <w:pPr>
              <w:pStyle w:val="Paragraphedelis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(participation active des élèves : lecture de poèmes, écriture d’un poème par un élève)</w:t>
            </w:r>
          </w:p>
          <w:p w:rsid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Plan de la ville et identification des rues et panneaux en liens avec la WW1</w:t>
            </w:r>
          </w:p>
          <w:p w:rsidR="00151465" w:rsidRDefault="00151465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Analyse du monument aux morts de Bir Hakeim</w:t>
            </w:r>
          </w:p>
          <w:p w:rsidR="00AF67A7" w:rsidRDefault="00AF67A7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l’ONAC (questionnaire bilingue)</w:t>
            </w:r>
          </w:p>
          <w:p w:rsidR="00A841BB" w:rsidRDefault="00A841BB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SANC (archives : recherches familiales, portraits d’acteurs et tirailleurs choisis par les élèves pour leurs parcours + travaux sur la presse (les microfilms de la France Australe)</w:t>
            </w:r>
          </w:p>
          <w:p w:rsidR="0034595B" w:rsidRPr="0034595B" w:rsidRDefault="0034595B" w:rsidP="0034595B">
            <w:pPr>
              <w:pStyle w:val="BodyTextRight"/>
              <w:jc w:val="both"/>
              <w:rPr>
                <w:sz w:val="24"/>
                <w:szCs w:val="24"/>
              </w:rPr>
            </w:pPr>
            <w:r w:rsidRPr="0034595B">
              <w:rPr>
                <w:b/>
                <w:sz w:val="24"/>
                <w:szCs w:val="24"/>
              </w:rPr>
              <w:t xml:space="preserve">Conférence de Sylvette </w:t>
            </w:r>
            <w:proofErr w:type="spellStart"/>
            <w:r w:rsidRPr="0034595B">
              <w:rPr>
                <w:b/>
                <w:sz w:val="24"/>
                <w:szCs w:val="24"/>
              </w:rPr>
              <w:t>Boubin</w:t>
            </w:r>
            <w:proofErr w:type="spellEnd"/>
            <w:r w:rsidRPr="0034595B">
              <w:rPr>
                <w:b/>
                <w:sz w:val="24"/>
                <w:szCs w:val="24"/>
              </w:rPr>
              <w:t>-Boyer </w:t>
            </w:r>
            <w:r w:rsidRPr="0034595B">
              <w:rPr>
                <w:sz w:val="24"/>
                <w:szCs w:val="24"/>
              </w:rPr>
              <w:t>: L’engagement des Calédoniens dans la Guerre. La mobilisation générale décrétée en NC le 5 août 1914</w:t>
            </w:r>
          </w:p>
          <w:p w:rsidR="0034595B" w:rsidRDefault="0034595B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</w:p>
          <w:p w:rsidR="00A841BB" w:rsidRDefault="004424E3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Voyage en NZ (Taupo et Napier, visite du  National Army Museum et ateliers sur la journée d’un soldat</w:t>
            </w:r>
            <w:r w:rsidR="00BC160A">
              <w:rPr>
                <w:noProof/>
                <w:lang w:val="fr-FR"/>
              </w:rPr>
              <w:t>, Auckland : visite du « Auckland War Memorial Museum »</w:t>
            </w:r>
            <w:r>
              <w:rPr>
                <w:noProof/>
                <w:lang w:val="fr-FR"/>
              </w:rPr>
              <w:t>), échanges et rencontre avec le frère d’un vétéran ; échanges avec les collègues d’histoire-géo (</w:t>
            </w:r>
            <w:r w:rsidRPr="00EA2834">
              <w:rPr>
                <w:i/>
                <w:noProof/>
                <w:lang w:val="fr-FR"/>
              </w:rPr>
              <w:t>social studies</w:t>
            </w:r>
            <w:r>
              <w:rPr>
                <w:noProof/>
                <w:lang w:val="fr-FR"/>
              </w:rPr>
              <w:t>)</w:t>
            </w:r>
            <w:r w:rsidR="00190E84">
              <w:rPr>
                <w:noProof/>
                <w:lang w:val="fr-FR"/>
              </w:rPr>
              <w:t xml:space="preserve"> + collègue d’EPS (présentation du vécu de son ascendant, habitant la Lorraine), recherches familiales et généalogiques des enseignants ; </w:t>
            </w:r>
          </w:p>
          <w:p w:rsidR="00190E84" w:rsidRDefault="00190E84" w:rsidP="00190E84">
            <w:pPr>
              <w:pStyle w:val="Paragraphedeliste"/>
              <w:rPr>
                <w:noProof/>
                <w:lang w:val="fr-FR"/>
              </w:rPr>
            </w:pPr>
          </w:p>
          <w:p w:rsidR="00EA2834" w:rsidRDefault="00EA2834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Cours en anglais sur le rôle de la NZ dans la WW1 (l’histoire d’un point de la NZ) et les conséquences de la WW1 en NZ</w:t>
            </w:r>
          </w:p>
          <w:p w:rsidR="00EA2834" w:rsidRPr="00A841BB" w:rsidRDefault="00EA2834" w:rsidP="00A841BB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Bilan : une histoire partagée en NC, NZ, France et dans le monde</w:t>
            </w:r>
          </w:p>
        </w:tc>
        <w:tc>
          <w:tcPr>
            <w:tcW w:w="3341" w:type="dxa"/>
          </w:tcPr>
          <w:p w:rsidR="00EB5628" w:rsidRDefault="00EA28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lastRenderedPageBreak/>
              <w:t xml:space="preserve">Le blog : </w:t>
            </w:r>
          </w:p>
          <w:p w:rsidR="00EA2834" w:rsidRDefault="002C69B2" w:rsidP="00EA2834">
            <w:pPr>
              <w:rPr>
                <w:noProof/>
                <w:lang w:val="fr-FR"/>
              </w:rPr>
            </w:pPr>
            <w:hyperlink r:id="rId6" w:history="1">
              <w:r w:rsidR="00EA2834" w:rsidRPr="00F20DA3">
                <w:rPr>
                  <w:rStyle w:val="Lienhypertexte"/>
                  <w:noProof/>
                  <w:lang w:val="fr-FR"/>
                </w:rPr>
                <w:t>www.lewebpedagogique.com/sharedcentenary/</w:t>
              </w:r>
            </w:hyperlink>
          </w:p>
          <w:p w:rsidR="00EA2834" w:rsidRDefault="00EA2834" w:rsidP="00EA2834">
            <w:pPr>
              <w:rPr>
                <w:noProof/>
                <w:lang w:val="fr-FR"/>
              </w:rPr>
            </w:pPr>
          </w:p>
          <w:p w:rsidR="00190E84" w:rsidRDefault="00190E84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Poème pour l’Anzac Day</w:t>
            </w:r>
          </w:p>
          <w:p w:rsidR="00EA2834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Présentations et page / élève</w:t>
            </w:r>
          </w:p>
          <w:p w:rsidR="00716E63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Réfléxions communes</w:t>
            </w:r>
          </w:p>
          <w:p w:rsidR="00716E63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Spectacle (Marseillaise version Pacifique, percussions wallisiennes)</w:t>
            </w:r>
          </w:p>
          <w:p w:rsidR="00716E63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Mise en scène avec ressentis des élèves chorégraphiées par R. Digoué</w:t>
            </w:r>
          </w:p>
          <w:p w:rsidR="00716E63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Matérialisation des arbres généalogiques sous forme de jardin ; aquarelles familiales (scènes de guerre vues par une femme peintre : ascendante de Mme Horent)</w:t>
            </w:r>
          </w:p>
          <w:p w:rsidR="00716E63" w:rsidRDefault="00716E63" w:rsidP="00EA283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Vidéomontage du travail sur l’année</w:t>
            </w:r>
          </w:p>
          <w:p w:rsidR="00716E63" w:rsidRPr="00EB5628" w:rsidRDefault="00716E63" w:rsidP="00EA2834">
            <w:pPr>
              <w:rPr>
                <w:noProof/>
                <w:lang w:val="fr-FR"/>
              </w:rPr>
            </w:pPr>
          </w:p>
        </w:tc>
      </w:tr>
      <w:tr w:rsidR="00151465" w:rsidTr="00EA2834">
        <w:tc>
          <w:tcPr>
            <w:tcW w:w="2576" w:type="dxa"/>
          </w:tcPr>
          <w:p w:rsidR="00151465" w:rsidRPr="00EA2834" w:rsidRDefault="00151465" w:rsidP="00151465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lastRenderedPageBreak/>
              <w:t>Années</w:t>
            </w:r>
          </w:p>
        </w:tc>
        <w:tc>
          <w:tcPr>
            <w:tcW w:w="2881" w:type="dxa"/>
          </w:tcPr>
          <w:p w:rsidR="00151465" w:rsidRPr="00EA2834" w:rsidRDefault="00151465" w:rsidP="00151465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Histoire-Géo</w:t>
            </w:r>
          </w:p>
        </w:tc>
        <w:tc>
          <w:tcPr>
            <w:tcW w:w="3083" w:type="dxa"/>
          </w:tcPr>
          <w:p w:rsidR="00151465" w:rsidRPr="00EA2834" w:rsidRDefault="00151465" w:rsidP="00151465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anglais</w:t>
            </w:r>
          </w:p>
        </w:tc>
        <w:tc>
          <w:tcPr>
            <w:tcW w:w="3901" w:type="dxa"/>
          </w:tcPr>
          <w:p w:rsidR="00151465" w:rsidRPr="00EA2834" w:rsidRDefault="00151465" w:rsidP="00151465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Recherches</w:t>
            </w:r>
            <w:r>
              <w:rPr>
                <w:b/>
                <w:noProof/>
                <w:sz w:val="28"/>
                <w:szCs w:val="28"/>
                <w:lang w:val="fr-FR"/>
              </w:rPr>
              <w:t xml:space="preserve"> et visites</w:t>
            </w:r>
            <w:r w:rsidRPr="00EA2834">
              <w:rPr>
                <w:b/>
                <w:noProof/>
                <w:sz w:val="28"/>
                <w:szCs w:val="28"/>
                <w:lang w:val="fr-FR"/>
              </w:rPr>
              <w:t xml:space="preserve"> des élèves</w:t>
            </w:r>
          </w:p>
        </w:tc>
        <w:tc>
          <w:tcPr>
            <w:tcW w:w="3341" w:type="dxa"/>
          </w:tcPr>
          <w:p w:rsidR="00151465" w:rsidRPr="00EA2834" w:rsidRDefault="00151465" w:rsidP="00151465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Productions réalisées</w:t>
            </w:r>
          </w:p>
        </w:tc>
      </w:tr>
      <w:tr w:rsidR="00151465" w:rsidTr="00EA2834">
        <w:tc>
          <w:tcPr>
            <w:tcW w:w="2576" w:type="dxa"/>
          </w:tcPr>
          <w:p w:rsidR="00151465" w:rsidRDefault="00151465" w:rsidP="00EB5628">
            <w:pPr>
              <w:jc w:val="center"/>
              <w:rPr>
                <w:noProof/>
                <w:lang w:val="fr-FR"/>
              </w:rPr>
            </w:pPr>
          </w:p>
          <w:p w:rsidR="00151465" w:rsidRDefault="00151465" w:rsidP="00EB5628">
            <w:pPr>
              <w:jc w:val="center"/>
              <w:rPr>
                <w:noProof/>
                <w:lang w:val="fr-FR"/>
              </w:rPr>
            </w:pPr>
          </w:p>
          <w:p w:rsidR="00AF67A7" w:rsidRPr="00156042" w:rsidRDefault="00AF67A7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  <w:r w:rsidRPr="00156042">
              <w:rPr>
                <w:b/>
                <w:noProof/>
                <w:sz w:val="36"/>
                <w:szCs w:val="36"/>
                <w:lang w:val="fr-FR"/>
              </w:rPr>
              <w:t>2015</w:t>
            </w:r>
          </w:p>
          <w:p w:rsidR="0015604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(mise en mir</w:t>
            </w:r>
            <w:r w:rsidR="00276499">
              <w:rPr>
                <w:noProof/>
                <w:lang w:val="fr-FR"/>
              </w:rPr>
              <w:t>oir avec l’année 1915)</w:t>
            </w:r>
          </w:p>
          <w:p w:rsidR="00156042" w:rsidRDefault="00156042" w:rsidP="00156042">
            <w:pPr>
              <w:pStyle w:val="Titre2"/>
              <w:jc w:val="both"/>
              <w:rPr>
                <w:rFonts w:ascii="Arial Bold" w:hAnsi="Arial Bold"/>
                <w:i w:val="0"/>
                <w:sz w:val="24"/>
                <w:szCs w:val="22"/>
              </w:rPr>
            </w:pPr>
            <w:r>
              <w:rPr>
                <w:rFonts w:ascii="Arial Bold" w:hAnsi="Arial Bold"/>
                <w:i w:val="0"/>
                <w:sz w:val="24"/>
                <w:szCs w:val="22"/>
              </w:rPr>
              <w:t>Commémorations 1915, génération 2015 : les chemins de la mémoire de la Grande Guerre en Nouvelle-Calédonie et Nouvelle Zélande</w:t>
            </w:r>
          </w:p>
          <w:p w:rsidR="00156042" w:rsidRPr="003C0131" w:rsidRDefault="00156042" w:rsidP="00156042"/>
          <w:p w:rsidR="00156042" w:rsidRPr="004706DC" w:rsidRDefault="00156042" w:rsidP="00156042">
            <w:pPr>
              <w:rPr>
                <w:rFonts w:ascii="Verdana Italic" w:hAnsi="Verdana Italic"/>
              </w:rPr>
            </w:pPr>
            <w:r>
              <w:t xml:space="preserve">             </w:t>
            </w:r>
            <w:r w:rsidRPr="004706DC">
              <w:rPr>
                <w:rFonts w:ascii="Verdana Italic" w:hAnsi="Verdana Italic"/>
              </w:rPr>
              <w:t>« </w:t>
            </w:r>
            <w:proofErr w:type="spellStart"/>
            <w:r w:rsidRPr="004706DC">
              <w:rPr>
                <w:rFonts w:ascii="Verdana Italic" w:hAnsi="Verdana Italic"/>
              </w:rPr>
              <w:t>Mé</w:t>
            </w:r>
            <w:r>
              <w:rPr>
                <w:rFonts w:ascii="Verdana Italic" w:hAnsi="Verdana Italic"/>
              </w:rPr>
              <w:t>moires</w:t>
            </w:r>
            <w:proofErr w:type="spellEnd"/>
            <w:r>
              <w:rPr>
                <w:rFonts w:ascii="Verdana Italic" w:hAnsi="Verdana Italic"/>
              </w:rPr>
              <w:t xml:space="preserve"> </w:t>
            </w:r>
            <w:proofErr w:type="spellStart"/>
            <w:r>
              <w:rPr>
                <w:rFonts w:ascii="Verdana Italic" w:hAnsi="Verdana Italic"/>
              </w:rPr>
              <w:t>h</w:t>
            </w:r>
            <w:r w:rsidRPr="004706DC">
              <w:rPr>
                <w:rFonts w:ascii="Verdana Italic" w:hAnsi="Verdana Italic"/>
              </w:rPr>
              <w:t>éritées</w:t>
            </w:r>
            <w:proofErr w:type="spellEnd"/>
            <w:r w:rsidRPr="004706DC">
              <w:rPr>
                <w:rFonts w:ascii="Verdana Italic" w:hAnsi="Verdana Italic"/>
              </w:rPr>
              <w:t xml:space="preserve">, </w:t>
            </w:r>
            <w:proofErr w:type="spellStart"/>
            <w:r w:rsidRPr="004706DC">
              <w:rPr>
                <w:rFonts w:ascii="Verdana Italic" w:hAnsi="Verdana Italic"/>
              </w:rPr>
              <w:t>Histoires</w:t>
            </w:r>
            <w:proofErr w:type="spellEnd"/>
            <w:r w:rsidRPr="004706DC">
              <w:rPr>
                <w:rFonts w:ascii="Verdana Italic" w:hAnsi="Verdana Italic"/>
              </w:rPr>
              <w:t xml:space="preserve"> </w:t>
            </w:r>
            <w:proofErr w:type="spellStart"/>
            <w:proofErr w:type="gramStart"/>
            <w:r w:rsidRPr="004706DC">
              <w:rPr>
                <w:rFonts w:ascii="Verdana Italic" w:hAnsi="Verdana Italic"/>
              </w:rPr>
              <w:t>partagées</w:t>
            </w:r>
            <w:proofErr w:type="spellEnd"/>
            <w:r w:rsidRPr="004706DC">
              <w:rPr>
                <w:rFonts w:ascii="Verdana Italic" w:hAnsi="Verdana Italic"/>
              </w:rPr>
              <w:t> :</w:t>
            </w:r>
            <w:proofErr w:type="gramEnd"/>
            <w:r>
              <w:rPr>
                <w:rFonts w:ascii="Verdana Italic" w:hAnsi="Verdana Italic"/>
              </w:rPr>
              <w:t xml:space="preserve"> </w:t>
            </w:r>
            <w:proofErr w:type="spellStart"/>
            <w:r>
              <w:rPr>
                <w:rFonts w:ascii="Verdana Italic" w:hAnsi="Verdana Italic"/>
              </w:rPr>
              <w:t>D</w:t>
            </w:r>
            <w:r w:rsidRPr="004706DC">
              <w:rPr>
                <w:rFonts w:ascii="Verdana Italic" w:hAnsi="Verdana Italic"/>
              </w:rPr>
              <w:t>estins</w:t>
            </w:r>
            <w:proofErr w:type="spellEnd"/>
            <w:r w:rsidRPr="004706DC">
              <w:rPr>
                <w:rFonts w:ascii="Verdana Italic" w:hAnsi="Verdana Italic"/>
              </w:rPr>
              <w:t xml:space="preserve"> </w:t>
            </w:r>
            <w:proofErr w:type="spellStart"/>
            <w:r w:rsidRPr="004706DC">
              <w:rPr>
                <w:rFonts w:ascii="Verdana Italic" w:hAnsi="Verdana Italic"/>
              </w:rPr>
              <w:t>croisés</w:t>
            </w:r>
            <w:proofErr w:type="spellEnd"/>
            <w:r w:rsidRPr="004706DC">
              <w:rPr>
                <w:rFonts w:ascii="Verdana Italic" w:hAnsi="Verdana Italic"/>
              </w:rPr>
              <w:t> »</w:t>
            </w:r>
          </w:p>
          <w:p w:rsidR="00156042" w:rsidRDefault="00156042" w:rsidP="00156042">
            <w:pPr>
              <w:rPr>
                <w:noProof/>
                <w:lang w:val="fr-FR"/>
              </w:rPr>
            </w:pPr>
          </w:p>
          <w:p w:rsidR="00AF67A7" w:rsidRDefault="0034595B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Ateliers artistiques (2 établissements, 15 élèves X2)</w:t>
            </w:r>
          </w:p>
          <w:p w:rsidR="00151465" w:rsidRDefault="00151465" w:rsidP="00AF67A7">
            <w:pPr>
              <w:rPr>
                <w:noProof/>
                <w:lang w:val="fr-FR"/>
              </w:rPr>
            </w:pPr>
          </w:p>
          <w:p w:rsidR="00151465" w:rsidRPr="00EB5628" w:rsidRDefault="0034595B" w:rsidP="00FA01CC">
            <w:pPr>
              <w:rPr>
                <w:noProof/>
                <w:lang w:val="fr-FR"/>
              </w:rPr>
            </w:pPr>
            <w:r w:rsidRPr="0034595B">
              <w:rPr>
                <w:noProof/>
                <w:lang w:val="fr-FR"/>
              </w:rPr>
              <w:t>Continuité du projet sur la commémoration de la Grande Guerre. Extension à d’autres élèves et regroupement d’élèves  volontaires souhaitant intégrer le projet. « Shared Histories »</w:t>
            </w:r>
          </w:p>
        </w:tc>
        <w:tc>
          <w:tcPr>
            <w:tcW w:w="2881" w:type="dxa"/>
          </w:tcPr>
          <w:p w:rsidR="00151465" w:rsidRDefault="00156042" w:rsidP="00EB5628">
            <w:pPr>
              <w:jc w:val="center"/>
              <w:rPr>
                <w:noProof/>
                <w:lang w:val="fr-FR"/>
              </w:rPr>
            </w:pPr>
            <w:r w:rsidRPr="0034595B">
              <w:rPr>
                <w:noProof/>
                <w:lang w:val="fr-FR"/>
              </w:rPr>
              <w:t>Continuité du projet sur la commémoration de la Grande Guerre. Extension à d’autres élèves et regroupement d’élèves  volontaires souhaitant intégrer le projet. « Shared Histories</w:t>
            </w:r>
            <w:r>
              <w:rPr>
                <w:noProof/>
                <w:lang w:val="fr-FR"/>
              </w:rPr>
              <w:t> »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Baudoux concours Photographie du Centenaire (photomontage)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Centenaire de Gallipoli et les Anzacs (film + série « Gallipoli »)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</w:p>
          <w:p w:rsidR="00156042" w:rsidRPr="00156042" w:rsidRDefault="00156042" w:rsidP="00156042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156042">
              <w:rPr>
                <w:noProof/>
                <w:lang w:val="fr-FR"/>
              </w:rPr>
              <w:t>Cartes de Gallipoli</w:t>
            </w:r>
          </w:p>
          <w:p w:rsidR="00156042" w:rsidRPr="00156042" w:rsidRDefault="00156042" w:rsidP="00156042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Expo « 100 affiches pour un centenaire » : travail sur la propagande</w:t>
            </w:r>
          </w:p>
        </w:tc>
        <w:tc>
          <w:tcPr>
            <w:tcW w:w="3083" w:type="dxa"/>
          </w:tcPr>
          <w:p w:rsidR="00151465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Gallipoli (série + film en anglais)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Fiches de travail sur les Anzacs (bilingue)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Reprise des objectifs 2014 avec les nouveaux élèves</w:t>
            </w: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Expo « 100 affiches pour un centenaire » : focus sur propagande US et Brit. </w:t>
            </w:r>
          </w:p>
          <w:p w:rsidR="00276499" w:rsidRPr="00EB5628" w:rsidRDefault="00276499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Esthétique et méthodologie d’une affiche (personnages de BD : Bécassine, etc.)</w:t>
            </w:r>
          </w:p>
        </w:tc>
        <w:tc>
          <w:tcPr>
            <w:tcW w:w="3901" w:type="dxa"/>
          </w:tcPr>
          <w:p w:rsidR="00151465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Musée de la Ville</w:t>
            </w:r>
          </w:p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276499" w:rsidRDefault="00276499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à l’ANZAC Day (Croix de Lorraine et Bourail)</w:t>
            </w:r>
          </w:p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l’ONAC</w:t>
            </w:r>
          </w:p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156042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Rencontre avec Pierre Verney</w:t>
            </w:r>
            <w:r w:rsidR="00276499">
              <w:rPr>
                <w:noProof/>
                <w:lang w:val="fr-FR"/>
              </w:rPr>
              <w:t xml:space="preserve"> et Tardy</w:t>
            </w:r>
          </w:p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156042" w:rsidRPr="00EB5628" w:rsidRDefault="0015604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Visite exposition « 100 affiches pour un Centenaire » ; </w:t>
            </w:r>
          </w:p>
        </w:tc>
        <w:tc>
          <w:tcPr>
            <w:tcW w:w="3341" w:type="dxa"/>
          </w:tcPr>
          <w:p w:rsidR="00E126BA" w:rsidRDefault="00E126BA" w:rsidP="00E126BA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 Suite BLOG 2015</w:t>
            </w:r>
          </w:p>
          <w:p w:rsidR="00E126BA" w:rsidRPr="00E126BA" w:rsidRDefault="00E126BA" w:rsidP="00E126BA">
            <w:pPr>
              <w:jc w:val="center"/>
              <w:rPr>
                <w:noProof/>
                <w:lang w:val="fr-FR"/>
              </w:rPr>
            </w:pPr>
          </w:p>
          <w:p w:rsidR="00151465" w:rsidRDefault="00156042" w:rsidP="00276499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276499">
              <w:rPr>
                <w:noProof/>
                <w:lang w:val="fr-FR"/>
              </w:rPr>
              <w:t>Photomontage concours « la Photographie du centenaire » exposé</w:t>
            </w:r>
            <w:r w:rsidR="00276499" w:rsidRPr="00276499">
              <w:rPr>
                <w:noProof/>
                <w:lang w:val="fr-FR"/>
              </w:rPr>
              <w:t>e</w:t>
            </w:r>
            <w:r w:rsidRPr="00276499">
              <w:rPr>
                <w:noProof/>
                <w:lang w:val="fr-FR"/>
              </w:rPr>
              <w:t xml:space="preserve"> au Musée de la Ville</w:t>
            </w:r>
          </w:p>
          <w:p w:rsidR="00276499" w:rsidRPr="00276499" w:rsidRDefault="00276499" w:rsidP="00276499">
            <w:pPr>
              <w:pStyle w:val="Paragraphedeliste"/>
              <w:rPr>
                <w:noProof/>
                <w:lang w:val="fr-FR"/>
              </w:rPr>
            </w:pPr>
          </w:p>
          <w:p w:rsidR="00276499" w:rsidRDefault="00276499" w:rsidP="00276499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Réalisation d’un tableau Pop Art</w:t>
            </w:r>
          </w:p>
          <w:p w:rsidR="00276499" w:rsidRDefault="00276499" w:rsidP="0027649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Sur le thème de Gallipoli</w:t>
            </w:r>
          </w:p>
          <w:p w:rsidR="00F457B7" w:rsidRDefault="00F457B7" w:rsidP="00276499">
            <w:pPr>
              <w:jc w:val="center"/>
              <w:rPr>
                <w:noProof/>
                <w:lang w:val="fr-FR"/>
              </w:rPr>
            </w:pPr>
          </w:p>
          <w:p w:rsidR="00F457B7" w:rsidRPr="00F457B7" w:rsidRDefault="00F457B7" w:rsidP="00F457B7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F457B7">
              <w:rPr>
                <w:noProof/>
                <w:lang w:val="fr-FR"/>
              </w:rPr>
              <w:t xml:space="preserve">arbres généalogiques sous forme de bleuets </w:t>
            </w:r>
          </w:p>
          <w:p w:rsidR="00F457B7" w:rsidRPr="00F457B7" w:rsidRDefault="00F457B7" w:rsidP="00F457B7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carte mentale en forme de poppy sur Gallipoli</w:t>
            </w:r>
          </w:p>
          <w:p w:rsidR="00276499" w:rsidRDefault="00276499" w:rsidP="00276499">
            <w:pPr>
              <w:pStyle w:val="Paragraphedeliste"/>
              <w:rPr>
                <w:noProof/>
                <w:lang w:val="fr-FR"/>
              </w:rPr>
            </w:pPr>
          </w:p>
          <w:p w:rsidR="00276499" w:rsidRDefault="00276499" w:rsidP="00276499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Spectacle : </w:t>
            </w:r>
          </w:p>
          <w:p w:rsidR="00276499" w:rsidRDefault="00276499" w:rsidP="00276499">
            <w:pPr>
              <w:pStyle w:val="Paragraphedeliste"/>
              <w:rPr>
                <w:noProof/>
                <w:lang w:val="fr-FR"/>
              </w:rPr>
            </w:pPr>
            <w:r w:rsidRPr="00276499">
              <w:rPr>
                <w:i/>
                <w:noProof/>
                <w:lang w:val="fr-FR"/>
              </w:rPr>
              <w:t>In Flanders Fields</w:t>
            </w:r>
          </w:p>
          <w:p w:rsidR="00276499" w:rsidRDefault="00276499" w:rsidP="00276499">
            <w:pPr>
              <w:pStyle w:val="Paragraphedelis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version </w:t>
            </w:r>
          </w:p>
          <w:p w:rsidR="00276499" w:rsidRPr="00276499" w:rsidRDefault="00276499" w:rsidP="00276499">
            <w:pPr>
              <w:pStyle w:val="Paragraphedelis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chorégraphiée </w:t>
            </w:r>
          </w:p>
        </w:tc>
      </w:tr>
      <w:tr w:rsidR="00E126BA" w:rsidTr="00EA2834">
        <w:tc>
          <w:tcPr>
            <w:tcW w:w="2576" w:type="dxa"/>
          </w:tcPr>
          <w:p w:rsidR="00E126BA" w:rsidRPr="00EA2834" w:rsidRDefault="00E126BA" w:rsidP="00E126BA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Années</w:t>
            </w:r>
          </w:p>
        </w:tc>
        <w:tc>
          <w:tcPr>
            <w:tcW w:w="2881" w:type="dxa"/>
          </w:tcPr>
          <w:p w:rsidR="00E126BA" w:rsidRPr="00EA2834" w:rsidRDefault="00E126BA" w:rsidP="00E126BA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Histoire-Géo</w:t>
            </w:r>
          </w:p>
        </w:tc>
        <w:tc>
          <w:tcPr>
            <w:tcW w:w="3083" w:type="dxa"/>
          </w:tcPr>
          <w:p w:rsidR="00E126BA" w:rsidRPr="00EA2834" w:rsidRDefault="00E126BA" w:rsidP="00E126BA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Objectifs anglais</w:t>
            </w:r>
          </w:p>
        </w:tc>
        <w:tc>
          <w:tcPr>
            <w:tcW w:w="3901" w:type="dxa"/>
          </w:tcPr>
          <w:p w:rsidR="00E126BA" w:rsidRPr="00EA2834" w:rsidRDefault="00E126BA" w:rsidP="00E126BA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Recherches</w:t>
            </w:r>
            <w:r>
              <w:rPr>
                <w:b/>
                <w:noProof/>
                <w:sz w:val="28"/>
                <w:szCs w:val="28"/>
                <w:lang w:val="fr-FR"/>
              </w:rPr>
              <w:t xml:space="preserve"> et visites</w:t>
            </w:r>
            <w:r w:rsidRPr="00EA2834">
              <w:rPr>
                <w:b/>
                <w:noProof/>
                <w:sz w:val="28"/>
                <w:szCs w:val="28"/>
                <w:lang w:val="fr-FR"/>
              </w:rPr>
              <w:t xml:space="preserve"> des élèves</w:t>
            </w:r>
          </w:p>
        </w:tc>
        <w:tc>
          <w:tcPr>
            <w:tcW w:w="3341" w:type="dxa"/>
          </w:tcPr>
          <w:p w:rsidR="00E126BA" w:rsidRPr="00EA2834" w:rsidRDefault="00E126BA" w:rsidP="00E126BA">
            <w:pPr>
              <w:jc w:val="center"/>
              <w:rPr>
                <w:b/>
                <w:noProof/>
                <w:sz w:val="28"/>
                <w:szCs w:val="28"/>
                <w:lang w:val="fr-FR"/>
              </w:rPr>
            </w:pPr>
            <w:r w:rsidRPr="00EA2834">
              <w:rPr>
                <w:b/>
                <w:noProof/>
                <w:sz w:val="28"/>
                <w:szCs w:val="28"/>
                <w:lang w:val="fr-FR"/>
              </w:rPr>
              <w:t>Productions réalisées</w:t>
            </w:r>
          </w:p>
        </w:tc>
      </w:tr>
      <w:tr w:rsidR="00E126BA" w:rsidTr="00EA2834">
        <w:tc>
          <w:tcPr>
            <w:tcW w:w="2576" w:type="dxa"/>
          </w:tcPr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E126BA" w:rsidRPr="006D41DB" w:rsidRDefault="00E126BA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  <w:r w:rsidRPr="006D41DB">
              <w:rPr>
                <w:b/>
                <w:noProof/>
                <w:sz w:val="36"/>
                <w:szCs w:val="36"/>
                <w:lang w:val="fr-FR"/>
              </w:rPr>
              <w:t>2016</w:t>
            </w:r>
          </w:p>
          <w:p w:rsidR="006D41DB" w:rsidRDefault="006D41DB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(2 établissements : 2 ateliers 15 élèves X 2)</w:t>
            </w:r>
          </w:p>
          <w:p w:rsidR="006D41DB" w:rsidRDefault="006D41DB" w:rsidP="00EB5628">
            <w:pPr>
              <w:jc w:val="center"/>
              <w:rPr>
                <w:noProof/>
                <w:lang w:val="fr-FR"/>
              </w:rPr>
            </w:pPr>
          </w:p>
          <w:p w:rsidR="006D41DB" w:rsidRPr="006D41DB" w:rsidRDefault="006D41DB" w:rsidP="006D41DB">
            <w:pPr>
              <w:jc w:val="center"/>
              <w:rPr>
                <w:rFonts w:ascii="Arial Black" w:hAnsi="Arial Black"/>
                <w:b/>
                <w:noProof/>
                <w:lang w:val="fr-FR"/>
              </w:rPr>
            </w:pPr>
            <w:r w:rsidRPr="006D41DB">
              <w:rPr>
                <w:rFonts w:ascii="Arial Black" w:hAnsi="Arial Black"/>
                <w:b/>
                <w:noProof/>
                <w:lang w:val="fr-FR"/>
              </w:rPr>
              <w:t>De l’ANZAC Day aux centenaires de Verdun et de la Somme : commémorations et regards croisés en Nouvelle-Calédonie, Nouvelle Zélande et France</w:t>
            </w:r>
          </w:p>
          <w:p w:rsidR="00E126BA" w:rsidRDefault="00E126BA" w:rsidP="00EB5628">
            <w:pPr>
              <w:rPr>
                <w:noProof/>
                <w:lang w:val="fr-FR"/>
              </w:rPr>
            </w:pPr>
          </w:p>
          <w:p w:rsidR="006D41DB" w:rsidRPr="00EB5628" w:rsidRDefault="006D41DB" w:rsidP="00EB5628">
            <w:pPr>
              <w:rPr>
                <w:noProof/>
                <w:lang w:val="fr-FR"/>
              </w:rPr>
            </w:pPr>
          </w:p>
        </w:tc>
        <w:tc>
          <w:tcPr>
            <w:tcW w:w="2881" w:type="dxa"/>
          </w:tcPr>
          <w:p w:rsidR="00E126BA" w:rsidRPr="006D41DB" w:rsidRDefault="006D41DB" w:rsidP="00EB5628">
            <w:pPr>
              <w:jc w:val="center"/>
              <w:rPr>
                <w:noProof/>
                <w:lang w:val="fr-FR"/>
              </w:rPr>
            </w:pPr>
            <w:r w:rsidRPr="006D41DB">
              <w:rPr>
                <w:noProof/>
                <w:lang w:val="fr-FR"/>
              </w:rPr>
              <w:t>Découvrir et construire sa propre histoire de la période de la Grande Guerre : Les Calédoniens sur le front de l’Ouest</w:t>
            </w:r>
          </w:p>
          <w:p w:rsidR="006D41DB" w:rsidRPr="006D41DB" w:rsidRDefault="006D41DB" w:rsidP="00EB5628">
            <w:pPr>
              <w:jc w:val="center"/>
              <w:rPr>
                <w:noProof/>
                <w:lang w:val="fr-FR"/>
              </w:rPr>
            </w:pPr>
          </w:p>
          <w:p w:rsidR="006D41DB" w:rsidRPr="006D41DB" w:rsidRDefault="006D41DB" w:rsidP="006D41DB">
            <w:pPr>
              <w:jc w:val="center"/>
              <w:rPr>
                <w:noProof/>
              </w:rPr>
            </w:pPr>
            <w:r w:rsidRPr="006D41DB">
              <w:rPr>
                <w:noProof/>
              </w:rPr>
              <w:t>Trouver dans sa famille, ou parmi les Calédoniens, des portraits de ceux qui sont partis sur les fronts et en particulier à Verdun</w:t>
            </w:r>
          </w:p>
          <w:p w:rsidR="006D41DB" w:rsidRDefault="006D41DB" w:rsidP="006D41DB">
            <w:pPr>
              <w:jc w:val="center"/>
              <w:rPr>
                <w:noProof/>
                <w:sz w:val="28"/>
                <w:szCs w:val="28"/>
              </w:rPr>
            </w:pPr>
          </w:p>
          <w:p w:rsidR="006D41DB" w:rsidRDefault="006D41DB" w:rsidP="006D41DB">
            <w:pPr>
              <w:jc w:val="center"/>
              <w:rPr>
                <w:noProof/>
              </w:rPr>
            </w:pPr>
            <w:r w:rsidRPr="006D41DB">
              <w:rPr>
                <w:noProof/>
              </w:rPr>
              <w:t>Etre acteur dans les commémorations (Avril 2016, ANZAC DAY ; 29 Mai 2016</w:t>
            </w:r>
            <w:r>
              <w:rPr>
                <w:noProof/>
              </w:rPr>
              <w:t xml:space="preserve"> : commération du cent</w:t>
            </w:r>
            <w:r w:rsidR="00041162">
              <w:rPr>
                <w:noProof/>
              </w:rPr>
              <w:t xml:space="preserve">enaire de la bataille de Verdun sur le site de l’Ossuaire de Douaumont ; </w:t>
            </w:r>
          </w:p>
          <w:p w:rsidR="006D41DB" w:rsidRDefault="006D41DB" w:rsidP="006D41DB">
            <w:pPr>
              <w:jc w:val="center"/>
              <w:rPr>
                <w:noProof/>
              </w:rPr>
            </w:pPr>
            <w:r>
              <w:rPr>
                <w:noProof/>
              </w:rPr>
              <w:t>Vécus des soldats et vie sur le front</w:t>
            </w:r>
          </w:p>
          <w:p w:rsidR="00FA01CC" w:rsidRDefault="00FA01CC" w:rsidP="006D41DB">
            <w:pPr>
              <w:jc w:val="center"/>
              <w:rPr>
                <w:noProof/>
                <w:lang w:val="fr-FR"/>
              </w:rPr>
            </w:pPr>
          </w:p>
          <w:p w:rsidR="00FA01CC" w:rsidRPr="006D41DB" w:rsidRDefault="00FA01CC" w:rsidP="006D41DB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L’engagement des tirailleurs kanak (comment, pourquoi ?)</w:t>
            </w:r>
          </w:p>
        </w:tc>
        <w:tc>
          <w:tcPr>
            <w:tcW w:w="3083" w:type="dxa"/>
          </w:tcPr>
          <w:p w:rsidR="00E126BA" w:rsidRDefault="00FA01CC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Idem : travaux sur les portraits et acteurs (BD)</w:t>
            </w:r>
          </w:p>
          <w:p w:rsidR="00FA01CC" w:rsidRDefault="00FA01CC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au concours « Bulles de mémoires » (Normandie : classement 2</w:t>
            </w:r>
            <w:r w:rsidRPr="00FA01CC">
              <w:rPr>
                <w:noProof/>
                <w:vertAlign w:val="superscript"/>
                <w:lang w:val="fr-FR"/>
              </w:rPr>
              <w:t>e</w:t>
            </w:r>
            <w:r>
              <w:rPr>
                <w:noProof/>
                <w:lang w:val="fr-FR"/>
              </w:rPr>
              <w:t xml:space="preserve"> national avec focus sur l’engagement de Job Ati, tirailleur de l’ile des Pins)</w:t>
            </w:r>
          </w:p>
          <w:p w:rsidR="00246832" w:rsidRDefault="00246832" w:rsidP="00EB5628">
            <w:pPr>
              <w:jc w:val="center"/>
              <w:rPr>
                <w:noProof/>
                <w:lang w:val="fr-FR"/>
              </w:rPr>
            </w:pPr>
          </w:p>
          <w:p w:rsidR="00246832" w:rsidRDefault="0024683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 mémorisation de poèmes</w:t>
            </w:r>
          </w:p>
          <w:p w:rsidR="00041162" w:rsidRDefault="00041162" w:rsidP="00EB5628">
            <w:pPr>
              <w:jc w:val="center"/>
              <w:rPr>
                <w:noProof/>
                <w:lang w:val="fr-FR"/>
              </w:rPr>
            </w:pPr>
          </w:p>
          <w:p w:rsidR="00041162" w:rsidRDefault="00041162" w:rsidP="00246832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246832">
              <w:rPr>
                <w:noProof/>
                <w:lang w:val="fr-FR"/>
              </w:rPr>
              <w:t>initiation à l’allemand</w:t>
            </w:r>
          </w:p>
          <w:p w:rsidR="00BC160A" w:rsidRPr="00246832" w:rsidRDefault="00BC160A" w:rsidP="00BC160A">
            <w:pPr>
              <w:pStyle w:val="Paragraphedeliste"/>
              <w:rPr>
                <w:noProof/>
                <w:lang w:val="fr-FR"/>
              </w:rPr>
            </w:pPr>
          </w:p>
          <w:p w:rsidR="00246832" w:rsidRPr="00246832" w:rsidRDefault="00246832" w:rsidP="00246832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Voyage scolaire en NZ (Rotorua et Auckland</w:t>
            </w:r>
            <w:r w:rsidR="00BC160A">
              <w:rPr>
                <w:noProof/>
                <w:lang w:val="fr-FR"/>
              </w:rPr>
              <w:t> : visite du partenaire de Baudoux « Botany Downs Secondary School »)</w:t>
            </w:r>
          </w:p>
        </w:tc>
        <w:tc>
          <w:tcPr>
            <w:tcW w:w="3901" w:type="dxa"/>
          </w:tcPr>
          <w:p w:rsidR="00E126BA" w:rsidRDefault="00FA01CC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active aux commémorations des élèves à l’</w:t>
            </w:r>
            <w:r w:rsidRPr="00FA01CC">
              <w:rPr>
                <w:noProof/>
                <w:lang w:val="fr-FR"/>
              </w:rPr>
              <w:t>ANZAC DAY</w:t>
            </w:r>
            <w:r>
              <w:rPr>
                <w:noProof/>
                <w:lang w:val="fr-FR"/>
              </w:rPr>
              <w:t xml:space="preserve"> (Bourail et Croix de Lorraine)</w:t>
            </w:r>
          </w:p>
          <w:p w:rsidR="00FA01CC" w:rsidRPr="00FA01CC" w:rsidRDefault="00FA01CC" w:rsidP="00FA01CC">
            <w:pPr>
              <w:pStyle w:val="Paragraphedeliste"/>
              <w:rPr>
                <w:noProof/>
                <w:lang w:val="fr-FR"/>
              </w:rPr>
            </w:pPr>
          </w:p>
          <w:p w:rsidR="00FA01CC" w:rsidRDefault="00FA01CC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VERDUN : 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de 14 élèves (7 élèves de Baudoux et 7 de Normandie) Calédoniens au programme « 4000 jeunes pour Verdun »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Intégration du groupe au tandem franco-allemand (2 lycées allemands)</w:t>
            </w:r>
          </w:p>
          <w:p w:rsidR="00041162" w:rsidRPr="00041162" w:rsidRDefault="00FA01CC" w:rsidP="00041162">
            <w:pPr>
              <w:rPr>
                <w:noProof/>
                <w:lang w:val="fr-FR"/>
              </w:rPr>
            </w:pPr>
            <w:r w:rsidRPr="00041162">
              <w:rPr>
                <w:noProof/>
                <w:lang w:val="fr-FR"/>
              </w:rPr>
              <w:t xml:space="preserve">Chorégraphie </w:t>
            </w:r>
            <w:r w:rsidR="00041162" w:rsidRPr="00041162">
              <w:rPr>
                <w:noProof/>
                <w:lang w:val="fr-FR"/>
              </w:rPr>
              <w:t>« Body drumming » sur la musique des tambours du Bronx</w:t>
            </w:r>
          </w:p>
          <w:p w:rsidR="00FA01CC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participation aux ateliers</w:t>
            </w:r>
            <w:r w:rsidR="00F457B7">
              <w:rPr>
                <w:noProof/>
                <w:lang w:val="fr-FR"/>
              </w:rPr>
              <w:t xml:space="preserve"> et activités pédagogiques proposées par l’OFAJ</w:t>
            </w:r>
            <w:r>
              <w:rPr>
                <w:noProof/>
                <w:lang w:val="fr-FR"/>
              </w:rPr>
              <w:t xml:space="preserve"> : 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un atelier sur la propagande ; 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un atelier sur la Grande guerre en images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un atelier « gestion de conflits »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spectacle</w:t>
            </w:r>
            <w:r w:rsidR="00F457B7">
              <w:rPr>
                <w:noProof/>
                <w:lang w:val="fr-FR"/>
              </w:rPr>
              <w:t xml:space="preserve"> historique Sons et Lumières : « </w:t>
            </w:r>
            <w:r w:rsidR="00F457B7" w:rsidRPr="00F457B7">
              <w:rPr>
                <w:i/>
                <w:noProof/>
                <w:lang w:val="fr-FR"/>
              </w:rPr>
              <w:t>Des flammes à la lumière </w:t>
            </w:r>
            <w:r w:rsidR="00F457B7">
              <w:rPr>
                <w:noProof/>
                <w:lang w:val="fr-FR"/>
              </w:rPr>
              <w:t>»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film « Apocalypse »</w:t>
            </w:r>
          </w:p>
          <w:p w:rsidR="00041162" w:rsidRDefault="00041162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la ville de V</w:t>
            </w:r>
            <w:r w:rsidR="00F457B7">
              <w:rPr>
                <w:noProof/>
                <w:lang w:val="fr-FR"/>
              </w:rPr>
              <w:t>erdun et cité souterraine, Centre mondial</w:t>
            </w:r>
            <w:r>
              <w:rPr>
                <w:noProof/>
                <w:lang w:val="fr-FR"/>
              </w:rPr>
              <w:t xml:space="preserve"> de la paix</w:t>
            </w:r>
            <w:r w:rsidR="00F457B7">
              <w:rPr>
                <w:noProof/>
                <w:lang w:val="fr-FR"/>
              </w:rPr>
              <w:t> ; visite de l’expo « Verdun pendant la Grande guerre mondiale »</w:t>
            </w:r>
          </w:p>
          <w:p w:rsidR="00BC160A" w:rsidRPr="00FA01CC" w:rsidRDefault="00BC160A" w:rsidP="00FA01CC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des musées de la guerre de Waiouru et d’Auckland</w:t>
            </w:r>
          </w:p>
        </w:tc>
        <w:tc>
          <w:tcPr>
            <w:tcW w:w="3341" w:type="dxa"/>
          </w:tcPr>
          <w:p w:rsidR="00E126BA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Film : montage vidéo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Planches dessinées (Normandie)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Arbres généalogiques et recherches sous la forme 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de mobile au Musée de la 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Ville + 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blog exposé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Tableau matérialisé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« poppy et bleuet géant »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Spectacle : poème chorégraphié (R. Digoué) et 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Déconstruit</w:t>
            </w:r>
          </w:p>
          <w:p w:rsidR="00F457B7" w:rsidRDefault="00F457B7" w:rsidP="00EB5628">
            <w:pPr>
              <w:jc w:val="center"/>
              <w:rPr>
                <w:noProof/>
                <w:lang w:val="fr-FR"/>
              </w:rPr>
            </w:pPr>
          </w:p>
          <w:p w:rsidR="00F457B7" w:rsidRPr="00F457B7" w:rsidRDefault="00F457B7" w:rsidP="00F457B7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F457B7">
              <w:rPr>
                <w:noProof/>
                <w:lang w:val="fr-FR"/>
              </w:rPr>
              <w:t xml:space="preserve">Mise en scène et spectacle : </w:t>
            </w:r>
          </w:p>
          <w:p w:rsidR="00F457B7" w:rsidRDefault="00F457B7" w:rsidP="00F457B7">
            <w:pPr>
              <w:pStyle w:val="Paragraphedeliste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Lecture d’un extrait d’un carnet de guerre d’un élève (Anton) + Chant de départ « Nengoné » + chorégraphie de Verdun (tambours du Bronx et chants</w:t>
            </w:r>
            <w:r w:rsidR="00451306">
              <w:rPr>
                <w:noProof/>
                <w:lang w:val="fr-FR"/>
              </w:rPr>
              <w:t>)</w:t>
            </w:r>
          </w:p>
          <w:p w:rsidR="00451306" w:rsidRDefault="00451306" w:rsidP="00F457B7">
            <w:pPr>
              <w:pStyle w:val="Paragraphedeliste"/>
              <w:jc w:val="center"/>
              <w:rPr>
                <w:noProof/>
                <w:lang w:val="fr-FR"/>
              </w:rPr>
            </w:pPr>
          </w:p>
          <w:p w:rsidR="00451306" w:rsidRPr="00F457B7" w:rsidRDefault="00451306" w:rsidP="00F457B7">
            <w:pPr>
              <w:pStyle w:val="Paragraphedeliste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 percussions des tambours du Bronx</w:t>
            </w:r>
          </w:p>
        </w:tc>
      </w:tr>
      <w:tr w:rsidR="00E126BA" w:rsidTr="00EA2834">
        <w:tc>
          <w:tcPr>
            <w:tcW w:w="2576" w:type="dxa"/>
          </w:tcPr>
          <w:p w:rsidR="00E126BA" w:rsidRPr="00EB5628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E126BA" w:rsidRPr="00BC160A" w:rsidRDefault="00E126BA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  <w:r w:rsidRPr="00BC160A">
              <w:rPr>
                <w:b/>
                <w:noProof/>
                <w:sz w:val="36"/>
                <w:szCs w:val="36"/>
                <w:lang w:val="fr-FR"/>
              </w:rPr>
              <w:t>2017</w:t>
            </w:r>
          </w:p>
          <w:p w:rsidR="00B50FFF" w:rsidRDefault="00B50FFF" w:rsidP="00BC160A">
            <w:pPr>
              <w:tabs>
                <w:tab w:val="right" w:leader="dot" w:pos="9923"/>
              </w:tabs>
              <w:spacing w:before="120" w:after="120"/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(3 ateliers </w:t>
            </w:r>
            <w:proofErr w:type="spellStart"/>
            <w:r>
              <w:rPr>
                <w:rFonts w:ascii="Lucida Handwriting" w:hAnsi="Lucida Handwriting"/>
              </w:rPr>
              <w:t>sur</w:t>
            </w:r>
            <w:proofErr w:type="spellEnd"/>
            <w:r>
              <w:rPr>
                <w:rFonts w:ascii="Lucida Handwriting" w:hAnsi="Lucida Handwriting"/>
              </w:rPr>
              <w:t xml:space="preserve"> 3 </w:t>
            </w:r>
            <w:proofErr w:type="spellStart"/>
            <w:r>
              <w:rPr>
                <w:rFonts w:ascii="Lucida Handwriting" w:hAnsi="Lucida Handwriting"/>
              </w:rPr>
              <w:t>établissements</w:t>
            </w:r>
            <w:proofErr w:type="spellEnd"/>
            <w:r>
              <w:rPr>
                <w:rFonts w:ascii="Lucida Handwriting" w:hAnsi="Lucida Handwriting"/>
              </w:rPr>
              <w:t>)</w:t>
            </w:r>
          </w:p>
          <w:p w:rsidR="00B50FFF" w:rsidRDefault="00B50FFF" w:rsidP="00BC160A">
            <w:pPr>
              <w:tabs>
                <w:tab w:val="right" w:leader="dot" w:pos="9923"/>
              </w:tabs>
              <w:spacing w:before="120" w:after="120"/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</w:t>
            </w:r>
          </w:p>
          <w:p w:rsidR="00BC160A" w:rsidRPr="00A374A4" w:rsidRDefault="00BC160A" w:rsidP="00BC160A">
            <w:pPr>
              <w:tabs>
                <w:tab w:val="right" w:leader="dot" w:pos="9923"/>
              </w:tabs>
              <w:spacing w:before="120" w:after="120"/>
              <w:jc w:val="center"/>
              <w:rPr>
                <w:rFonts w:ascii="Lucida Handwriting" w:hAnsi="Lucida Handwriting"/>
              </w:rPr>
            </w:pPr>
            <w:r w:rsidRPr="00A374A4">
              <w:rPr>
                <w:rFonts w:ascii="Lucida Handwriting" w:hAnsi="Lucida Handwriting"/>
              </w:rPr>
              <w:t xml:space="preserve">La </w:t>
            </w:r>
            <w:proofErr w:type="spellStart"/>
            <w:proofErr w:type="gramStart"/>
            <w:r w:rsidRPr="00A374A4">
              <w:rPr>
                <w:rFonts w:ascii="Lucida Handwriting" w:hAnsi="Lucida Handwriting"/>
              </w:rPr>
              <w:t>commémoration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 du</w:t>
            </w:r>
            <w:proofErr w:type="gramEnd"/>
            <w:r w:rsidRPr="00A374A4">
              <w:rPr>
                <w:rFonts w:ascii="Lucida Handwriting" w:hAnsi="Lucida Handwriting"/>
              </w:rPr>
              <w:t xml:space="preserve"> </w:t>
            </w:r>
            <w:proofErr w:type="spellStart"/>
            <w:r w:rsidRPr="00A374A4">
              <w:rPr>
                <w:rFonts w:ascii="Lucida Handwriting" w:hAnsi="Lucida Handwriting"/>
              </w:rPr>
              <w:t>centenaire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de la Première  guerre </w:t>
            </w:r>
            <w:proofErr w:type="spellStart"/>
            <w:r w:rsidRPr="00A374A4">
              <w:rPr>
                <w:rFonts w:ascii="Lucida Handwriting" w:hAnsi="Lucida Handwriting"/>
              </w:rPr>
              <w:t>mondiale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en </w:t>
            </w:r>
            <w:proofErr w:type="spellStart"/>
            <w:r w:rsidRPr="00A374A4">
              <w:rPr>
                <w:rFonts w:ascii="Lucida Handwriting" w:hAnsi="Lucida Handwriting"/>
              </w:rPr>
              <w:t>Océanie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et Europe : </w:t>
            </w:r>
            <w:r>
              <w:rPr>
                <w:rFonts w:ascii="Lucida Handwriting" w:hAnsi="Lucida Handwriting"/>
              </w:rPr>
              <w:t xml:space="preserve">de </w:t>
            </w:r>
            <w:proofErr w:type="spellStart"/>
            <w:r>
              <w:rPr>
                <w:rFonts w:ascii="Lucida Handwriting" w:hAnsi="Lucida Handwriting"/>
              </w:rPr>
              <w:t>l’année</w:t>
            </w:r>
            <w:proofErr w:type="spellEnd"/>
            <w:r>
              <w:rPr>
                <w:rFonts w:ascii="Lucida Handwriting" w:hAnsi="Lucida Handwriting"/>
              </w:rPr>
              <w:t xml:space="preserve"> 1917 au</w:t>
            </w:r>
            <w:r w:rsidRPr="00A374A4">
              <w:rPr>
                <w:rFonts w:ascii="Lucida Handwriting" w:hAnsi="Lucida Handwriting"/>
              </w:rPr>
              <w:t xml:space="preserve">x </w:t>
            </w:r>
            <w:proofErr w:type="spellStart"/>
            <w:r w:rsidRPr="00A374A4">
              <w:rPr>
                <w:rFonts w:ascii="Lucida Handwriting" w:hAnsi="Lucida Handwriting"/>
              </w:rPr>
              <w:t>co</w:t>
            </w:r>
            <w:r>
              <w:rPr>
                <w:rFonts w:ascii="Lucida Handwriting" w:hAnsi="Lucida Handwriting"/>
              </w:rPr>
              <w:t>mmémoration</w:t>
            </w:r>
            <w:r w:rsidRPr="00A374A4">
              <w:rPr>
                <w:rFonts w:ascii="Lucida Handwriting" w:hAnsi="Lucida Handwriting"/>
              </w:rPr>
              <w:t>de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2017, regards </w:t>
            </w:r>
            <w:proofErr w:type="spellStart"/>
            <w:r w:rsidRPr="00A374A4">
              <w:rPr>
                <w:rFonts w:ascii="Lucida Handwriting" w:hAnsi="Lucida Handwriting"/>
              </w:rPr>
              <w:t>croisés</w:t>
            </w:r>
            <w:proofErr w:type="spellEnd"/>
            <w:r w:rsidRPr="00A374A4">
              <w:rPr>
                <w:rFonts w:ascii="Lucida Handwriting" w:hAnsi="Lucida Handwriting"/>
              </w:rPr>
              <w:t>.</w:t>
            </w:r>
          </w:p>
          <w:p w:rsidR="00E126BA" w:rsidRDefault="00BC160A" w:rsidP="00BC160A">
            <w:pPr>
              <w:jc w:val="center"/>
              <w:rPr>
                <w:noProof/>
                <w:lang w:val="fr-FR"/>
              </w:rPr>
            </w:pPr>
            <w:r w:rsidRPr="00A374A4">
              <w:rPr>
                <w:rFonts w:ascii="Lucida Handwriting" w:hAnsi="Lucida Handwriting"/>
              </w:rPr>
              <w:t xml:space="preserve">-Le </w:t>
            </w:r>
            <w:proofErr w:type="spellStart"/>
            <w:r w:rsidRPr="00A374A4">
              <w:rPr>
                <w:rFonts w:ascii="Lucida Handwriting" w:hAnsi="Lucida Handwriting"/>
              </w:rPr>
              <w:t>Bataillon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</w:t>
            </w:r>
            <w:proofErr w:type="spellStart"/>
            <w:r w:rsidRPr="00A374A4">
              <w:rPr>
                <w:rFonts w:ascii="Lucida Handwriting" w:hAnsi="Lucida Handwriting"/>
              </w:rPr>
              <w:t>Mixte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du </w:t>
            </w:r>
            <w:proofErr w:type="spellStart"/>
            <w:r w:rsidRPr="00A374A4">
              <w:rPr>
                <w:rFonts w:ascii="Lucida Handwriting" w:hAnsi="Lucida Handwriting"/>
              </w:rPr>
              <w:t>Pacifique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au </w:t>
            </w:r>
            <w:proofErr w:type="spellStart"/>
            <w:r w:rsidRPr="00A374A4">
              <w:rPr>
                <w:rFonts w:ascii="Lucida Handwriting" w:hAnsi="Lucida Handwriting"/>
              </w:rPr>
              <w:t>Chemin</w:t>
            </w:r>
            <w:proofErr w:type="spellEnd"/>
            <w:r w:rsidRPr="00A374A4">
              <w:rPr>
                <w:rFonts w:ascii="Lucida Handwriting" w:hAnsi="Lucida Handwriting"/>
              </w:rPr>
              <w:t xml:space="preserve"> des Dames-</w:t>
            </w:r>
          </w:p>
          <w:p w:rsidR="00E126BA" w:rsidRDefault="00BC160A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(Baudoux)</w:t>
            </w:r>
          </w:p>
          <w:p w:rsidR="00BC160A" w:rsidRDefault="00BC160A" w:rsidP="00EB5628">
            <w:pPr>
              <w:jc w:val="center"/>
              <w:rPr>
                <w:noProof/>
                <w:lang w:val="fr-FR"/>
              </w:rPr>
            </w:pPr>
          </w:p>
          <w:p w:rsidR="00BC160A" w:rsidRDefault="00BC160A" w:rsidP="00EB5628">
            <w:pPr>
              <w:jc w:val="center"/>
              <w:rPr>
                <w:noProof/>
                <w:lang w:val="fr-FR"/>
              </w:rPr>
            </w:pPr>
          </w:p>
          <w:p w:rsidR="00BC160A" w:rsidRPr="00BC160A" w:rsidRDefault="00BC160A" w:rsidP="00EB5628">
            <w:pPr>
              <w:jc w:val="center"/>
              <w:rPr>
                <w:b/>
                <w:i/>
                <w:noProof/>
                <w:lang w:val="fr-FR"/>
              </w:rPr>
            </w:pPr>
            <w:r w:rsidRPr="00BC160A">
              <w:rPr>
                <w:b/>
                <w:i/>
                <w:noProof/>
                <w:lang w:val="fr-FR"/>
              </w:rPr>
              <w:t>« 1917 : identités 2017 en NC et NZ »</w:t>
            </w:r>
            <w:r>
              <w:rPr>
                <w:b/>
                <w:i/>
                <w:noProof/>
                <w:lang w:val="fr-FR"/>
              </w:rPr>
              <w:t xml:space="preserve"> (projet collège Normandie en partenariat avec Dumbéa-sur-Mer)</w:t>
            </w:r>
          </w:p>
          <w:p w:rsidR="00BC160A" w:rsidRPr="00EB5628" w:rsidRDefault="00BC160A" w:rsidP="00EB5628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288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BC160A" w:rsidRPr="00B50FFF" w:rsidTr="00BC160A">
              <w:tc>
                <w:tcPr>
                  <w:tcW w:w="10276" w:type="dxa"/>
                  <w:tcBorders>
                    <w:top w:val="nil"/>
                  </w:tcBorders>
                </w:tcPr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Participation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aux cérémonies et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commémorations :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ANZAC DAY 2017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et échanges avec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les correspondants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néo zélandais :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quel est le sens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de ces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commémorations ?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Pourquoi le devoir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de mémoire est-il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nécessaire ?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 xml:space="preserve">Comparaisons et </w:t>
                  </w:r>
                </w:p>
                <w:p w:rsidR="00BC160A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</w:rPr>
                  </w:pPr>
                  <w:r w:rsidRPr="00B50FFF">
                    <w:rPr>
                      <w:noProof/>
                      <w:sz w:val="22"/>
                    </w:rPr>
                    <w:t>regards croisés.</w:t>
                  </w:r>
                </w:p>
                <w:p w:rsidR="00BC160A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sz w:val="22"/>
                    </w:rPr>
                    <w:t xml:space="preserve">- </w:t>
                  </w:r>
                  <w:r w:rsidRPr="00B50FFF">
                    <w:rPr>
                      <w:noProof/>
                      <w:sz w:val="22"/>
                      <w:lang w:val="fr-FR"/>
                    </w:rPr>
                    <w:t>Visites du Musée de la Ville (exposition « </w:t>
                  </w:r>
                  <w:r w:rsidRPr="00B50FFF">
                    <w:rPr>
                      <w:i/>
                      <w:noProof/>
                      <w:sz w:val="22"/>
                      <w:lang w:val="fr-FR"/>
                    </w:rPr>
                    <w:t>Les Calédoniens dans la Grande guerre </w:t>
                  </w:r>
                  <w:r w:rsidRPr="00B50FFF">
                    <w:rPr>
                      <w:noProof/>
                      <w:sz w:val="22"/>
                      <w:lang w:val="fr-FR"/>
                    </w:rPr>
                    <w:t>») et des archives (SANC) ;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- Travaux de recherches : 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qui sont les 30 kanak et 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les 7 Calédoniens morts 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pour la France sur le 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Chemin des Dames ? </w:t>
                  </w:r>
                </w:p>
                <w:p w:rsidR="00B50FFF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Portraits et recherches </w:t>
                  </w:r>
                </w:p>
                <w:p w:rsidR="00BC160A" w:rsidRPr="00B50FFF" w:rsidRDefault="00BC160A" w:rsidP="00BC160A">
                  <w:pPr>
                    <w:tabs>
                      <w:tab w:val="right" w:leader="dot" w:pos="9923"/>
                    </w:tabs>
                    <w:spacing w:before="120" w:after="12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>généalogiques ;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Interview de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l’historienne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spécialiste de la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>Première guerre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 mondiale en </w:t>
                  </w:r>
                </w:p>
                <w:p w:rsidR="00BC160A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Océanie Sylvette Boubin-Boyer ;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>Extension et poursuite des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 travaux en 2018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sur un projet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européen avec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voyage en Europe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(visite des sites de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Vesles-et-Caumont,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Le Quesnoy et des </w:t>
                  </w:r>
                </w:p>
                <w:p w:rsidR="00B50FFF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noProof/>
                      <w:sz w:val="22"/>
                      <w:lang w:val="fr-FR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 xml:space="preserve">partenaires anglais </w:t>
                  </w:r>
                </w:p>
                <w:p w:rsidR="00BC160A" w:rsidRPr="00B50FFF" w:rsidRDefault="00BC160A" w:rsidP="00B50FFF">
                  <w:pPr>
                    <w:tabs>
                      <w:tab w:val="right" w:leader="dot" w:pos="9923"/>
                    </w:tabs>
                    <w:spacing w:before="120" w:after="120"/>
                    <w:ind w:left="360"/>
                    <w:jc w:val="both"/>
                    <w:rPr>
                      <w:sz w:val="22"/>
                    </w:rPr>
                  </w:pPr>
                  <w:r w:rsidRPr="00B50FFF">
                    <w:rPr>
                      <w:noProof/>
                      <w:sz w:val="22"/>
                      <w:lang w:val="fr-FR"/>
                    </w:rPr>
                    <w:t>et allemands)</w:t>
                  </w:r>
                </w:p>
              </w:tc>
            </w:tr>
          </w:tbl>
          <w:p w:rsidR="00BC160A" w:rsidRPr="00B50FFF" w:rsidRDefault="00BC160A" w:rsidP="00BC160A">
            <w:pPr>
              <w:spacing w:after="120"/>
              <w:rPr>
                <w:sz w:val="22"/>
              </w:rPr>
            </w:pPr>
          </w:p>
          <w:p w:rsidR="00E126BA" w:rsidRPr="00EB5628" w:rsidRDefault="00E126BA" w:rsidP="00EB5628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3083" w:type="dxa"/>
          </w:tcPr>
          <w:p w:rsidR="00B50FFF" w:rsidRP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B50FFF">
              <w:rPr>
                <w:noProof/>
                <w:lang w:val="fr-FR"/>
              </w:rPr>
              <w:t xml:space="preserve">Mise en </w:t>
            </w:r>
            <w:r w:rsidR="00AE29A2" w:rsidRPr="00B50FFF">
              <w:rPr>
                <w:lang w:val="fr-FR"/>
              </w:rPr>
              <w:t>miroir</w:t>
            </w:r>
            <w:r w:rsidRPr="00B50FFF">
              <w:rPr>
                <w:noProof/>
                <w:lang w:val="fr-FR"/>
              </w:rPr>
              <w:t xml:space="preserve"> avec 1917</w:t>
            </w:r>
          </w:p>
          <w:p w:rsidR="00B50FFF" w:rsidRPr="00B50FFF" w:rsidRDefault="00B50FFF" w:rsidP="00B50FFF">
            <w:pPr>
              <w:pStyle w:val="Paragraphedeliste"/>
              <w:jc w:val="center"/>
              <w:rPr>
                <w:noProof/>
                <w:lang w:val="fr-FR"/>
              </w:rPr>
            </w:pPr>
          </w:p>
          <w:p w:rsidR="00E126BA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 w:rsidRPr="00B50FFF">
              <w:rPr>
                <w:noProof/>
                <w:lang w:val="fr-FR"/>
              </w:rPr>
              <w:t>Regards sur la NZ colonisée : comment est née l’identité et comment est-elle affirmée aujourd’hui ?</w:t>
            </w:r>
          </w:p>
          <w:p w:rsidR="00AE29A2" w:rsidRPr="00AE29A2" w:rsidRDefault="00AE29A2" w:rsidP="00AE29A2">
            <w:pPr>
              <w:jc w:val="center"/>
              <w:rPr>
                <w:noProof/>
                <w:lang w:val="fr-FR"/>
              </w:rPr>
            </w:pPr>
          </w:p>
          <w:p w:rsidR="00AE29A2" w:rsidRPr="00B50FFF" w:rsidRDefault="00AE29A2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Les maoris de 1917 et les maoris d’aujourd’hui (comment se transmet la mémoire chez les maoris)</w:t>
            </w:r>
          </w:p>
          <w:p w:rsidR="00B50FFF" w:rsidRPr="00B50FFF" w:rsidRDefault="00B50FFF" w:rsidP="00B50FFF">
            <w:pPr>
              <w:jc w:val="center"/>
              <w:rPr>
                <w:noProof/>
                <w:lang w:val="fr-FR"/>
              </w:rPr>
            </w:pPr>
          </w:p>
          <w:p w:rsid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Transport du groupe centenaire Normandie à Wellington (octobre) + Wakatane</w:t>
            </w:r>
          </w:p>
          <w:p w:rsidR="00B50FFF" w:rsidRPr="00B50FFF" w:rsidRDefault="00B50FFF" w:rsidP="00B50FFF">
            <w:pPr>
              <w:jc w:val="center"/>
              <w:rPr>
                <w:noProof/>
                <w:lang w:val="fr-FR"/>
              </w:rPr>
            </w:pPr>
          </w:p>
          <w:p w:rsid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Accueil de St Kent + Botany Downs Secondary School en octobre à Baudoux</w:t>
            </w:r>
          </w:p>
          <w:p w:rsidR="00B50FFF" w:rsidRPr="00B50FFF" w:rsidRDefault="00B50FFF" w:rsidP="00B50FFF">
            <w:pPr>
              <w:jc w:val="center"/>
              <w:rPr>
                <w:noProof/>
                <w:lang w:val="fr-FR"/>
              </w:rPr>
            </w:pPr>
          </w:p>
          <w:p w:rsid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Accueil groupe Napier en juillet (Normandie)</w:t>
            </w:r>
          </w:p>
          <w:p w:rsidR="00B50FFF" w:rsidRPr="00B50FFF" w:rsidRDefault="00B50FFF" w:rsidP="00B50FFF">
            <w:pPr>
              <w:jc w:val="center"/>
              <w:rPr>
                <w:noProof/>
                <w:lang w:val="fr-FR"/>
              </w:rPr>
            </w:pPr>
          </w:p>
          <w:p w:rsid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Accueil groupe et mise en commun avec Wellington Girls HS (Septembre (Normandie)</w:t>
            </w:r>
          </w:p>
          <w:p w:rsidR="00B50FFF" w:rsidRPr="00B50FFF" w:rsidRDefault="00B50FFF" w:rsidP="00B50FFF">
            <w:pPr>
              <w:jc w:val="center"/>
              <w:rPr>
                <w:noProof/>
                <w:lang w:val="fr-FR"/>
              </w:rPr>
            </w:pPr>
          </w:p>
          <w:p w:rsidR="00B50FFF" w:rsidRDefault="00B50FFF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Accueil groupe Wakatane (septembre, Normandie)</w:t>
            </w:r>
          </w:p>
          <w:p w:rsidR="003718E0" w:rsidRPr="003718E0" w:rsidRDefault="003718E0" w:rsidP="003718E0">
            <w:pPr>
              <w:jc w:val="center"/>
              <w:rPr>
                <w:noProof/>
                <w:lang w:val="fr-FR"/>
              </w:rPr>
            </w:pPr>
          </w:p>
          <w:p w:rsidR="003718E0" w:rsidRPr="00B50FFF" w:rsidRDefault="003718E0" w:rsidP="00B50FFF">
            <w:pPr>
              <w:pStyle w:val="Paragraphedeliste"/>
              <w:numPr>
                <w:ilvl w:val="0"/>
                <w:numId w:val="2"/>
              </w:num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Partenariat e-twinning avec l’Allemagne (maintien des échanges liés au tandem à Verdun)</w:t>
            </w:r>
          </w:p>
        </w:tc>
        <w:tc>
          <w:tcPr>
            <w:tcW w:w="3901" w:type="dxa"/>
          </w:tcPr>
          <w:p w:rsidR="00E126BA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du Musée de la Ville avec les nouveaux élèves</w:t>
            </w: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ONAC</w:t>
            </w: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SANC (archives)</w:t>
            </w: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l’expo « Never a week goes by »</w:t>
            </w:r>
          </w:p>
          <w:p w:rsidR="00AE29A2" w:rsidRDefault="00AE29A2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Travaux sur les « grand-pères » de la commune partis au front en collaboration avec le Musée de la Ville</w:t>
            </w:r>
          </w:p>
          <w:p w:rsidR="00AE29A2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Arbres généalogiques</w:t>
            </w:r>
          </w:p>
          <w:p w:rsidR="003718E0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Participation au concours « Bulles de Mémoires »</w:t>
            </w:r>
          </w:p>
          <w:p w:rsidR="003718E0" w:rsidRPr="00EB5628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(Normandie) du Congrès</w:t>
            </w:r>
          </w:p>
        </w:tc>
        <w:tc>
          <w:tcPr>
            <w:tcW w:w="3341" w:type="dxa"/>
          </w:tcPr>
          <w:p w:rsidR="00E126BA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Exposition au Musée de la Ville</w:t>
            </w:r>
          </w:p>
          <w:p w:rsidR="003718E0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Spectacle chorégraphié</w:t>
            </w:r>
          </w:p>
          <w:p w:rsidR="003718E0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Visuel sur réflexion</w:t>
            </w:r>
          </w:p>
          <w:p w:rsidR="003718E0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Recherches mises sur blog </w:t>
            </w:r>
          </w:p>
          <w:p w:rsidR="003718E0" w:rsidRPr="00EB5628" w:rsidRDefault="003718E0" w:rsidP="00EB5628">
            <w:pPr>
              <w:jc w:val="center"/>
              <w:rPr>
                <w:noProof/>
                <w:lang w:val="fr-FR"/>
              </w:rPr>
            </w:pPr>
          </w:p>
        </w:tc>
      </w:tr>
      <w:tr w:rsidR="00E126BA" w:rsidTr="00EA2834">
        <w:tc>
          <w:tcPr>
            <w:tcW w:w="2576" w:type="dxa"/>
          </w:tcPr>
          <w:p w:rsidR="00E126BA" w:rsidRPr="00E42734" w:rsidRDefault="00E126BA" w:rsidP="00EB5628">
            <w:pPr>
              <w:jc w:val="center"/>
              <w:rPr>
                <w:b/>
                <w:noProof/>
                <w:sz w:val="36"/>
                <w:szCs w:val="36"/>
                <w:lang w:val="fr-FR"/>
              </w:rPr>
            </w:pPr>
            <w:r w:rsidRPr="00E42734">
              <w:rPr>
                <w:b/>
                <w:noProof/>
                <w:sz w:val="36"/>
                <w:szCs w:val="36"/>
                <w:lang w:val="fr-FR"/>
              </w:rPr>
              <w:t>2018</w:t>
            </w:r>
          </w:p>
          <w:p w:rsidR="00E126BA" w:rsidRDefault="00E126BA" w:rsidP="00EB5628">
            <w:pPr>
              <w:jc w:val="center"/>
              <w:rPr>
                <w:noProof/>
                <w:lang w:val="fr-FR"/>
              </w:rPr>
            </w:pPr>
          </w:p>
          <w:p w:rsidR="00E42734" w:rsidRPr="00E42734" w:rsidRDefault="00E42734" w:rsidP="00EB5628">
            <w:pPr>
              <w:jc w:val="center"/>
              <w:rPr>
                <w:b/>
                <w:noProof/>
                <w:lang w:val="fr-FR"/>
              </w:rPr>
            </w:pPr>
            <w:r w:rsidRPr="00E42734">
              <w:rPr>
                <w:b/>
                <w:noProof/>
                <w:lang w:val="fr-FR"/>
              </w:rPr>
              <w:t>« 1918 : l’épreuve du feu »</w:t>
            </w:r>
          </w:p>
        </w:tc>
        <w:tc>
          <w:tcPr>
            <w:tcW w:w="2881" w:type="dxa"/>
          </w:tcPr>
          <w:p w:rsidR="00E126BA" w:rsidRPr="00EB5628" w:rsidRDefault="003718E0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Commémoration </w:t>
            </w:r>
            <w:r w:rsidR="0057688D">
              <w:rPr>
                <w:noProof/>
                <w:lang w:val="fr-FR"/>
              </w:rPr>
              <w:t xml:space="preserve"> de la 2</w:t>
            </w:r>
            <w:r w:rsidR="0057688D" w:rsidRPr="0057688D">
              <w:rPr>
                <w:noProof/>
                <w:vertAlign w:val="superscript"/>
                <w:lang w:val="fr-FR"/>
              </w:rPr>
              <w:t>e</w:t>
            </w:r>
            <w:r w:rsidR="0057688D">
              <w:rPr>
                <w:noProof/>
                <w:lang w:val="fr-FR"/>
              </w:rPr>
              <w:t xml:space="preserve"> Bataille de la Marne</w:t>
            </w:r>
            <w:r w:rsidR="00E42734">
              <w:rPr>
                <w:noProof/>
                <w:lang w:val="fr-FR"/>
              </w:rPr>
              <w:t xml:space="preserve"> (27 mai-6 août)</w:t>
            </w:r>
            <w:r w:rsidR="0057688D">
              <w:rPr>
                <w:noProof/>
                <w:lang w:val="fr-FR"/>
              </w:rPr>
              <w:t xml:space="preserve"> avec focus sur le site de Vesle</w:t>
            </w:r>
            <w:r w:rsidR="00E42734">
              <w:rPr>
                <w:noProof/>
                <w:lang w:val="fr-FR"/>
              </w:rPr>
              <w:t>s</w:t>
            </w:r>
            <w:r w:rsidR="0057688D">
              <w:rPr>
                <w:noProof/>
                <w:lang w:val="fr-FR"/>
              </w:rPr>
              <w:t>-et-Caumont</w:t>
            </w:r>
            <w:r w:rsidR="00E42734">
              <w:rPr>
                <w:noProof/>
                <w:lang w:val="fr-FR"/>
              </w:rPr>
              <w:t xml:space="preserve"> (25 octobre), Le Quesnoy (4 novembre), visite des leix de mémoire du Nord-Est de la France (Historial de Péronne) : projet européen avec visite du correspondant allemand et anglais (recherche de partenaire britannique).</w:t>
            </w:r>
          </w:p>
        </w:tc>
        <w:tc>
          <w:tcPr>
            <w:tcW w:w="3083" w:type="dxa"/>
          </w:tcPr>
          <w:p w:rsidR="00E126BA" w:rsidRPr="00EB5628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 rôle des Calédoniens à Vesles-et-Caumont en parallèle avec celui des NZ au Quesnoy et des Aussies lors de la Bataille de la Marne (acteurs et portraits)</w:t>
            </w:r>
          </w:p>
        </w:tc>
        <w:tc>
          <w:tcPr>
            <w:tcW w:w="3901" w:type="dxa"/>
          </w:tcPr>
          <w:p w:rsidR="00E126BA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Vesles-et-Caumont</w:t>
            </w:r>
          </w:p>
          <w:p w:rsidR="00E42734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Itinéraire du BMP</w:t>
            </w:r>
          </w:p>
          <w:p w:rsidR="00E42734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Visite de l’historial de Péronne </w:t>
            </w:r>
          </w:p>
          <w:p w:rsidR="00E42734" w:rsidRPr="00EB5628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des correspondants allemands et britanniques</w:t>
            </w:r>
          </w:p>
        </w:tc>
        <w:tc>
          <w:tcPr>
            <w:tcW w:w="3341" w:type="dxa"/>
          </w:tcPr>
          <w:p w:rsidR="00E126BA" w:rsidRPr="00EB5628" w:rsidRDefault="00E42734" w:rsidP="00EB5628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Exposition et spectacle</w:t>
            </w:r>
          </w:p>
        </w:tc>
      </w:tr>
    </w:tbl>
    <w:p w:rsidR="000D2E03" w:rsidRDefault="000D2E03"/>
    <w:sectPr w:rsidR="000D2E03" w:rsidSect="00EB562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 Italic">
    <w:panose1 w:val="020B06040305040B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40D9"/>
    <w:multiLevelType w:val="hybridMultilevel"/>
    <w:tmpl w:val="0BF65A1E"/>
    <w:lvl w:ilvl="0" w:tplc="5E403EBC">
      <w:start w:val="10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06861"/>
    <w:multiLevelType w:val="hybridMultilevel"/>
    <w:tmpl w:val="EAECF036"/>
    <w:lvl w:ilvl="0" w:tplc="DCE8413C">
      <w:start w:val="10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28"/>
    <w:rsid w:val="00041162"/>
    <w:rsid w:val="000D2E03"/>
    <w:rsid w:val="00151465"/>
    <w:rsid w:val="00156042"/>
    <w:rsid w:val="00190E84"/>
    <w:rsid w:val="00246832"/>
    <w:rsid w:val="00276499"/>
    <w:rsid w:val="002C69B2"/>
    <w:rsid w:val="0034595B"/>
    <w:rsid w:val="003718E0"/>
    <w:rsid w:val="004424E3"/>
    <w:rsid w:val="00451306"/>
    <w:rsid w:val="0057688D"/>
    <w:rsid w:val="006D41DB"/>
    <w:rsid w:val="00716E63"/>
    <w:rsid w:val="00A841BB"/>
    <w:rsid w:val="00AE29A2"/>
    <w:rsid w:val="00AF67A7"/>
    <w:rsid w:val="00B50FFF"/>
    <w:rsid w:val="00BC160A"/>
    <w:rsid w:val="00C07AD2"/>
    <w:rsid w:val="00D005F7"/>
    <w:rsid w:val="00E126BA"/>
    <w:rsid w:val="00E42734"/>
    <w:rsid w:val="00EA2834"/>
    <w:rsid w:val="00EB5628"/>
    <w:rsid w:val="00F457B7"/>
    <w:rsid w:val="00F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07AD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B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41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83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C07AD2"/>
    <w:rPr>
      <w:rFonts w:ascii="Arial" w:eastAsia="Times New Roman" w:hAnsi="Arial" w:cs="Arial"/>
      <w:b/>
      <w:bCs/>
      <w:i/>
      <w:iCs/>
      <w:sz w:val="28"/>
      <w:szCs w:val="28"/>
      <w:lang w:val="fr-FR"/>
    </w:rPr>
  </w:style>
  <w:style w:type="paragraph" w:customStyle="1" w:styleId="BodyTextRight">
    <w:name w:val="Body Text Right"/>
    <w:basedOn w:val="Corpsdetexte"/>
    <w:uiPriority w:val="1"/>
    <w:qFormat/>
    <w:rsid w:val="0034595B"/>
    <w:pPr>
      <w:spacing w:before="40" w:after="40"/>
      <w:ind w:right="180"/>
      <w:jc w:val="right"/>
    </w:pPr>
    <w:rPr>
      <w:color w:val="000000" w:themeColor="text1"/>
      <w:sz w:val="18"/>
      <w:szCs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595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59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07AD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B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41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83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C07AD2"/>
    <w:rPr>
      <w:rFonts w:ascii="Arial" w:eastAsia="Times New Roman" w:hAnsi="Arial" w:cs="Arial"/>
      <w:b/>
      <w:bCs/>
      <w:i/>
      <w:iCs/>
      <w:sz w:val="28"/>
      <w:szCs w:val="28"/>
      <w:lang w:val="fr-FR"/>
    </w:rPr>
  </w:style>
  <w:style w:type="paragraph" w:customStyle="1" w:styleId="BodyTextRight">
    <w:name w:val="Body Text Right"/>
    <w:basedOn w:val="Corpsdetexte"/>
    <w:uiPriority w:val="1"/>
    <w:qFormat/>
    <w:rsid w:val="0034595B"/>
    <w:pPr>
      <w:spacing w:before="40" w:after="40"/>
      <w:ind w:right="180"/>
      <w:jc w:val="right"/>
    </w:pPr>
    <w:rPr>
      <w:color w:val="000000" w:themeColor="text1"/>
      <w:sz w:val="18"/>
      <w:szCs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595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ewebpedagogique.com/sharedcentenar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1712</Words>
  <Characters>9421</Characters>
  <Application>Microsoft Macintosh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HANNEQUIN NATACHA</dc:creator>
  <cp:keywords/>
  <dc:description/>
  <cp:lastModifiedBy>Agnes Camus</cp:lastModifiedBy>
  <cp:revision>2</cp:revision>
  <dcterms:created xsi:type="dcterms:W3CDTF">2017-02-06T07:36:00Z</dcterms:created>
  <dcterms:modified xsi:type="dcterms:W3CDTF">2017-02-06T07:36:00Z</dcterms:modified>
</cp:coreProperties>
</file>