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FC" w:rsidRPr="00A95ECF" w:rsidRDefault="00A012D6" w:rsidP="005D28FC">
      <w:pPr>
        <w:jc w:val="center"/>
        <w:rPr>
          <w:rFonts w:ascii="Algerian" w:hAnsi="Algerian"/>
          <w:color w:val="00B0F0"/>
          <w:sz w:val="32"/>
          <w:szCs w:val="32"/>
        </w:rPr>
      </w:pPr>
      <w:r>
        <w:rPr>
          <w:rFonts w:ascii="Algerian" w:hAnsi="Algerian"/>
          <w:color w:val="00B0F0"/>
          <w:sz w:val="32"/>
          <w:szCs w:val="32"/>
        </w:rPr>
        <w:t xml:space="preserve">Intervention DE </w:t>
      </w:r>
      <w:r w:rsidR="005D28FC" w:rsidRPr="00A95ECF">
        <w:rPr>
          <w:rFonts w:ascii="Algerian" w:hAnsi="Algerian"/>
          <w:color w:val="00B0F0"/>
          <w:sz w:val="32"/>
          <w:szCs w:val="32"/>
        </w:rPr>
        <w:t>PALADALIK</w:t>
      </w:r>
    </w:p>
    <w:p w:rsidR="005D28FC" w:rsidRDefault="005D28FC" w:rsidP="005D28FC">
      <w:pPr>
        <w:jc w:val="center"/>
        <w:rPr>
          <w:sz w:val="32"/>
          <w:szCs w:val="32"/>
        </w:rPr>
      </w:pPr>
    </w:p>
    <w:p w:rsidR="00FD66CC" w:rsidRDefault="005D28FC" w:rsidP="00FD66CC">
      <w:pPr>
        <w:rPr>
          <w:sz w:val="32"/>
          <w:szCs w:val="32"/>
        </w:rPr>
      </w:pPr>
      <w:r>
        <w:rPr>
          <w:sz w:val="32"/>
          <w:szCs w:val="32"/>
        </w:rPr>
        <w:t xml:space="preserve">Les récifs coralliens représentent 0,1% des mers, mais ils abritent 1/ </w:t>
      </w:r>
      <w:r w:rsidR="00FD66CC">
        <w:rPr>
          <w:sz w:val="32"/>
          <w:szCs w:val="32"/>
        </w:rPr>
        <w:t xml:space="preserve">4 des </w:t>
      </w:r>
      <w:r w:rsidR="00274718">
        <w:rPr>
          <w:sz w:val="32"/>
          <w:szCs w:val="32"/>
        </w:rPr>
        <w:t>espèces marines connues.</w:t>
      </w:r>
      <w:r w:rsidR="00A012D6">
        <w:rPr>
          <w:sz w:val="32"/>
          <w:szCs w:val="32"/>
        </w:rPr>
        <w:t xml:space="preserve"> On les trouve dans les zones d’eaux chaudes, claires et salées. </w:t>
      </w:r>
    </w:p>
    <w:p w:rsidR="00A012D6" w:rsidRDefault="00274718" w:rsidP="00A012D6">
      <w:pPr>
        <w:rPr>
          <w:sz w:val="32"/>
          <w:szCs w:val="32"/>
        </w:rPr>
      </w:pPr>
      <w:r>
        <w:rPr>
          <w:sz w:val="32"/>
          <w:szCs w:val="32"/>
        </w:rPr>
        <w:t>Des polypes qui mesurent à peine quelques centimètres p</w:t>
      </w:r>
      <w:r w:rsidR="00A012D6">
        <w:rPr>
          <w:sz w:val="32"/>
          <w:szCs w:val="32"/>
        </w:rPr>
        <w:t>our les plus gros ont construit</w:t>
      </w:r>
      <w:r>
        <w:rPr>
          <w:sz w:val="32"/>
          <w:szCs w:val="32"/>
        </w:rPr>
        <w:t xml:space="preserve"> des barrières de corail visibles depuis l’espace.</w:t>
      </w:r>
      <w:r w:rsidR="00A012D6" w:rsidRPr="00A012D6">
        <w:rPr>
          <w:sz w:val="32"/>
          <w:szCs w:val="32"/>
        </w:rPr>
        <w:t xml:space="preserve"> </w:t>
      </w:r>
    </w:p>
    <w:p w:rsidR="00A012D6" w:rsidRDefault="005876D6" w:rsidP="00A012D6">
      <w:pPr>
        <w:rPr>
          <w:sz w:val="32"/>
          <w:szCs w:val="32"/>
        </w:rPr>
      </w:pPr>
      <w:r>
        <w:rPr>
          <w:sz w:val="32"/>
          <w:szCs w:val="32"/>
        </w:rPr>
        <w:t xml:space="preserve">Le corail est un cnidaire qui fait partie du règne animal. </w:t>
      </w:r>
      <w:r w:rsidR="00A012D6">
        <w:rPr>
          <w:sz w:val="32"/>
          <w:szCs w:val="32"/>
        </w:rPr>
        <w:t>Les coraux durs forment les récifs ; par exemple Lifou et Maré sont d’anciennes colonies de coraux.</w:t>
      </w:r>
    </w:p>
    <w:p w:rsidR="00A012D6" w:rsidRDefault="00A012D6" w:rsidP="00A012D6">
      <w:pPr>
        <w:rPr>
          <w:sz w:val="32"/>
          <w:szCs w:val="32"/>
        </w:rPr>
      </w:pPr>
      <w:r>
        <w:rPr>
          <w:sz w:val="32"/>
          <w:szCs w:val="32"/>
        </w:rPr>
        <w:t xml:space="preserve">Les principaux types de récifs en Nouvelle-Calédonie : le récif côtier, le récif barrière, le récif intermédiaire et le récif frangeant. </w:t>
      </w:r>
    </w:p>
    <w:p w:rsidR="00274718" w:rsidRDefault="00274718" w:rsidP="005876D6">
      <w:pPr>
        <w:rPr>
          <w:sz w:val="32"/>
          <w:szCs w:val="32"/>
        </w:rPr>
      </w:pPr>
    </w:p>
    <w:p w:rsidR="00274718" w:rsidRPr="00A95ECF" w:rsidRDefault="00274718" w:rsidP="00274718">
      <w:pPr>
        <w:jc w:val="center"/>
        <w:rPr>
          <w:i/>
          <w:color w:val="00B050"/>
          <w:sz w:val="32"/>
          <w:szCs w:val="32"/>
          <w:u w:val="single"/>
        </w:rPr>
      </w:pPr>
      <w:r w:rsidRPr="00A95ECF">
        <w:rPr>
          <w:i/>
          <w:color w:val="00B050"/>
          <w:sz w:val="32"/>
          <w:szCs w:val="32"/>
          <w:u w:val="single"/>
        </w:rPr>
        <w:t>Comment les coraux se nourrissent-ils ?</w:t>
      </w:r>
    </w:p>
    <w:p w:rsidR="00274718" w:rsidRDefault="00274718" w:rsidP="00274718">
      <w:pPr>
        <w:rPr>
          <w:color w:val="00B050"/>
          <w:sz w:val="32"/>
          <w:szCs w:val="32"/>
        </w:rPr>
      </w:pPr>
    </w:p>
    <w:p w:rsidR="00274718" w:rsidRDefault="009F17D8" w:rsidP="00274718">
      <w:pPr>
        <w:rPr>
          <w:sz w:val="32"/>
          <w:szCs w:val="32"/>
        </w:rPr>
      </w:pPr>
      <w:r w:rsidRPr="009F17D8">
        <w:rPr>
          <w:sz w:val="32"/>
          <w:szCs w:val="32"/>
        </w:rPr>
        <w:t>Le</w:t>
      </w:r>
      <w:r>
        <w:rPr>
          <w:sz w:val="32"/>
          <w:szCs w:val="32"/>
        </w:rPr>
        <w:t xml:space="preserve"> jour les coraux se nourrissent du soleil (75% de sa nourriture) par photosynthèse grâce à une algue appelée zooxanthelle avec qui il vit en symbiose. </w:t>
      </w:r>
    </w:p>
    <w:p w:rsidR="00274718" w:rsidRDefault="005876D6" w:rsidP="00274718">
      <w:pPr>
        <w:rPr>
          <w:sz w:val="32"/>
          <w:szCs w:val="32"/>
        </w:rPr>
      </w:pPr>
      <w:r>
        <w:rPr>
          <w:sz w:val="32"/>
          <w:szCs w:val="32"/>
        </w:rPr>
        <w:t>La nuit le polype</w:t>
      </w:r>
      <w:r w:rsidR="009F17D8">
        <w:rPr>
          <w:sz w:val="32"/>
          <w:szCs w:val="32"/>
        </w:rPr>
        <w:t xml:space="preserve"> mange le plancton </w:t>
      </w:r>
      <w:r>
        <w:rPr>
          <w:sz w:val="32"/>
          <w:szCs w:val="32"/>
        </w:rPr>
        <w:t xml:space="preserve">qu’il capture </w:t>
      </w:r>
      <w:r w:rsidR="009F17D8">
        <w:rPr>
          <w:sz w:val="32"/>
          <w:szCs w:val="32"/>
        </w:rPr>
        <w:t>grâ</w:t>
      </w:r>
      <w:r w:rsidR="00D90364">
        <w:rPr>
          <w:sz w:val="32"/>
          <w:szCs w:val="32"/>
        </w:rPr>
        <w:t>ce à de petits harpons.</w:t>
      </w:r>
    </w:p>
    <w:p w:rsidR="00D90364" w:rsidRDefault="00D90364" w:rsidP="00274718">
      <w:pPr>
        <w:rPr>
          <w:sz w:val="32"/>
          <w:szCs w:val="32"/>
        </w:rPr>
      </w:pPr>
    </w:p>
    <w:p w:rsidR="00D90364" w:rsidRPr="00A95ECF" w:rsidRDefault="00D90364" w:rsidP="00D90364">
      <w:pPr>
        <w:jc w:val="center"/>
        <w:rPr>
          <w:i/>
          <w:color w:val="00B050"/>
          <w:sz w:val="32"/>
          <w:szCs w:val="32"/>
          <w:u w:val="single"/>
        </w:rPr>
      </w:pPr>
      <w:r w:rsidRPr="00A95ECF">
        <w:rPr>
          <w:i/>
          <w:color w:val="00B050"/>
          <w:sz w:val="32"/>
          <w:szCs w:val="32"/>
          <w:u w:val="single"/>
        </w:rPr>
        <w:t>Comment les coraux se reproduisent-ils ?</w:t>
      </w:r>
    </w:p>
    <w:p w:rsidR="00D90364" w:rsidRDefault="00D90364" w:rsidP="00D90364">
      <w:pPr>
        <w:rPr>
          <w:color w:val="00B050"/>
          <w:sz w:val="32"/>
          <w:szCs w:val="32"/>
        </w:rPr>
      </w:pPr>
    </w:p>
    <w:p w:rsidR="00652997" w:rsidRDefault="00D90364" w:rsidP="00D903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Le corail pond. Il pond quatre ou cinq nuits après la pleine lune </w:t>
      </w:r>
      <w:r w:rsidR="00652997">
        <w:rPr>
          <w:sz w:val="32"/>
          <w:szCs w:val="32"/>
        </w:rPr>
        <w:t>(reproduction</w:t>
      </w:r>
      <w:r>
        <w:rPr>
          <w:sz w:val="32"/>
          <w:szCs w:val="32"/>
        </w:rPr>
        <w:t xml:space="preserve"> sexuée). Puis l</w:t>
      </w:r>
      <w:r w:rsidR="00652997">
        <w:rPr>
          <w:sz w:val="32"/>
          <w:szCs w:val="32"/>
        </w:rPr>
        <w:t xml:space="preserve">es polypes vont voyager au gré des courants pour s’installer dans un récif et se multiplier (reproduction asexuée). </w:t>
      </w:r>
    </w:p>
    <w:p w:rsidR="00652997" w:rsidRPr="00A95ECF" w:rsidRDefault="00652997" w:rsidP="00652997">
      <w:pPr>
        <w:spacing w:line="360" w:lineRule="auto"/>
        <w:jc w:val="center"/>
        <w:rPr>
          <w:i/>
          <w:color w:val="00B050"/>
          <w:sz w:val="32"/>
          <w:szCs w:val="32"/>
          <w:u w:val="single"/>
        </w:rPr>
      </w:pPr>
      <w:r w:rsidRPr="00A95ECF">
        <w:rPr>
          <w:i/>
          <w:color w:val="00B050"/>
          <w:sz w:val="32"/>
          <w:szCs w:val="32"/>
          <w:u w:val="single"/>
        </w:rPr>
        <w:t>Qu’est-ce qu’un récif en bonne santé</w:t>
      </w:r>
      <w:r w:rsidR="00DE32C0" w:rsidRPr="00A95ECF">
        <w:rPr>
          <w:i/>
          <w:color w:val="00B050"/>
          <w:sz w:val="32"/>
          <w:szCs w:val="32"/>
          <w:u w:val="single"/>
        </w:rPr>
        <w:t> ?</w:t>
      </w:r>
    </w:p>
    <w:p w:rsidR="00652997" w:rsidRDefault="00652997" w:rsidP="00D903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Les récifs en bonne santé </w:t>
      </w:r>
      <w:r w:rsidR="00DE32C0">
        <w:rPr>
          <w:sz w:val="32"/>
          <w:szCs w:val="32"/>
        </w:rPr>
        <w:t>sont des</w:t>
      </w:r>
      <w:r>
        <w:rPr>
          <w:sz w:val="32"/>
          <w:szCs w:val="32"/>
        </w:rPr>
        <w:t xml:space="preserve"> récif</w:t>
      </w:r>
      <w:r w:rsidR="00DE32C0">
        <w:rPr>
          <w:sz w:val="32"/>
          <w:szCs w:val="32"/>
        </w:rPr>
        <w:t>s</w:t>
      </w:r>
      <w:r>
        <w:rPr>
          <w:sz w:val="32"/>
          <w:szCs w:val="32"/>
        </w:rPr>
        <w:t xml:space="preserve"> qui possède</w:t>
      </w:r>
      <w:r w:rsidR="00DE32C0">
        <w:rPr>
          <w:sz w:val="32"/>
          <w:szCs w:val="32"/>
        </w:rPr>
        <w:t>s</w:t>
      </w:r>
      <w:r>
        <w:rPr>
          <w:sz w:val="32"/>
          <w:szCs w:val="32"/>
        </w:rPr>
        <w:t xml:space="preserve"> une grande</w:t>
      </w:r>
      <w:r w:rsidR="00DE32C0">
        <w:rPr>
          <w:sz w:val="32"/>
          <w:szCs w:val="32"/>
        </w:rPr>
        <w:t xml:space="preserve"> biodiversité de coraux et de poissons. </w:t>
      </w:r>
    </w:p>
    <w:p w:rsidR="00DE32C0" w:rsidRPr="00F4400D" w:rsidRDefault="00DE32C0" w:rsidP="00DE32C0">
      <w:pPr>
        <w:spacing w:line="360" w:lineRule="auto"/>
        <w:jc w:val="center"/>
        <w:rPr>
          <w:i/>
          <w:color w:val="00B050"/>
          <w:sz w:val="32"/>
          <w:szCs w:val="32"/>
          <w:u w:val="single"/>
        </w:rPr>
      </w:pPr>
      <w:r w:rsidRPr="00F4400D">
        <w:rPr>
          <w:i/>
          <w:color w:val="00B050"/>
          <w:sz w:val="32"/>
          <w:szCs w:val="32"/>
          <w:u w:val="single"/>
        </w:rPr>
        <w:lastRenderedPageBreak/>
        <w:t>Quelle sont les menaces auxquelles le récif est confronté ?</w:t>
      </w:r>
    </w:p>
    <w:p w:rsidR="00DE32C0" w:rsidRDefault="00DE32C0" w:rsidP="00D903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Les menaces sont : l’érosion, montée de la température des eaux</w:t>
      </w:r>
      <w:r w:rsidR="005D70C2">
        <w:rPr>
          <w:sz w:val="32"/>
          <w:szCs w:val="32"/>
        </w:rPr>
        <w:t>, la pêche, le plastique, le pétrole, les mines, l’ancre des bateaux, les espèces envahissantes</w:t>
      </w:r>
      <w:r>
        <w:rPr>
          <w:sz w:val="32"/>
          <w:szCs w:val="32"/>
        </w:rPr>
        <w:t xml:space="preserve"> </w:t>
      </w:r>
      <w:r w:rsidR="005D70C2">
        <w:rPr>
          <w:sz w:val="32"/>
          <w:szCs w:val="32"/>
        </w:rPr>
        <w:t>(</w:t>
      </w:r>
      <w:r>
        <w:rPr>
          <w:sz w:val="32"/>
          <w:szCs w:val="32"/>
        </w:rPr>
        <w:t>les cerfs</w:t>
      </w:r>
      <w:r w:rsidR="008E6579">
        <w:rPr>
          <w:sz w:val="32"/>
          <w:szCs w:val="32"/>
        </w:rPr>
        <w:t>,</w:t>
      </w:r>
      <w:r w:rsidR="00510EA1">
        <w:rPr>
          <w:sz w:val="32"/>
          <w:szCs w:val="32"/>
        </w:rPr>
        <w:t xml:space="preserve"> les cochons</w:t>
      </w:r>
      <w:r w:rsidR="005D70C2">
        <w:rPr>
          <w:sz w:val="32"/>
          <w:szCs w:val="32"/>
        </w:rPr>
        <w:t>) et les acanthasters</w:t>
      </w:r>
      <w:r w:rsidR="008E6579">
        <w:rPr>
          <w:sz w:val="32"/>
          <w:szCs w:val="32"/>
        </w:rPr>
        <w:t>.</w:t>
      </w:r>
    </w:p>
    <w:p w:rsidR="008E6579" w:rsidRDefault="005D70C2" w:rsidP="00D9036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Les </w:t>
      </w:r>
      <w:proofErr w:type="spellStart"/>
      <w:r>
        <w:rPr>
          <w:sz w:val="32"/>
          <w:szCs w:val="32"/>
        </w:rPr>
        <w:t>toutoutes</w:t>
      </w:r>
      <w:proofErr w:type="spellEnd"/>
      <w:r>
        <w:rPr>
          <w:sz w:val="32"/>
          <w:szCs w:val="32"/>
        </w:rPr>
        <w:t xml:space="preserve"> mangent les acanthasters</w:t>
      </w:r>
      <w:r w:rsidR="008E6579">
        <w:rPr>
          <w:sz w:val="32"/>
          <w:szCs w:val="32"/>
        </w:rPr>
        <w:t xml:space="preserve">. </w:t>
      </w:r>
    </w:p>
    <w:p w:rsidR="008E6579" w:rsidRPr="00F4400D" w:rsidRDefault="008E6579" w:rsidP="008E6579">
      <w:pPr>
        <w:spacing w:line="360" w:lineRule="auto"/>
        <w:jc w:val="center"/>
        <w:rPr>
          <w:i/>
          <w:color w:val="00B050"/>
          <w:sz w:val="32"/>
          <w:szCs w:val="32"/>
          <w:u w:val="single"/>
        </w:rPr>
      </w:pPr>
      <w:r w:rsidRPr="00F4400D">
        <w:rPr>
          <w:i/>
          <w:color w:val="00B050"/>
          <w:sz w:val="32"/>
          <w:szCs w:val="32"/>
          <w:u w:val="single"/>
        </w:rPr>
        <w:t>Comment protéger nos récifs ?</w:t>
      </w:r>
    </w:p>
    <w:p w:rsidR="008E6579" w:rsidRDefault="008E6579" w:rsidP="008E6579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-Règlementation (provinces)</w:t>
      </w:r>
    </w:p>
    <w:p w:rsidR="008E6579" w:rsidRDefault="008E6579" w:rsidP="008E6579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</w:t>
      </w:r>
      <w:r w:rsidR="00A95ECF">
        <w:rPr>
          <w:color w:val="000000" w:themeColor="text1"/>
          <w:sz w:val="32"/>
          <w:szCs w:val="32"/>
        </w:rPr>
        <w:t>Les a</w:t>
      </w:r>
      <w:r>
        <w:rPr>
          <w:color w:val="000000" w:themeColor="text1"/>
          <w:sz w:val="32"/>
          <w:szCs w:val="32"/>
        </w:rPr>
        <w:t>ires marines protégées</w:t>
      </w:r>
      <w:r w:rsidR="00A95ECF">
        <w:rPr>
          <w:color w:val="000000" w:themeColor="text1"/>
          <w:sz w:val="32"/>
          <w:szCs w:val="32"/>
        </w:rPr>
        <w:t xml:space="preserve"> </w:t>
      </w:r>
    </w:p>
    <w:p w:rsidR="00A95ECF" w:rsidRDefault="00A95ECF" w:rsidP="008E6579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-Label patrimoine mondiale de l’humanité.</w:t>
      </w:r>
    </w:p>
    <w:p w:rsidR="00A95ECF" w:rsidRDefault="00A95ECF" w:rsidP="008E6579">
      <w:pPr>
        <w:spacing w:line="36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-Les acte</w:t>
      </w:r>
      <w:r w:rsidR="00723526">
        <w:rPr>
          <w:color w:val="000000" w:themeColor="text1"/>
          <w:sz w:val="32"/>
          <w:szCs w:val="32"/>
        </w:rPr>
        <w:t>s</w:t>
      </w:r>
      <w:bookmarkStart w:id="0" w:name="_GoBack"/>
      <w:bookmarkEnd w:id="0"/>
      <w:r>
        <w:rPr>
          <w:color w:val="000000" w:themeColor="text1"/>
          <w:sz w:val="32"/>
          <w:szCs w:val="32"/>
        </w:rPr>
        <w:t xml:space="preserve"> au quotidien</w:t>
      </w:r>
    </w:p>
    <w:p w:rsidR="00A95ECF" w:rsidRDefault="00A95ECF" w:rsidP="008E6579">
      <w:pPr>
        <w:spacing w:line="360" w:lineRule="auto"/>
        <w:rPr>
          <w:color w:val="000000" w:themeColor="text1"/>
          <w:sz w:val="32"/>
          <w:szCs w:val="32"/>
        </w:rPr>
      </w:pPr>
    </w:p>
    <w:p w:rsidR="00A95ECF" w:rsidRPr="008E6579" w:rsidRDefault="00A95ECF" w:rsidP="008E6579">
      <w:pPr>
        <w:spacing w:line="360" w:lineRule="auto"/>
        <w:rPr>
          <w:color w:val="000000" w:themeColor="text1"/>
          <w:sz w:val="32"/>
          <w:szCs w:val="32"/>
        </w:rPr>
      </w:pPr>
    </w:p>
    <w:p w:rsidR="00510EA1" w:rsidRPr="00D90364" w:rsidRDefault="00510EA1" w:rsidP="00D90364">
      <w:pPr>
        <w:spacing w:line="360" w:lineRule="auto"/>
        <w:rPr>
          <w:sz w:val="32"/>
          <w:szCs w:val="32"/>
        </w:rPr>
      </w:pPr>
    </w:p>
    <w:sectPr w:rsidR="00510EA1" w:rsidRPr="00D90364" w:rsidSect="005876D6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3AF8"/>
    <w:multiLevelType w:val="hybridMultilevel"/>
    <w:tmpl w:val="B5A867F8"/>
    <w:lvl w:ilvl="0" w:tplc="E58A8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FC"/>
    <w:rsid w:val="00274718"/>
    <w:rsid w:val="00510EA1"/>
    <w:rsid w:val="005876D6"/>
    <w:rsid w:val="005D28FC"/>
    <w:rsid w:val="005D70C2"/>
    <w:rsid w:val="00652997"/>
    <w:rsid w:val="00723526"/>
    <w:rsid w:val="008E6579"/>
    <w:rsid w:val="009E63D8"/>
    <w:rsid w:val="009F17D8"/>
    <w:rsid w:val="00A012D6"/>
    <w:rsid w:val="00A95ECF"/>
    <w:rsid w:val="00AB75E5"/>
    <w:rsid w:val="00D90364"/>
    <w:rsid w:val="00DE32C0"/>
    <w:rsid w:val="00F4400D"/>
    <w:rsid w:val="00FD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1D00"/>
  <w15:chartTrackingRefBased/>
  <w15:docId w15:val="{592A55B2-AC97-413E-987A-28A094B4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</dc:creator>
  <cp:keywords/>
  <dc:description/>
  <cp:lastModifiedBy>Administrateur</cp:lastModifiedBy>
  <cp:revision>5</cp:revision>
  <dcterms:created xsi:type="dcterms:W3CDTF">2019-03-29T05:06:00Z</dcterms:created>
  <dcterms:modified xsi:type="dcterms:W3CDTF">2019-06-04T04:48:00Z</dcterms:modified>
</cp:coreProperties>
</file>