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04AB05" w14:textId="77777777" w:rsidR="002549CD" w:rsidRDefault="002549CD">
      <w:r>
        <w:rPr>
          <w:noProof/>
        </w:rPr>
        <w:drawing>
          <wp:anchor distT="0" distB="0" distL="114300" distR="114300" simplePos="0" relativeHeight="251658240" behindDoc="0" locked="0" layoutInCell="1" allowOverlap="1" wp14:anchorId="0FBDB803" wp14:editId="7C4907B4">
            <wp:simplePos x="0" y="0"/>
            <wp:positionH relativeFrom="column">
              <wp:posOffset>-734060</wp:posOffset>
            </wp:positionH>
            <wp:positionV relativeFrom="paragraph">
              <wp:posOffset>-423545</wp:posOffset>
            </wp:positionV>
            <wp:extent cx="7200900" cy="5292725"/>
            <wp:effectExtent l="0" t="0" r="12700" b="0"/>
            <wp:wrapNone/>
            <wp:docPr id="1" name="Image 1" descr="Macintosh HD:Users:imac20:Desktop:EN TÊTE SUJET GENRAL tronqu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20:Desktop:EN TÊTE SUJET GENRAL tronqu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00900" cy="5292725"/>
                    </a:xfrm>
                    <a:prstGeom prst="rect">
                      <a:avLst/>
                    </a:prstGeom>
                    <a:noFill/>
                    <a:ln>
                      <a:noFill/>
                    </a:ln>
                  </pic:spPr>
                </pic:pic>
              </a:graphicData>
            </a:graphic>
          </wp:anchor>
        </w:drawing>
      </w:r>
    </w:p>
    <w:p w14:paraId="6E21943D" w14:textId="77777777" w:rsidR="002549CD" w:rsidRDefault="002549CD"/>
    <w:p w14:paraId="1940D58F" w14:textId="77777777" w:rsidR="002549CD" w:rsidRDefault="002549CD"/>
    <w:p w14:paraId="674D89EA" w14:textId="77777777" w:rsidR="002549CD" w:rsidRDefault="002549CD"/>
    <w:p w14:paraId="24B0D457" w14:textId="77777777" w:rsidR="002549CD" w:rsidRDefault="002549CD"/>
    <w:p w14:paraId="2ECECA86" w14:textId="77777777" w:rsidR="002549CD" w:rsidRDefault="002549CD"/>
    <w:p w14:paraId="4E3C4401" w14:textId="77777777" w:rsidR="002549CD" w:rsidRDefault="002549CD"/>
    <w:p w14:paraId="7909C595" w14:textId="77777777" w:rsidR="002549CD" w:rsidRDefault="002549CD"/>
    <w:p w14:paraId="06EDE290" w14:textId="77777777" w:rsidR="002549CD" w:rsidRDefault="002549CD"/>
    <w:p w14:paraId="6F19647C" w14:textId="77777777" w:rsidR="002549CD" w:rsidRDefault="002549CD"/>
    <w:p w14:paraId="3C30CF66" w14:textId="77777777" w:rsidR="009F2D35" w:rsidRDefault="009F2D35"/>
    <w:p w14:paraId="37915AB1" w14:textId="77777777" w:rsidR="002549CD" w:rsidRDefault="002549CD"/>
    <w:p w14:paraId="5E50FB96" w14:textId="77777777" w:rsidR="002549CD" w:rsidRDefault="002549CD"/>
    <w:p w14:paraId="63D087AD" w14:textId="77777777" w:rsidR="002549CD" w:rsidRDefault="002549CD"/>
    <w:p w14:paraId="51F1DE0D" w14:textId="77777777" w:rsidR="002549CD" w:rsidRDefault="002549CD"/>
    <w:p w14:paraId="46E06945" w14:textId="77777777" w:rsidR="002549CD" w:rsidRDefault="002549CD"/>
    <w:p w14:paraId="2A336006" w14:textId="77777777" w:rsidR="002549CD" w:rsidRDefault="002549CD"/>
    <w:p w14:paraId="0FF7857F" w14:textId="77777777" w:rsidR="002549CD" w:rsidRDefault="002549CD"/>
    <w:p w14:paraId="25C91F46" w14:textId="77777777" w:rsidR="002549CD" w:rsidRDefault="002549CD"/>
    <w:p w14:paraId="2FC17482" w14:textId="77777777" w:rsidR="002549CD" w:rsidRDefault="002549CD"/>
    <w:p w14:paraId="2B9F5BEC" w14:textId="77777777" w:rsidR="002549CD" w:rsidRDefault="002549CD"/>
    <w:p w14:paraId="1B962528" w14:textId="77777777" w:rsidR="002549CD" w:rsidRDefault="002549CD"/>
    <w:p w14:paraId="6A1C40C0" w14:textId="77777777" w:rsidR="002549CD" w:rsidRDefault="002549CD"/>
    <w:p w14:paraId="58ED020E" w14:textId="77777777" w:rsidR="002549CD" w:rsidRDefault="002549CD"/>
    <w:p w14:paraId="1774BA0A" w14:textId="77777777" w:rsidR="002549CD" w:rsidRDefault="002549CD"/>
    <w:p w14:paraId="7411DB22" w14:textId="77777777" w:rsidR="002549CD" w:rsidRDefault="002549CD"/>
    <w:p w14:paraId="6C10AED2" w14:textId="77777777" w:rsidR="002549CD" w:rsidRDefault="002549CD"/>
    <w:p w14:paraId="570F97B6" w14:textId="77777777" w:rsidR="002549CD" w:rsidRDefault="002549CD"/>
    <w:p w14:paraId="0C3C10D7" w14:textId="77777777" w:rsidR="002549CD" w:rsidRDefault="002549CD"/>
    <w:p w14:paraId="775EB4E9" w14:textId="77777777" w:rsidR="002549CD" w:rsidRDefault="002549CD"/>
    <w:p w14:paraId="074F4051" w14:textId="77777777" w:rsidR="002549CD" w:rsidRDefault="002549CD"/>
    <w:p w14:paraId="066305AC" w14:textId="77777777" w:rsidR="002549CD" w:rsidRDefault="002549CD"/>
    <w:p w14:paraId="1FDD4B56" w14:textId="77777777" w:rsidR="002549CD" w:rsidRDefault="002549CD"/>
    <w:p w14:paraId="079FF065" w14:textId="77777777" w:rsidR="002549CD" w:rsidRDefault="002549CD"/>
    <w:p w14:paraId="1DD6177A" w14:textId="77777777" w:rsidR="002549CD" w:rsidRDefault="002549CD"/>
    <w:p w14:paraId="394F736B" w14:textId="77777777" w:rsidR="002549CD" w:rsidRDefault="002549CD"/>
    <w:p w14:paraId="380BB061" w14:textId="77777777" w:rsidR="002549CD" w:rsidRDefault="002549CD"/>
    <w:p w14:paraId="337A5148" w14:textId="77777777" w:rsidR="002549CD" w:rsidRDefault="002549CD"/>
    <w:p w14:paraId="768CFB0A" w14:textId="77777777" w:rsidR="002549CD" w:rsidRDefault="002549CD"/>
    <w:p w14:paraId="19879E34" w14:textId="77777777" w:rsidR="002549CD" w:rsidRDefault="002549CD"/>
    <w:p w14:paraId="02CCF634" w14:textId="77777777" w:rsidR="002549CD" w:rsidRDefault="002549CD"/>
    <w:p w14:paraId="0C0DDD0B" w14:textId="77777777" w:rsidR="002549CD" w:rsidRDefault="002549CD"/>
    <w:p w14:paraId="0AE5B2AA" w14:textId="77777777" w:rsidR="002549CD" w:rsidRDefault="002549CD"/>
    <w:p w14:paraId="2903C8B1" w14:textId="77777777" w:rsidR="002549CD" w:rsidRDefault="002549CD"/>
    <w:p w14:paraId="1136E794" w14:textId="77777777" w:rsidR="00CB16C2" w:rsidRDefault="00CB16C2"/>
    <w:p w14:paraId="025ECAF9" w14:textId="77777777" w:rsidR="00CB16C2" w:rsidRDefault="00CB16C2"/>
    <w:p w14:paraId="099D5A66" w14:textId="77777777" w:rsidR="00CB16C2" w:rsidRDefault="00CB16C2"/>
    <w:p w14:paraId="74A1A769" w14:textId="77777777" w:rsidR="00CB16C2" w:rsidRDefault="00CB16C2"/>
    <w:p w14:paraId="78A06C5B" w14:textId="77777777" w:rsidR="00CB16C2" w:rsidRDefault="00CB16C2"/>
    <w:p w14:paraId="3D69CE7A" w14:textId="77777777" w:rsidR="004E18E4" w:rsidRDefault="004E18E4"/>
    <w:p w14:paraId="1F22FC0F" w14:textId="77777777" w:rsidR="004E18E4" w:rsidRDefault="004E18E4"/>
    <w:p w14:paraId="1C2C87D8" w14:textId="77777777" w:rsidR="002549CD" w:rsidRDefault="002549CD"/>
    <w:p w14:paraId="73642C60" w14:textId="77777777" w:rsidR="002549CD" w:rsidRDefault="002549CD"/>
    <w:p w14:paraId="650766F1" w14:textId="77777777" w:rsidR="002549CD" w:rsidRDefault="002549CD"/>
    <w:p w14:paraId="6805265B" w14:textId="77777777" w:rsidR="002549CD" w:rsidRDefault="002549CD"/>
    <w:p w14:paraId="289D6619" w14:textId="77777777" w:rsidR="002549CD" w:rsidRDefault="002549CD"/>
    <w:p w14:paraId="39629C48" w14:textId="7B45BC86" w:rsidR="002549CD" w:rsidRPr="0096202C" w:rsidRDefault="00062090" w:rsidP="005B137B">
      <w:pPr>
        <w:pBdr>
          <w:top w:val="single" w:sz="4" w:space="1" w:color="auto"/>
          <w:left w:val="single" w:sz="4" w:space="4" w:color="auto"/>
          <w:bottom w:val="single" w:sz="4" w:space="1" w:color="auto"/>
          <w:right w:val="single" w:sz="4" w:space="4" w:color="auto"/>
        </w:pBdr>
        <w:jc w:val="center"/>
        <w:rPr>
          <w:sz w:val="28"/>
          <w:szCs w:val="28"/>
        </w:rPr>
      </w:pPr>
      <w:r>
        <w:rPr>
          <w:sz w:val="28"/>
          <w:szCs w:val="28"/>
        </w:rPr>
        <w:lastRenderedPageBreak/>
        <w:t xml:space="preserve">Travaux </w:t>
      </w:r>
      <w:bookmarkStart w:id="0" w:name="_GoBack"/>
      <w:bookmarkEnd w:id="0"/>
      <w:r>
        <w:rPr>
          <w:sz w:val="28"/>
          <w:szCs w:val="28"/>
        </w:rPr>
        <w:t>3</w:t>
      </w:r>
      <w:r w:rsidRPr="00062090">
        <w:rPr>
          <w:sz w:val="28"/>
          <w:szCs w:val="28"/>
          <w:vertAlign w:val="superscript"/>
        </w:rPr>
        <w:t>ème</w:t>
      </w:r>
      <w:r>
        <w:rPr>
          <w:sz w:val="28"/>
          <w:szCs w:val="28"/>
          <w:vertAlign w:val="superscript"/>
        </w:rPr>
        <w:t> </w:t>
      </w:r>
      <w:r>
        <w:rPr>
          <w:sz w:val="28"/>
          <w:szCs w:val="28"/>
        </w:rPr>
        <w:t xml:space="preserve">: A rendre au retour de la « pause » DNB </w:t>
      </w:r>
      <w:r w:rsidR="005B137B" w:rsidRPr="0096202C">
        <w:rPr>
          <w:sz w:val="28"/>
          <w:szCs w:val="28"/>
        </w:rPr>
        <w:t>: SUJET de SVT</w:t>
      </w:r>
    </w:p>
    <w:p w14:paraId="17124FC6" w14:textId="77777777" w:rsidR="002549CD" w:rsidRDefault="002549CD"/>
    <w:p w14:paraId="348B1BB3" w14:textId="77777777" w:rsidR="002549CD" w:rsidRDefault="0096202C">
      <w:r>
        <w:t xml:space="preserve">                                                                 (A traiter en 30 mn)  </w:t>
      </w:r>
    </w:p>
    <w:p w14:paraId="57B2616A" w14:textId="77777777" w:rsidR="0096202C" w:rsidRDefault="0096202C"/>
    <w:p w14:paraId="715012F8" w14:textId="77777777" w:rsidR="00C25139" w:rsidRDefault="004411E9" w:rsidP="00C25139">
      <w:pPr>
        <w:jc w:val="center"/>
        <w:rPr>
          <w:b/>
          <w:sz w:val="40"/>
          <w:szCs w:val="40"/>
        </w:rPr>
      </w:pPr>
      <w:r w:rsidRPr="00C25139">
        <w:rPr>
          <w:b/>
          <w:sz w:val="40"/>
          <w:szCs w:val="40"/>
        </w:rPr>
        <w:t>La Nouvelle-Calédonie interdit</w:t>
      </w:r>
    </w:p>
    <w:p w14:paraId="27F4B0C7" w14:textId="77777777" w:rsidR="004411E9" w:rsidRDefault="004411E9" w:rsidP="00C25139">
      <w:pPr>
        <w:jc w:val="center"/>
        <w:rPr>
          <w:b/>
          <w:sz w:val="40"/>
          <w:szCs w:val="40"/>
        </w:rPr>
      </w:pPr>
      <w:r w:rsidRPr="00C25139">
        <w:rPr>
          <w:b/>
          <w:sz w:val="40"/>
          <w:szCs w:val="40"/>
        </w:rPr>
        <w:t xml:space="preserve"> </w:t>
      </w:r>
      <w:proofErr w:type="gramStart"/>
      <w:r w:rsidRPr="00C25139">
        <w:rPr>
          <w:b/>
          <w:sz w:val="40"/>
          <w:szCs w:val="40"/>
        </w:rPr>
        <w:t>le</w:t>
      </w:r>
      <w:proofErr w:type="gramEnd"/>
      <w:r w:rsidRPr="00C25139">
        <w:rPr>
          <w:b/>
          <w:sz w:val="40"/>
          <w:szCs w:val="40"/>
        </w:rPr>
        <w:t xml:space="preserve"> plastique à usage unique :</w:t>
      </w:r>
    </w:p>
    <w:p w14:paraId="712E7F5B" w14:textId="77777777" w:rsidR="0096202C" w:rsidRPr="00C25139" w:rsidRDefault="0096202C" w:rsidP="00C25139">
      <w:pPr>
        <w:jc w:val="center"/>
        <w:rPr>
          <w:b/>
          <w:sz w:val="40"/>
          <w:szCs w:val="40"/>
        </w:rPr>
      </w:pPr>
    </w:p>
    <w:p w14:paraId="1FD8C7B0" w14:textId="77777777" w:rsidR="00C25139" w:rsidRDefault="00C25139" w:rsidP="004411E9">
      <w:pPr>
        <w:rPr>
          <w:b/>
        </w:rPr>
      </w:pPr>
    </w:p>
    <w:p w14:paraId="5A7167B4" w14:textId="77777777" w:rsidR="00C25139" w:rsidRDefault="00C25139" w:rsidP="004411E9">
      <w:pPr>
        <w:rPr>
          <w:b/>
        </w:rPr>
      </w:pPr>
      <w:r>
        <w:rPr>
          <w:rFonts w:ascii="Helvetica" w:hAnsi="Helvetica" w:cs="Helvetica"/>
          <w:noProof/>
        </w:rPr>
        <w:drawing>
          <wp:inline distT="0" distB="0" distL="0" distR="0" wp14:anchorId="18B98293" wp14:editId="1FD2F062">
            <wp:extent cx="5756910" cy="228092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2280920"/>
                    </a:xfrm>
                    <a:prstGeom prst="rect">
                      <a:avLst/>
                    </a:prstGeom>
                    <a:noFill/>
                    <a:ln>
                      <a:noFill/>
                    </a:ln>
                  </pic:spPr>
                </pic:pic>
              </a:graphicData>
            </a:graphic>
          </wp:inline>
        </w:drawing>
      </w:r>
    </w:p>
    <w:p w14:paraId="4BA44A25" w14:textId="77777777" w:rsidR="004411E9" w:rsidRDefault="004411E9" w:rsidP="004411E9">
      <w:pPr>
        <w:rPr>
          <w:b/>
        </w:rPr>
      </w:pPr>
    </w:p>
    <w:p w14:paraId="78BD3A8A" w14:textId="77777777" w:rsidR="0096202C" w:rsidRPr="004411E9" w:rsidRDefault="0096202C" w:rsidP="004411E9">
      <w:pPr>
        <w:rPr>
          <w:b/>
        </w:rPr>
      </w:pPr>
    </w:p>
    <w:p w14:paraId="0E7BBCD1" w14:textId="77777777" w:rsidR="004411E9" w:rsidRPr="0096202C" w:rsidRDefault="004411E9" w:rsidP="004411E9">
      <w:pPr>
        <w:rPr>
          <w:b/>
          <w:sz w:val="28"/>
          <w:szCs w:val="28"/>
        </w:rPr>
      </w:pPr>
      <w:r w:rsidRPr="0096202C">
        <w:rPr>
          <w:b/>
          <w:sz w:val="28"/>
          <w:szCs w:val="28"/>
        </w:rPr>
        <w:t>La loi adoptée prévoit l’abandon des sacs plastique mais aussi des gobelets, verres, tasses, assiettes, pailles ou encore des Coton-Tige d’ici à 2020.</w:t>
      </w:r>
    </w:p>
    <w:p w14:paraId="3C075AFE" w14:textId="77777777" w:rsidR="004411E9" w:rsidRPr="004411E9" w:rsidRDefault="004411E9" w:rsidP="004411E9">
      <w:pPr>
        <w:rPr>
          <w:b/>
          <w:sz w:val="20"/>
          <w:szCs w:val="20"/>
        </w:rPr>
      </w:pPr>
    </w:p>
    <w:p w14:paraId="013A9D8A" w14:textId="77777777" w:rsidR="004411E9" w:rsidRDefault="004411E9" w:rsidP="004411E9">
      <w:pPr>
        <w:rPr>
          <w:b/>
          <w:sz w:val="20"/>
          <w:szCs w:val="20"/>
        </w:rPr>
      </w:pPr>
      <w:r w:rsidRPr="004411E9">
        <w:rPr>
          <w:b/>
          <w:sz w:val="20"/>
          <w:szCs w:val="20"/>
        </w:rPr>
        <w:t xml:space="preserve">A compter du 1er juillet 2019, les sacs en plastique à usage unique distribués à la caisse des magasins, les sacs non </w:t>
      </w:r>
      <w:proofErr w:type="spellStart"/>
      <w:r w:rsidRPr="004411E9">
        <w:rPr>
          <w:b/>
          <w:sz w:val="20"/>
          <w:szCs w:val="20"/>
        </w:rPr>
        <w:t>biosourcés</w:t>
      </w:r>
      <w:proofErr w:type="spellEnd"/>
      <w:r w:rsidRPr="004411E9">
        <w:rPr>
          <w:b/>
          <w:sz w:val="20"/>
          <w:szCs w:val="20"/>
        </w:rPr>
        <w:t xml:space="preserve"> ainsi que les cabas en plastique réutilisables seront interdits. Suivront ensuite, à partir du 1er septembre 2019, les gobelets, verres, tasses, assiettes, pailles ou encore Coton-Tige en plastique ; puis, à compter du 1er mai 2020, les barquettes destinées à l’emballage des denrées alimentaires au moment de l’achat ou pour les livraisons.</w:t>
      </w:r>
    </w:p>
    <w:p w14:paraId="40BA73C0" w14:textId="77777777" w:rsidR="00C25139" w:rsidRPr="004411E9" w:rsidRDefault="00C25139" w:rsidP="004411E9">
      <w:pPr>
        <w:rPr>
          <w:b/>
          <w:sz w:val="20"/>
          <w:szCs w:val="20"/>
        </w:rPr>
      </w:pPr>
    </w:p>
    <w:p w14:paraId="4BF76491" w14:textId="77777777" w:rsidR="004411E9" w:rsidRDefault="004411E9" w:rsidP="004411E9">
      <w:pPr>
        <w:rPr>
          <w:b/>
          <w:sz w:val="20"/>
          <w:szCs w:val="20"/>
        </w:rPr>
      </w:pPr>
      <w:r w:rsidRPr="0096202C">
        <w:rPr>
          <w:b/>
          <w:sz w:val="20"/>
          <w:szCs w:val="20"/>
        </w:rPr>
        <w:t xml:space="preserve">« Dix ans après avoir inscrit notre lagon au Patrimoine mondial de l’humanité de l’Unesco (…), il était urgent d’agir face au fléau que représente pour l’environnement la pollution due aux produits en plastique » </w:t>
      </w:r>
    </w:p>
    <w:p w14:paraId="6CD9EF7B" w14:textId="77777777" w:rsidR="0096202C" w:rsidRPr="0096202C" w:rsidRDefault="0096202C" w:rsidP="004411E9">
      <w:pPr>
        <w:rPr>
          <w:b/>
          <w:sz w:val="20"/>
          <w:szCs w:val="20"/>
        </w:rPr>
      </w:pPr>
    </w:p>
    <w:p w14:paraId="7FC53598" w14:textId="77777777" w:rsidR="004411E9" w:rsidRPr="00C25139" w:rsidRDefault="004411E9" w:rsidP="004411E9">
      <w:pPr>
        <w:rPr>
          <w:b/>
        </w:rPr>
      </w:pPr>
      <w:r w:rsidRPr="00C25139">
        <w:rPr>
          <w:b/>
        </w:rPr>
        <w:t xml:space="preserve">Selon des chiffres transmis en séance, les 268 000 habitants de Nouvelle-Calédonie utilisent chaque année 60 millions de sacs en plastique, 40 millions de barquettes et 5 tonnes de pailles. </w:t>
      </w:r>
    </w:p>
    <w:p w14:paraId="4BA6086C" w14:textId="77777777" w:rsidR="005B137B" w:rsidRDefault="005B137B" w:rsidP="004411E9">
      <w:pPr>
        <w:rPr>
          <w:b/>
          <w:sz w:val="20"/>
          <w:szCs w:val="20"/>
        </w:rPr>
      </w:pPr>
    </w:p>
    <w:p w14:paraId="3B9DE8FB" w14:textId="77777777" w:rsidR="00C25139" w:rsidRDefault="00C25139" w:rsidP="004411E9">
      <w:pPr>
        <w:rPr>
          <w:b/>
          <w:sz w:val="20"/>
          <w:szCs w:val="20"/>
        </w:rPr>
      </w:pPr>
    </w:p>
    <w:p w14:paraId="33FFC58B" w14:textId="77777777" w:rsidR="005B137B" w:rsidRDefault="00C25139" w:rsidP="004411E9">
      <w:pPr>
        <w:rPr>
          <w:b/>
          <w:sz w:val="20"/>
          <w:szCs w:val="20"/>
        </w:rPr>
      </w:pPr>
      <w:r>
        <w:rPr>
          <w:rFonts w:ascii="Helvetica" w:hAnsi="Helvetica" w:cs="Helvetica"/>
          <w:noProof/>
        </w:rPr>
        <w:drawing>
          <wp:inline distT="0" distB="0" distL="0" distR="0" wp14:anchorId="7A5CB52B" wp14:editId="519F1D18">
            <wp:extent cx="1665283" cy="1442671"/>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1660" cy="1456859"/>
                    </a:xfrm>
                    <a:prstGeom prst="rect">
                      <a:avLst/>
                    </a:prstGeom>
                    <a:noFill/>
                    <a:ln>
                      <a:noFill/>
                    </a:ln>
                  </pic:spPr>
                </pic:pic>
              </a:graphicData>
            </a:graphic>
          </wp:inline>
        </w:drawing>
      </w:r>
      <w:r>
        <w:rPr>
          <w:b/>
          <w:sz w:val="20"/>
          <w:szCs w:val="20"/>
        </w:rPr>
        <w:t xml:space="preserve">   </w:t>
      </w:r>
      <w:r w:rsidR="0096202C">
        <w:rPr>
          <w:rFonts w:ascii="Helvetica" w:hAnsi="Helvetica" w:cs="Helvetica"/>
          <w:noProof/>
        </w:rPr>
        <w:drawing>
          <wp:inline distT="0" distB="0" distL="0" distR="0" wp14:anchorId="602BFFE7" wp14:editId="13052720">
            <wp:extent cx="3905222" cy="2051089"/>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3518" cy="2065951"/>
                    </a:xfrm>
                    <a:prstGeom prst="rect">
                      <a:avLst/>
                    </a:prstGeom>
                    <a:noFill/>
                    <a:ln>
                      <a:noFill/>
                    </a:ln>
                  </pic:spPr>
                </pic:pic>
              </a:graphicData>
            </a:graphic>
          </wp:inline>
        </w:drawing>
      </w:r>
    </w:p>
    <w:p w14:paraId="764A2F99" w14:textId="77777777" w:rsidR="005B137B" w:rsidRDefault="005B137B" w:rsidP="004411E9">
      <w:pPr>
        <w:rPr>
          <w:b/>
          <w:sz w:val="20"/>
          <w:szCs w:val="20"/>
        </w:rPr>
      </w:pPr>
    </w:p>
    <w:p w14:paraId="1710F313" w14:textId="77777777" w:rsidR="005B137B" w:rsidRDefault="005B137B" w:rsidP="004411E9">
      <w:pPr>
        <w:rPr>
          <w:b/>
          <w:sz w:val="20"/>
          <w:szCs w:val="20"/>
        </w:rPr>
      </w:pPr>
    </w:p>
    <w:p w14:paraId="0049E85D" w14:textId="77777777" w:rsidR="004E18E4" w:rsidRDefault="004E18E4" w:rsidP="00821D5D">
      <w:pPr>
        <w:jc w:val="center"/>
        <w:rPr>
          <w:b/>
        </w:rPr>
      </w:pPr>
    </w:p>
    <w:p w14:paraId="2E63DDB3" w14:textId="77777777" w:rsidR="009B15E4" w:rsidRPr="009B15E4" w:rsidRDefault="001A1E50" w:rsidP="00821D5D">
      <w:pPr>
        <w:jc w:val="center"/>
        <w:rPr>
          <w:b/>
        </w:rPr>
      </w:pPr>
      <w:r>
        <w:rPr>
          <w:noProof/>
          <w:sz w:val="20"/>
        </w:rPr>
        <w:lastRenderedPageBreak/>
        <w:drawing>
          <wp:anchor distT="0" distB="0" distL="114300" distR="114300" simplePos="0" relativeHeight="251668480" behindDoc="0" locked="0" layoutInCell="1" allowOverlap="1" wp14:anchorId="47BAA0CF" wp14:editId="5DB80927">
            <wp:simplePos x="0" y="0"/>
            <wp:positionH relativeFrom="column">
              <wp:posOffset>2923540</wp:posOffset>
            </wp:positionH>
            <wp:positionV relativeFrom="paragraph">
              <wp:posOffset>1905</wp:posOffset>
            </wp:positionV>
            <wp:extent cx="3405505" cy="2091690"/>
            <wp:effectExtent l="0" t="0" r="0" b="0"/>
            <wp:wrapNone/>
            <wp:docPr id="4" name="Image 4" descr="Macintosh HD:Users:imac20:Desktop:Croissance de production de plastiques Sujet D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20:Desktop:Croissance de production de plastiques Sujet DN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5505" cy="2091690"/>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14:anchorId="784402D8" wp14:editId="642E04F7">
            <wp:simplePos x="0" y="0"/>
            <wp:positionH relativeFrom="column">
              <wp:posOffset>-619760</wp:posOffset>
            </wp:positionH>
            <wp:positionV relativeFrom="paragraph">
              <wp:posOffset>116205</wp:posOffset>
            </wp:positionV>
            <wp:extent cx="2728129" cy="1943100"/>
            <wp:effectExtent l="0" t="0" r="0" b="0"/>
            <wp:wrapNone/>
            <wp:docPr id="3" name="Image 3" descr="Macintosh HD:Users:imac20:Desktop:chartoftheday_15907_biodegradabilite_ocean_objets_quotidiens_plastiques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20:Desktop:chartoftheday_15907_biodegradabilite_ocean_objets_quotidiens_plastiques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8129" cy="1943100"/>
                    </a:xfrm>
                    <a:prstGeom prst="rect">
                      <a:avLst/>
                    </a:prstGeom>
                    <a:noFill/>
                    <a:ln>
                      <a:noFill/>
                    </a:ln>
                  </pic:spPr>
                </pic:pic>
              </a:graphicData>
            </a:graphic>
          </wp:anchor>
        </w:drawing>
      </w:r>
    </w:p>
    <w:p w14:paraId="483CF26C" w14:textId="77777777" w:rsidR="002549CD" w:rsidRDefault="002549CD"/>
    <w:p w14:paraId="652CEBA7" w14:textId="77777777" w:rsidR="009B15E4" w:rsidRPr="009B15E4" w:rsidRDefault="009B15E4" w:rsidP="000E1516">
      <w:pPr>
        <w:ind w:right="-715"/>
        <w:jc w:val="both"/>
        <w:rPr>
          <w:sz w:val="20"/>
        </w:rPr>
      </w:pPr>
    </w:p>
    <w:p w14:paraId="07595E62" w14:textId="77777777" w:rsidR="001A1E50" w:rsidRDefault="001A1E50" w:rsidP="001A1E50">
      <w:pPr>
        <w:ind w:right="-715"/>
        <w:jc w:val="both"/>
        <w:rPr>
          <w:sz w:val="20"/>
        </w:rPr>
      </w:pPr>
    </w:p>
    <w:p w14:paraId="0A867A9F" w14:textId="77777777" w:rsidR="001A1E50" w:rsidRDefault="001A1E50" w:rsidP="001A1E50">
      <w:pPr>
        <w:ind w:right="-715"/>
        <w:jc w:val="both"/>
        <w:rPr>
          <w:sz w:val="20"/>
        </w:rPr>
      </w:pPr>
    </w:p>
    <w:p w14:paraId="641ACEE5" w14:textId="77777777" w:rsidR="001A1E50" w:rsidRDefault="001A1E50" w:rsidP="001A1E50">
      <w:pPr>
        <w:ind w:right="-715"/>
        <w:jc w:val="both"/>
        <w:rPr>
          <w:sz w:val="20"/>
        </w:rPr>
      </w:pPr>
    </w:p>
    <w:p w14:paraId="73801CAD" w14:textId="77777777" w:rsidR="001A1E50" w:rsidRDefault="001A1E50" w:rsidP="001A1E50">
      <w:pPr>
        <w:ind w:right="-715"/>
        <w:jc w:val="both"/>
        <w:rPr>
          <w:sz w:val="20"/>
        </w:rPr>
      </w:pPr>
    </w:p>
    <w:p w14:paraId="14D911DC" w14:textId="77777777" w:rsidR="001A1E50" w:rsidRDefault="001A1E50" w:rsidP="001A1E50">
      <w:pPr>
        <w:ind w:right="-715"/>
        <w:jc w:val="both"/>
        <w:rPr>
          <w:sz w:val="20"/>
        </w:rPr>
      </w:pPr>
    </w:p>
    <w:p w14:paraId="668EE5E2" w14:textId="77777777" w:rsidR="001A1E50" w:rsidRDefault="001A1E50" w:rsidP="001A1E50">
      <w:pPr>
        <w:ind w:right="-715"/>
        <w:jc w:val="both"/>
        <w:rPr>
          <w:sz w:val="20"/>
        </w:rPr>
      </w:pPr>
    </w:p>
    <w:p w14:paraId="1315FB73" w14:textId="77777777" w:rsidR="001A1E50" w:rsidRDefault="001A1E50" w:rsidP="001A1E50">
      <w:pPr>
        <w:ind w:right="-715"/>
        <w:jc w:val="both"/>
        <w:rPr>
          <w:sz w:val="20"/>
        </w:rPr>
      </w:pPr>
    </w:p>
    <w:p w14:paraId="4D5C3747" w14:textId="77777777" w:rsidR="001A1E50" w:rsidRDefault="001A1E50" w:rsidP="001A1E50">
      <w:pPr>
        <w:ind w:right="-715"/>
        <w:jc w:val="both"/>
        <w:rPr>
          <w:sz w:val="20"/>
        </w:rPr>
      </w:pPr>
    </w:p>
    <w:p w14:paraId="65C18A17" w14:textId="77777777" w:rsidR="001A1E50" w:rsidRDefault="001A1E50" w:rsidP="001A1E50">
      <w:pPr>
        <w:ind w:right="-715"/>
        <w:jc w:val="both"/>
        <w:rPr>
          <w:sz w:val="20"/>
        </w:rPr>
      </w:pPr>
    </w:p>
    <w:p w14:paraId="4CDB7264" w14:textId="77777777" w:rsidR="001A1E50" w:rsidRDefault="001A1E50" w:rsidP="001A1E50">
      <w:pPr>
        <w:ind w:right="-715"/>
        <w:jc w:val="both"/>
        <w:rPr>
          <w:sz w:val="20"/>
        </w:rPr>
      </w:pPr>
    </w:p>
    <w:p w14:paraId="19C03E99" w14:textId="77777777" w:rsidR="001A1E50" w:rsidRDefault="0096202C" w:rsidP="001A1E50">
      <w:pPr>
        <w:ind w:right="-715"/>
        <w:jc w:val="both"/>
        <w:rPr>
          <w:sz w:val="20"/>
        </w:rPr>
      </w:pPr>
      <w:r>
        <w:rPr>
          <w:noProof/>
        </w:rPr>
        <w:drawing>
          <wp:anchor distT="0" distB="0" distL="114300" distR="114300" simplePos="0" relativeHeight="251644416" behindDoc="0" locked="0" layoutInCell="1" allowOverlap="1" wp14:anchorId="7E18D79B" wp14:editId="1A145D9B">
            <wp:simplePos x="0" y="0"/>
            <wp:positionH relativeFrom="column">
              <wp:posOffset>-620016</wp:posOffset>
            </wp:positionH>
            <wp:positionV relativeFrom="paragraph">
              <wp:posOffset>99941</wp:posOffset>
            </wp:positionV>
            <wp:extent cx="914656" cy="242570"/>
            <wp:effectExtent l="0" t="0" r="0" b="0"/>
            <wp:wrapNone/>
            <wp:docPr id="7" name="Image 7" descr="Macintosh HD:Users:imac20:Desktop:Titre docu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imac20:Desktop:Titre document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9890" cy="243958"/>
                    </a:xfrm>
                    <a:prstGeom prst="rect">
                      <a:avLst/>
                    </a:prstGeom>
                    <a:noFill/>
                    <a:ln>
                      <a:noFill/>
                    </a:ln>
                  </pic:spPr>
                </pic:pic>
              </a:graphicData>
            </a:graphic>
            <wp14:sizeRelH relativeFrom="margin">
              <wp14:pctWidth>0</wp14:pctWidth>
            </wp14:sizeRelH>
          </wp:anchor>
        </w:drawing>
      </w:r>
      <w:r w:rsidR="006B24EB">
        <w:rPr>
          <w:noProof/>
          <w:sz w:val="20"/>
        </w:rPr>
        <w:drawing>
          <wp:anchor distT="0" distB="0" distL="114300" distR="114300" simplePos="0" relativeHeight="251646464" behindDoc="0" locked="0" layoutInCell="1" allowOverlap="1" wp14:anchorId="67164418" wp14:editId="5C3F291B">
            <wp:simplePos x="0" y="0"/>
            <wp:positionH relativeFrom="column">
              <wp:posOffset>2925502</wp:posOffset>
            </wp:positionH>
            <wp:positionV relativeFrom="paragraph">
              <wp:posOffset>111599</wp:posOffset>
            </wp:positionV>
            <wp:extent cx="3609340" cy="225425"/>
            <wp:effectExtent l="0" t="0" r="0" b="3175"/>
            <wp:wrapNone/>
            <wp:docPr id="8" name="Image 8" descr="Macintosh HD:Users:imac20:Desktop:Titre docu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imac20:Desktop:Titre document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9340" cy="225425"/>
                    </a:xfrm>
                    <a:prstGeom prst="rect">
                      <a:avLst/>
                    </a:prstGeom>
                    <a:noFill/>
                    <a:ln>
                      <a:noFill/>
                    </a:ln>
                  </pic:spPr>
                </pic:pic>
              </a:graphicData>
            </a:graphic>
          </wp:anchor>
        </w:drawing>
      </w:r>
    </w:p>
    <w:p w14:paraId="7F2E2601" w14:textId="77777777" w:rsidR="001A1E50" w:rsidRDefault="001A1E50" w:rsidP="001A1E50">
      <w:pPr>
        <w:ind w:right="-715"/>
        <w:jc w:val="both"/>
        <w:rPr>
          <w:sz w:val="20"/>
        </w:rPr>
      </w:pPr>
    </w:p>
    <w:p w14:paraId="2874FDEF" w14:textId="77777777" w:rsidR="001A1E50" w:rsidRDefault="001A1E50" w:rsidP="001A1E50">
      <w:pPr>
        <w:ind w:right="-715"/>
        <w:jc w:val="both"/>
        <w:rPr>
          <w:sz w:val="20"/>
        </w:rPr>
      </w:pPr>
    </w:p>
    <w:p w14:paraId="2B3E802F" w14:textId="77777777" w:rsidR="001B5991" w:rsidRPr="006B24EB" w:rsidRDefault="006B24EB" w:rsidP="006B24EB">
      <w:pPr>
        <w:ind w:right="4530"/>
        <w:jc w:val="both"/>
        <w:rPr>
          <w:b/>
          <w:i/>
          <w:sz w:val="20"/>
        </w:rPr>
      </w:pPr>
      <w:r w:rsidRPr="006B24EB">
        <w:rPr>
          <w:b/>
          <w:i/>
          <w:sz w:val="20"/>
          <w:u w:val="single"/>
        </w:rPr>
        <w:t>Document 3</w:t>
      </w:r>
      <w:r w:rsidRPr="006B24EB">
        <w:rPr>
          <w:b/>
          <w:i/>
          <w:sz w:val="20"/>
        </w:rPr>
        <w:t> : Extrait d’un article d</w:t>
      </w:r>
      <w:proofErr w:type="gramStart"/>
      <w:r w:rsidRPr="006B24EB">
        <w:rPr>
          <w:b/>
          <w:i/>
          <w:sz w:val="20"/>
        </w:rPr>
        <w:t>’«</w:t>
      </w:r>
      <w:proofErr w:type="gramEnd"/>
      <w:r w:rsidRPr="006B24EB">
        <w:rPr>
          <w:b/>
          <w:i/>
          <w:sz w:val="20"/>
        </w:rPr>
        <w:t> </w:t>
      </w:r>
      <w:proofErr w:type="spellStart"/>
      <w:r w:rsidRPr="006B24EB">
        <w:rPr>
          <w:b/>
          <w:i/>
          <w:sz w:val="20"/>
        </w:rPr>
        <w:t>Equiterre</w:t>
      </w:r>
      <w:proofErr w:type="spellEnd"/>
      <w:r w:rsidRPr="006B24EB">
        <w:rPr>
          <w:b/>
          <w:i/>
          <w:sz w:val="20"/>
        </w:rPr>
        <w:t xml:space="preserve"> » : </w:t>
      </w:r>
    </w:p>
    <w:p w14:paraId="17C8540F" w14:textId="77777777" w:rsidR="006B24EB" w:rsidRDefault="006B24EB" w:rsidP="00A6322D">
      <w:pPr>
        <w:pStyle w:val="Paragraphedeliste"/>
        <w:ind w:left="0" w:right="-715"/>
        <w:jc w:val="both"/>
        <w:rPr>
          <w:sz w:val="20"/>
        </w:rPr>
      </w:pPr>
    </w:p>
    <w:p w14:paraId="7B4D73C6" w14:textId="77777777" w:rsidR="00CA2220" w:rsidRDefault="006B24EB" w:rsidP="00A6322D">
      <w:pPr>
        <w:pStyle w:val="Paragraphedeliste"/>
        <w:ind w:left="0" w:right="-715"/>
        <w:jc w:val="both"/>
        <w:rPr>
          <w:sz w:val="20"/>
        </w:rPr>
      </w:pPr>
      <w:r>
        <w:rPr>
          <w:sz w:val="20"/>
        </w:rPr>
        <w:t>« </w:t>
      </w:r>
      <w:r w:rsidR="00C3438F">
        <w:rPr>
          <w:sz w:val="20"/>
        </w:rPr>
        <w:t>Le plastique est devenu l’un des plus im</w:t>
      </w:r>
      <w:r w:rsidR="002C3267">
        <w:rPr>
          <w:sz w:val="20"/>
        </w:rPr>
        <w:t>p</w:t>
      </w:r>
      <w:r w:rsidR="00CA2220">
        <w:rPr>
          <w:sz w:val="20"/>
        </w:rPr>
        <w:t xml:space="preserve">ortants enjeux environnementaux de nos jours : production démesurée, utilisation superflue, recyclage insuffisant. </w:t>
      </w:r>
    </w:p>
    <w:p w14:paraId="655F7933" w14:textId="77777777" w:rsidR="00CA2220" w:rsidRDefault="00CA2220" w:rsidP="00A6322D">
      <w:pPr>
        <w:pStyle w:val="Paragraphedeliste"/>
        <w:ind w:left="0" w:right="-715"/>
        <w:jc w:val="both"/>
        <w:rPr>
          <w:sz w:val="20"/>
        </w:rPr>
      </w:pPr>
      <w:r>
        <w:rPr>
          <w:sz w:val="20"/>
        </w:rPr>
        <w:t>Environ 8 millions de tonnes de plastique aboutissent dans les océans tous les ans…une véritable catastrophe écologique à l’origine du phénomène de « 7</w:t>
      </w:r>
      <w:r w:rsidRPr="00CA2220">
        <w:rPr>
          <w:sz w:val="20"/>
          <w:vertAlign w:val="superscript"/>
        </w:rPr>
        <w:t>ème</w:t>
      </w:r>
      <w:r>
        <w:rPr>
          <w:sz w:val="20"/>
        </w:rPr>
        <w:t xml:space="preserve"> continent plastique », gigantesque amas de déchets flottant au Nord de l’océan Pacifique. </w:t>
      </w:r>
    </w:p>
    <w:p w14:paraId="1AB9868D" w14:textId="77777777" w:rsidR="006B24EB" w:rsidRDefault="006B24EB" w:rsidP="00A6322D">
      <w:pPr>
        <w:pStyle w:val="Paragraphedeliste"/>
        <w:ind w:left="0" w:right="-715"/>
        <w:jc w:val="both"/>
        <w:rPr>
          <w:sz w:val="20"/>
        </w:rPr>
      </w:pPr>
    </w:p>
    <w:p w14:paraId="5A6B8DB6" w14:textId="77777777" w:rsidR="00CA2220" w:rsidRPr="006B24EB" w:rsidRDefault="00CA2220" w:rsidP="00A6322D">
      <w:pPr>
        <w:pStyle w:val="Paragraphedeliste"/>
        <w:ind w:left="0" w:right="-715"/>
        <w:jc w:val="both"/>
        <w:rPr>
          <w:rFonts w:ascii="Book Antiqua" w:hAnsi="Book Antiqua" w:cs="Ayuthaya"/>
          <w:sz w:val="20"/>
        </w:rPr>
      </w:pPr>
      <w:r w:rsidRPr="006B24EB">
        <w:rPr>
          <w:rFonts w:ascii="Book Antiqua" w:hAnsi="Book Antiqua" w:cs="Ayuthaya"/>
          <w:sz w:val="20"/>
        </w:rPr>
        <w:t xml:space="preserve">Quelques chiffres significatifs : </w:t>
      </w:r>
    </w:p>
    <w:p w14:paraId="6B286BB0" w14:textId="77777777" w:rsidR="00CA2220" w:rsidRPr="006B24EB" w:rsidRDefault="00CA2220" w:rsidP="00A6322D">
      <w:pPr>
        <w:pStyle w:val="Paragraphedeliste"/>
        <w:ind w:left="0" w:right="-715"/>
        <w:jc w:val="both"/>
        <w:rPr>
          <w:rFonts w:ascii="Book Antiqua" w:hAnsi="Book Antiqua" w:cs="Ayuthaya"/>
          <w:sz w:val="20"/>
        </w:rPr>
      </w:pPr>
      <w:r w:rsidRPr="006B24EB">
        <w:rPr>
          <w:rFonts w:ascii="Book Antiqua" w:hAnsi="Book Antiqua" w:cs="Ayuthaya"/>
          <w:sz w:val="20"/>
        </w:rPr>
        <w:t>1 million de bouteilles en plastique sont achet</w:t>
      </w:r>
      <w:r w:rsidRPr="006B24EB">
        <w:rPr>
          <w:rFonts w:ascii="Book Antiqua" w:eastAsia="Calibri" w:hAnsi="Book Antiqua" w:cs="Ayuthaya"/>
          <w:sz w:val="20"/>
        </w:rPr>
        <w:t>ées</w:t>
      </w:r>
      <w:r w:rsidRPr="006B24EB">
        <w:rPr>
          <w:rFonts w:ascii="Book Antiqua" w:hAnsi="Book Antiqua" w:cs="Ayuthaya"/>
          <w:sz w:val="20"/>
        </w:rPr>
        <w:t xml:space="preserve"> </w:t>
      </w:r>
      <w:r w:rsidRPr="006B24EB">
        <w:rPr>
          <w:rFonts w:ascii="Book Antiqua" w:eastAsia="Calibri" w:hAnsi="Book Antiqua" w:cs="Ayuthaya"/>
          <w:sz w:val="20"/>
        </w:rPr>
        <w:t>chaque</w:t>
      </w:r>
      <w:r w:rsidRPr="006B24EB">
        <w:rPr>
          <w:rFonts w:ascii="Book Antiqua" w:hAnsi="Book Antiqua" w:cs="Ayuthaya"/>
          <w:sz w:val="20"/>
        </w:rPr>
        <w:t xml:space="preserve"> </w:t>
      </w:r>
      <w:r w:rsidRPr="006B24EB">
        <w:rPr>
          <w:rFonts w:ascii="Book Antiqua" w:eastAsia="Calibri" w:hAnsi="Book Antiqua" w:cs="Ayuthaya"/>
          <w:sz w:val="20"/>
        </w:rPr>
        <w:t>minute</w:t>
      </w:r>
      <w:r w:rsidRPr="006B24EB">
        <w:rPr>
          <w:rFonts w:ascii="Book Antiqua" w:hAnsi="Book Antiqua" w:cs="Ayuthaya"/>
          <w:sz w:val="20"/>
        </w:rPr>
        <w:t xml:space="preserve"> </w:t>
      </w:r>
      <w:r w:rsidRPr="006B24EB">
        <w:rPr>
          <w:rFonts w:ascii="Book Antiqua" w:eastAsia="Calibri" w:hAnsi="Book Antiqua" w:cs="Ayuthaya"/>
          <w:sz w:val="20"/>
        </w:rPr>
        <w:t>dans</w:t>
      </w:r>
      <w:r w:rsidRPr="006B24EB">
        <w:rPr>
          <w:rFonts w:ascii="Book Antiqua" w:hAnsi="Book Antiqua" w:cs="Ayuthaya"/>
          <w:sz w:val="20"/>
        </w:rPr>
        <w:t xml:space="preserve"> </w:t>
      </w:r>
      <w:r w:rsidRPr="006B24EB">
        <w:rPr>
          <w:rFonts w:ascii="Book Antiqua" w:eastAsia="Calibri" w:hAnsi="Book Antiqua" w:cs="Ayuthaya"/>
          <w:sz w:val="20"/>
        </w:rPr>
        <w:t>le</w:t>
      </w:r>
      <w:r w:rsidRPr="006B24EB">
        <w:rPr>
          <w:rFonts w:ascii="Book Antiqua" w:hAnsi="Book Antiqua" w:cs="Ayuthaya"/>
          <w:sz w:val="20"/>
        </w:rPr>
        <w:t xml:space="preserve"> </w:t>
      </w:r>
      <w:r w:rsidRPr="006B24EB">
        <w:rPr>
          <w:rFonts w:ascii="Book Antiqua" w:eastAsia="Calibri" w:hAnsi="Book Antiqua" w:cs="Ayuthaya"/>
          <w:sz w:val="20"/>
        </w:rPr>
        <w:t>monde</w:t>
      </w:r>
      <w:r w:rsidRPr="006B24EB">
        <w:rPr>
          <w:rFonts w:ascii="Book Antiqua" w:hAnsi="Book Antiqua" w:cs="Ayuthaya"/>
          <w:sz w:val="20"/>
        </w:rPr>
        <w:t>.</w:t>
      </w:r>
    </w:p>
    <w:p w14:paraId="08B82059" w14:textId="77777777" w:rsidR="00CA2220" w:rsidRPr="006B24EB" w:rsidRDefault="00CA2220" w:rsidP="00A6322D">
      <w:pPr>
        <w:pStyle w:val="Paragraphedeliste"/>
        <w:ind w:left="0" w:right="-715"/>
        <w:jc w:val="both"/>
        <w:rPr>
          <w:rFonts w:ascii="Book Antiqua" w:hAnsi="Book Antiqua" w:cs="Ayuthaya"/>
          <w:sz w:val="20"/>
        </w:rPr>
      </w:pPr>
      <w:r w:rsidRPr="006B24EB">
        <w:rPr>
          <w:rFonts w:ascii="Book Antiqua" w:hAnsi="Book Antiqua" w:cs="Ayuthaya"/>
          <w:sz w:val="20"/>
        </w:rPr>
        <w:t xml:space="preserve">2 millions de sacs </w:t>
      </w:r>
      <w:r w:rsidRPr="006B24EB">
        <w:rPr>
          <w:rFonts w:ascii="Book Antiqua" w:eastAsia="Calibri" w:hAnsi="Book Antiqua" w:cs="Ayuthaya"/>
          <w:sz w:val="20"/>
        </w:rPr>
        <w:t>à</w:t>
      </w:r>
      <w:r w:rsidRPr="006B24EB">
        <w:rPr>
          <w:rFonts w:ascii="Book Antiqua" w:hAnsi="Book Antiqua" w:cs="Ayuthaya"/>
          <w:sz w:val="20"/>
        </w:rPr>
        <w:t xml:space="preserve"> </w:t>
      </w:r>
      <w:r w:rsidRPr="006B24EB">
        <w:rPr>
          <w:rFonts w:ascii="Book Antiqua" w:eastAsia="Calibri" w:hAnsi="Book Antiqua" w:cs="Ayuthaya"/>
          <w:sz w:val="20"/>
        </w:rPr>
        <w:t>usage</w:t>
      </w:r>
      <w:r w:rsidRPr="006B24EB">
        <w:rPr>
          <w:rFonts w:ascii="Book Antiqua" w:hAnsi="Book Antiqua" w:cs="Ayuthaya"/>
          <w:sz w:val="20"/>
        </w:rPr>
        <w:t xml:space="preserve"> </w:t>
      </w:r>
      <w:r w:rsidRPr="006B24EB">
        <w:rPr>
          <w:rFonts w:ascii="Book Antiqua" w:eastAsia="Calibri" w:hAnsi="Book Antiqua" w:cs="Ayuthaya"/>
          <w:sz w:val="20"/>
        </w:rPr>
        <w:t>unique</w:t>
      </w:r>
      <w:r w:rsidRPr="006B24EB">
        <w:rPr>
          <w:rFonts w:ascii="Book Antiqua" w:hAnsi="Book Antiqua" w:cs="Ayuthaya"/>
          <w:sz w:val="20"/>
        </w:rPr>
        <w:t xml:space="preserve"> </w:t>
      </w:r>
      <w:r w:rsidRPr="006B24EB">
        <w:rPr>
          <w:rFonts w:ascii="Book Antiqua" w:eastAsia="Calibri" w:hAnsi="Book Antiqua" w:cs="Ayuthaya"/>
          <w:sz w:val="20"/>
        </w:rPr>
        <w:t>sont</w:t>
      </w:r>
      <w:r w:rsidRPr="006B24EB">
        <w:rPr>
          <w:rFonts w:ascii="Book Antiqua" w:hAnsi="Book Antiqua" w:cs="Ayuthaya"/>
          <w:sz w:val="20"/>
        </w:rPr>
        <w:t xml:space="preserve"> distribu</w:t>
      </w:r>
      <w:r w:rsidRPr="006B24EB">
        <w:rPr>
          <w:rFonts w:ascii="Book Antiqua" w:eastAsia="Calibri" w:hAnsi="Book Antiqua" w:cs="Ayuthaya"/>
          <w:sz w:val="20"/>
        </w:rPr>
        <w:t>és</w:t>
      </w:r>
      <w:r w:rsidRPr="006B24EB">
        <w:rPr>
          <w:rFonts w:ascii="Book Antiqua" w:hAnsi="Book Antiqua" w:cs="Ayuthaya"/>
          <w:sz w:val="20"/>
        </w:rPr>
        <w:t xml:space="preserve"> </w:t>
      </w:r>
      <w:r w:rsidRPr="006B24EB">
        <w:rPr>
          <w:rFonts w:ascii="Book Antiqua" w:eastAsia="Calibri" w:hAnsi="Book Antiqua" w:cs="Ayuthaya"/>
          <w:sz w:val="20"/>
        </w:rPr>
        <w:t>chaque</w:t>
      </w:r>
      <w:r w:rsidRPr="006B24EB">
        <w:rPr>
          <w:rFonts w:ascii="Book Antiqua" w:hAnsi="Book Antiqua" w:cs="Ayuthaya"/>
          <w:sz w:val="20"/>
        </w:rPr>
        <w:t xml:space="preserve"> </w:t>
      </w:r>
      <w:r w:rsidRPr="006B24EB">
        <w:rPr>
          <w:rFonts w:ascii="Book Antiqua" w:eastAsia="Calibri" w:hAnsi="Book Antiqua" w:cs="Ayuthaya"/>
          <w:sz w:val="20"/>
        </w:rPr>
        <w:t>jour</w:t>
      </w:r>
      <w:r w:rsidRPr="006B24EB">
        <w:rPr>
          <w:rFonts w:ascii="Book Antiqua" w:hAnsi="Book Antiqua" w:cs="Ayuthaya"/>
          <w:sz w:val="20"/>
        </w:rPr>
        <w:t xml:space="preserve"> </w:t>
      </w:r>
      <w:r w:rsidRPr="006B24EB">
        <w:rPr>
          <w:rFonts w:ascii="Book Antiqua" w:eastAsia="Calibri" w:hAnsi="Book Antiqua" w:cs="Ayuthaya"/>
          <w:sz w:val="20"/>
        </w:rPr>
        <w:t>dans</w:t>
      </w:r>
      <w:r w:rsidRPr="006B24EB">
        <w:rPr>
          <w:rFonts w:ascii="Book Antiqua" w:hAnsi="Book Antiqua" w:cs="Ayuthaya"/>
          <w:sz w:val="20"/>
        </w:rPr>
        <w:t xml:space="preserve"> </w:t>
      </w:r>
      <w:r w:rsidRPr="006B24EB">
        <w:rPr>
          <w:rFonts w:ascii="Book Antiqua" w:eastAsia="Calibri" w:hAnsi="Book Antiqua" w:cs="Ayuthaya"/>
          <w:sz w:val="20"/>
        </w:rPr>
        <w:t>le</w:t>
      </w:r>
      <w:r w:rsidRPr="006B24EB">
        <w:rPr>
          <w:rFonts w:ascii="Book Antiqua" w:hAnsi="Book Antiqua" w:cs="Ayuthaya"/>
          <w:sz w:val="20"/>
        </w:rPr>
        <w:t xml:space="preserve"> </w:t>
      </w:r>
      <w:r w:rsidRPr="006B24EB">
        <w:rPr>
          <w:rFonts w:ascii="Book Antiqua" w:eastAsia="Calibri" w:hAnsi="Book Antiqua" w:cs="Ayuthaya"/>
          <w:sz w:val="20"/>
        </w:rPr>
        <w:t>monde</w:t>
      </w:r>
      <w:r w:rsidRPr="006B24EB">
        <w:rPr>
          <w:rFonts w:ascii="Book Antiqua" w:hAnsi="Book Antiqua" w:cs="Ayuthaya"/>
          <w:sz w:val="20"/>
        </w:rPr>
        <w:t>.</w:t>
      </w:r>
    </w:p>
    <w:p w14:paraId="1ABDAEE8" w14:textId="77777777" w:rsidR="00CA2220" w:rsidRPr="006B24EB" w:rsidRDefault="00CA2220" w:rsidP="00A6322D">
      <w:pPr>
        <w:pStyle w:val="Paragraphedeliste"/>
        <w:ind w:left="0" w:right="-715"/>
        <w:jc w:val="both"/>
        <w:rPr>
          <w:rFonts w:ascii="Book Antiqua" w:hAnsi="Book Antiqua" w:cs="Ayuthaya"/>
          <w:sz w:val="20"/>
        </w:rPr>
      </w:pPr>
      <w:r w:rsidRPr="006B24EB">
        <w:rPr>
          <w:rFonts w:ascii="Book Antiqua" w:hAnsi="Book Antiqua" w:cs="Ayuthaya"/>
          <w:sz w:val="20"/>
        </w:rPr>
        <w:t>500millions de pailles en plastique sont utilis</w:t>
      </w:r>
      <w:r w:rsidRPr="006B24EB">
        <w:rPr>
          <w:rFonts w:ascii="Book Antiqua" w:eastAsia="Calibri" w:hAnsi="Book Antiqua" w:cs="Ayuthaya"/>
          <w:sz w:val="20"/>
        </w:rPr>
        <w:t>ées</w:t>
      </w:r>
      <w:r w:rsidRPr="006B24EB">
        <w:rPr>
          <w:rFonts w:ascii="Book Antiqua" w:hAnsi="Book Antiqua" w:cs="Ayuthaya"/>
          <w:sz w:val="20"/>
        </w:rPr>
        <w:t xml:space="preserve"> </w:t>
      </w:r>
      <w:r w:rsidRPr="006B24EB">
        <w:rPr>
          <w:rFonts w:ascii="Book Antiqua" w:eastAsia="Calibri" w:hAnsi="Book Antiqua" w:cs="Ayuthaya"/>
          <w:sz w:val="20"/>
        </w:rPr>
        <w:t>chaque</w:t>
      </w:r>
      <w:r w:rsidRPr="006B24EB">
        <w:rPr>
          <w:rFonts w:ascii="Book Antiqua" w:hAnsi="Book Antiqua" w:cs="Ayuthaya"/>
          <w:sz w:val="20"/>
        </w:rPr>
        <w:t xml:space="preserve"> </w:t>
      </w:r>
      <w:r w:rsidRPr="006B24EB">
        <w:rPr>
          <w:rFonts w:ascii="Book Antiqua" w:eastAsia="Calibri" w:hAnsi="Book Antiqua" w:cs="Ayuthaya"/>
          <w:sz w:val="20"/>
        </w:rPr>
        <w:t>jour</w:t>
      </w:r>
      <w:r w:rsidRPr="006B24EB">
        <w:rPr>
          <w:rFonts w:ascii="Book Antiqua" w:hAnsi="Book Antiqua" w:cs="Ayuthaya"/>
          <w:sz w:val="20"/>
        </w:rPr>
        <w:t xml:space="preserve"> </w:t>
      </w:r>
      <w:r w:rsidRPr="006B24EB">
        <w:rPr>
          <w:rFonts w:ascii="Book Antiqua" w:eastAsia="Calibri" w:hAnsi="Book Antiqua" w:cs="Ayuthaya"/>
          <w:sz w:val="20"/>
        </w:rPr>
        <w:t>aux</w:t>
      </w:r>
      <w:r w:rsidRPr="006B24EB">
        <w:rPr>
          <w:rFonts w:ascii="Book Antiqua" w:hAnsi="Book Antiqua" w:cs="Ayuthaya"/>
          <w:sz w:val="20"/>
        </w:rPr>
        <w:t xml:space="preserve"> </w:t>
      </w:r>
      <w:r w:rsidRPr="006B24EB">
        <w:rPr>
          <w:rFonts w:ascii="Book Antiqua" w:eastAsia="Calibri" w:hAnsi="Book Antiqua" w:cs="Ayuthaya"/>
          <w:sz w:val="20"/>
        </w:rPr>
        <w:t>Etats</w:t>
      </w:r>
      <w:r w:rsidRPr="006B24EB">
        <w:rPr>
          <w:rFonts w:ascii="Book Antiqua" w:hAnsi="Book Antiqua" w:cs="Ayuthaya"/>
          <w:sz w:val="20"/>
        </w:rPr>
        <w:t xml:space="preserve"> </w:t>
      </w:r>
      <w:r w:rsidRPr="006B24EB">
        <w:rPr>
          <w:rFonts w:ascii="Book Antiqua" w:eastAsia="Calibri" w:hAnsi="Book Antiqua" w:cs="Ayuthaya"/>
          <w:sz w:val="20"/>
        </w:rPr>
        <w:t>Unis</w:t>
      </w:r>
      <w:r w:rsidRPr="006B24EB">
        <w:rPr>
          <w:rFonts w:ascii="Book Antiqua" w:hAnsi="Book Antiqua" w:cs="Ayuthaya"/>
          <w:sz w:val="20"/>
        </w:rPr>
        <w:t>.</w:t>
      </w:r>
    </w:p>
    <w:p w14:paraId="79EBB313" w14:textId="77777777" w:rsidR="006B24EB" w:rsidRPr="006B24EB" w:rsidRDefault="006B24EB" w:rsidP="00A6322D">
      <w:pPr>
        <w:pStyle w:val="Paragraphedeliste"/>
        <w:ind w:left="0" w:right="-715"/>
        <w:jc w:val="both"/>
        <w:rPr>
          <w:rFonts w:ascii="Avenir Next Condensed" w:hAnsi="Avenir Next Condensed"/>
          <w:sz w:val="20"/>
        </w:rPr>
      </w:pPr>
    </w:p>
    <w:p w14:paraId="6241D3F7" w14:textId="77777777" w:rsidR="004E18E4" w:rsidRDefault="00CA2220" w:rsidP="00A6322D">
      <w:pPr>
        <w:pStyle w:val="Paragraphedeliste"/>
        <w:ind w:left="0" w:right="-715"/>
        <w:jc w:val="both"/>
        <w:rPr>
          <w:sz w:val="20"/>
        </w:rPr>
      </w:pPr>
      <w:r>
        <w:rPr>
          <w:sz w:val="20"/>
        </w:rPr>
        <w:t>Les impacts causés par l’industrie du plastique sur l’environnement sont nombreux, comme la dégradation des écosystèmes (ex : l’océan), l’émission de gaz à effet de serre</w:t>
      </w:r>
      <w:r w:rsidR="006B24EB">
        <w:rPr>
          <w:sz w:val="20"/>
        </w:rPr>
        <w:t xml:space="preserve"> liée à la production et l’incinération des déchets. D’après l’ONU, 1million d’oiseaux de mer et 100 000mammifères marins périssent à cause du plastique, on parle de 600 espèces touchées dont 15% sont en danger de disparaître… »</w:t>
      </w:r>
    </w:p>
    <w:p w14:paraId="126D9282" w14:textId="77777777" w:rsidR="004411E9" w:rsidRDefault="004411E9" w:rsidP="00A6322D">
      <w:pPr>
        <w:pStyle w:val="Paragraphedeliste"/>
        <w:ind w:left="0" w:right="-715"/>
        <w:jc w:val="both"/>
        <w:rPr>
          <w:sz w:val="20"/>
        </w:rPr>
      </w:pPr>
    </w:p>
    <w:p w14:paraId="109A4EA9" w14:textId="77777777" w:rsidR="004411E9" w:rsidRPr="004411E9" w:rsidRDefault="004411E9" w:rsidP="00A6322D">
      <w:pPr>
        <w:pStyle w:val="Paragraphedeliste"/>
        <w:ind w:left="0" w:right="-715"/>
        <w:jc w:val="both"/>
        <w:rPr>
          <w:sz w:val="22"/>
          <w:szCs w:val="22"/>
        </w:rPr>
      </w:pPr>
      <w:r w:rsidRPr="004411E9">
        <w:rPr>
          <w:b/>
          <w:sz w:val="22"/>
          <w:szCs w:val="22"/>
          <w:u w:val="single"/>
        </w:rPr>
        <w:t>Question 1</w:t>
      </w:r>
      <w:r w:rsidRPr="004411E9">
        <w:rPr>
          <w:sz w:val="22"/>
          <w:szCs w:val="22"/>
        </w:rPr>
        <w:t xml:space="preserve"> : D’après les documents 1, 2 et l’article de revue, donne 5 arguments qui </w:t>
      </w:r>
      <w:r w:rsidR="00407A30">
        <w:rPr>
          <w:sz w:val="22"/>
          <w:szCs w:val="22"/>
        </w:rPr>
        <w:t>ont poussé</w:t>
      </w:r>
      <w:r w:rsidRPr="004411E9">
        <w:rPr>
          <w:sz w:val="22"/>
          <w:szCs w:val="22"/>
        </w:rPr>
        <w:t xml:space="preserve"> les autorités</w:t>
      </w:r>
      <w:r w:rsidR="00407A30">
        <w:rPr>
          <w:sz w:val="22"/>
          <w:szCs w:val="22"/>
        </w:rPr>
        <w:t xml:space="preserve"> calédoniennes</w:t>
      </w:r>
      <w:r w:rsidRPr="004411E9">
        <w:rPr>
          <w:sz w:val="22"/>
          <w:szCs w:val="22"/>
        </w:rPr>
        <w:t xml:space="preserve"> à interdire l’utilisation des sacs et objets en plastique à usage unique.</w:t>
      </w:r>
      <w:r w:rsidR="00407A30">
        <w:rPr>
          <w:sz w:val="22"/>
          <w:szCs w:val="22"/>
        </w:rPr>
        <w:t xml:space="preserve">   </w:t>
      </w:r>
      <w:r w:rsidR="009E2A77">
        <w:rPr>
          <w:sz w:val="22"/>
          <w:szCs w:val="22"/>
        </w:rPr>
        <w:t>(7pts)</w:t>
      </w:r>
      <w:r w:rsidR="00407A30">
        <w:rPr>
          <w:sz w:val="22"/>
          <w:szCs w:val="22"/>
        </w:rPr>
        <w:t xml:space="preserve">     </w:t>
      </w:r>
    </w:p>
    <w:p w14:paraId="0AC85D2C" w14:textId="77777777" w:rsidR="00A6322D" w:rsidRDefault="00A6322D" w:rsidP="00A6322D">
      <w:pPr>
        <w:pStyle w:val="Paragraphedeliste"/>
        <w:ind w:left="0" w:right="-715"/>
        <w:jc w:val="both"/>
        <w:rPr>
          <w:sz w:val="20"/>
        </w:rPr>
      </w:pPr>
    </w:p>
    <w:p w14:paraId="43AB282B" w14:textId="77777777" w:rsidR="00A6322D" w:rsidRDefault="00A6322D" w:rsidP="00A6322D">
      <w:pPr>
        <w:pStyle w:val="Paragraphedeliste"/>
        <w:ind w:left="0" w:right="-715"/>
        <w:jc w:val="both"/>
        <w:rPr>
          <w:sz w:val="20"/>
        </w:rPr>
      </w:pPr>
    </w:p>
    <w:p w14:paraId="1830C287" w14:textId="77777777" w:rsidR="00A6322D" w:rsidRDefault="00A6322D" w:rsidP="00A6322D">
      <w:pPr>
        <w:pStyle w:val="Paragraphedeliste"/>
        <w:ind w:left="0" w:right="-715"/>
        <w:jc w:val="both"/>
        <w:rPr>
          <w:sz w:val="20"/>
        </w:rPr>
      </w:pPr>
    </w:p>
    <w:p w14:paraId="21A384C5" w14:textId="77777777" w:rsidR="00A6322D" w:rsidRDefault="00A6322D" w:rsidP="00A6322D">
      <w:pPr>
        <w:pStyle w:val="Paragraphedeliste"/>
        <w:ind w:left="0" w:right="-715"/>
        <w:jc w:val="both"/>
        <w:rPr>
          <w:sz w:val="20"/>
        </w:rPr>
      </w:pPr>
    </w:p>
    <w:p w14:paraId="1929373C" w14:textId="77777777" w:rsidR="00A6322D" w:rsidRDefault="00A6322D" w:rsidP="00A6322D">
      <w:pPr>
        <w:pStyle w:val="Paragraphedeliste"/>
        <w:ind w:left="0" w:right="-715"/>
        <w:jc w:val="both"/>
        <w:rPr>
          <w:sz w:val="20"/>
        </w:rPr>
      </w:pPr>
    </w:p>
    <w:p w14:paraId="5D38BF14" w14:textId="77777777" w:rsidR="001A1E50" w:rsidRDefault="001A1E50" w:rsidP="001A1E50">
      <w:pPr>
        <w:pStyle w:val="Paragraphedeliste"/>
        <w:ind w:left="0" w:right="-715"/>
        <w:jc w:val="both"/>
        <w:rPr>
          <w:sz w:val="20"/>
        </w:rPr>
      </w:pPr>
    </w:p>
    <w:p w14:paraId="65074AA4" w14:textId="77777777" w:rsidR="00E96178" w:rsidRDefault="00E96178" w:rsidP="001A1E50">
      <w:pPr>
        <w:pStyle w:val="Paragraphedeliste"/>
        <w:ind w:left="0" w:right="-715"/>
        <w:jc w:val="both"/>
        <w:rPr>
          <w:sz w:val="20"/>
        </w:rPr>
      </w:pPr>
    </w:p>
    <w:p w14:paraId="63C75064" w14:textId="77777777" w:rsidR="00E96178" w:rsidRDefault="00E96178" w:rsidP="001A1E50">
      <w:pPr>
        <w:pStyle w:val="Paragraphedeliste"/>
        <w:ind w:left="0" w:right="-715"/>
        <w:jc w:val="both"/>
        <w:rPr>
          <w:sz w:val="22"/>
          <w:szCs w:val="22"/>
        </w:rPr>
      </w:pPr>
      <w:r w:rsidRPr="00E96178">
        <w:rPr>
          <w:sz w:val="22"/>
          <w:szCs w:val="22"/>
          <w:u w:val="single"/>
        </w:rPr>
        <w:t>Question 2</w:t>
      </w:r>
      <w:r w:rsidRPr="00E96178">
        <w:rPr>
          <w:sz w:val="22"/>
          <w:szCs w:val="22"/>
        </w:rPr>
        <w:t> : A l’aide du doc</w:t>
      </w:r>
      <w:r w:rsidR="0039480B">
        <w:rPr>
          <w:sz w:val="22"/>
          <w:szCs w:val="22"/>
        </w:rPr>
        <w:t xml:space="preserve"> </w:t>
      </w:r>
      <w:r w:rsidRPr="00E96178">
        <w:rPr>
          <w:sz w:val="22"/>
          <w:szCs w:val="22"/>
        </w:rPr>
        <w:t>4, explique pourquoi les déchets se concentrent-ils dans certaines zones particulières de l’océan Pacifique</w:t>
      </w:r>
      <w:r>
        <w:rPr>
          <w:sz w:val="20"/>
        </w:rPr>
        <w:t>.</w:t>
      </w:r>
      <w:r w:rsidR="0039480B">
        <w:rPr>
          <w:sz w:val="20"/>
        </w:rPr>
        <w:t xml:space="preserve"> </w:t>
      </w:r>
      <w:r w:rsidR="0039480B" w:rsidRPr="0039480B">
        <w:rPr>
          <w:sz w:val="22"/>
          <w:szCs w:val="22"/>
        </w:rPr>
        <w:t>(3pts)</w:t>
      </w:r>
    </w:p>
    <w:p w14:paraId="7063EBDC" w14:textId="77777777" w:rsidR="005567A0" w:rsidRDefault="005567A0" w:rsidP="001A1E50">
      <w:pPr>
        <w:pStyle w:val="Paragraphedeliste"/>
        <w:ind w:left="0" w:right="-715"/>
        <w:jc w:val="both"/>
        <w:rPr>
          <w:sz w:val="20"/>
        </w:rPr>
      </w:pPr>
      <w:r w:rsidRPr="00E96178">
        <w:rPr>
          <w:i/>
          <w:noProof/>
          <w:sz w:val="22"/>
          <w:szCs w:val="22"/>
          <w:u w:val="single"/>
        </w:rPr>
        <w:drawing>
          <wp:anchor distT="0" distB="0" distL="114300" distR="114300" simplePos="0" relativeHeight="251662848" behindDoc="0" locked="0" layoutInCell="1" allowOverlap="1" wp14:anchorId="2CD27EF3" wp14:editId="225CFFB4">
            <wp:simplePos x="0" y="0"/>
            <wp:positionH relativeFrom="column">
              <wp:posOffset>2578991</wp:posOffset>
            </wp:positionH>
            <wp:positionV relativeFrom="paragraph">
              <wp:posOffset>133549</wp:posOffset>
            </wp:positionV>
            <wp:extent cx="2625744" cy="2401795"/>
            <wp:effectExtent l="0" t="0" r="0" b="0"/>
            <wp:wrapNone/>
            <wp:docPr id="6" name="Image 6" descr="Macintosh HD:Users:imac20:Desktop:Continent de plastique dans le Pacif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imac20:Desktop:Continent de plastique dans le Pacifiqu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5744" cy="2401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5C4777" w14:textId="77777777" w:rsidR="00E96178" w:rsidRDefault="00E96178" w:rsidP="001A1E50">
      <w:pPr>
        <w:pStyle w:val="Paragraphedeliste"/>
        <w:ind w:left="0" w:right="-715"/>
        <w:jc w:val="both"/>
        <w:rPr>
          <w:sz w:val="20"/>
        </w:rPr>
      </w:pPr>
    </w:p>
    <w:p w14:paraId="232E737A" w14:textId="77777777" w:rsidR="00E96178" w:rsidRDefault="00E96178" w:rsidP="001A1E50">
      <w:pPr>
        <w:pStyle w:val="Paragraphedeliste"/>
        <w:ind w:left="0" w:right="-715"/>
        <w:jc w:val="both"/>
        <w:rPr>
          <w:sz w:val="20"/>
        </w:rPr>
      </w:pPr>
    </w:p>
    <w:p w14:paraId="4810E197" w14:textId="77777777" w:rsidR="00E96178" w:rsidRDefault="00E96178" w:rsidP="001A1E50">
      <w:pPr>
        <w:pStyle w:val="Paragraphedeliste"/>
        <w:ind w:left="0" w:right="-715"/>
        <w:jc w:val="both"/>
        <w:rPr>
          <w:sz w:val="20"/>
        </w:rPr>
      </w:pPr>
    </w:p>
    <w:p w14:paraId="4AAB48A1" w14:textId="77777777" w:rsidR="001A1E50" w:rsidRDefault="001A1E50" w:rsidP="001A1E50">
      <w:pPr>
        <w:pStyle w:val="Paragraphedeliste"/>
        <w:ind w:left="0" w:right="-715"/>
        <w:jc w:val="both"/>
        <w:rPr>
          <w:sz w:val="20"/>
        </w:rPr>
      </w:pPr>
    </w:p>
    <w:p w14:paraId="280E1C1C" w14:textId="77777777" w:rsidR="001A1E50" w:rsidRDefault="001A1E50" w:rsidP="001A1E50">
      <w:pPr>
        <w:pStyle w:val="Paragraphedeliste"/>
        <w:ind w:left="0" w:right="-715"/>
        <w:jc w:val="both"/>
        <w:rPr>
          <w:sz w:val="20"/>
        </w:rPr>
      </w:pPr>
    </w:p>
    <w:p w14:paraId="40592CEC" w14:textId="77777777" w:rsidR="001A1E50" w:rsidRDefault="001A1E50" w:rsidP="001A1E50">
      <w:pPr>
        <w:pStyle w:val="Paragraphedeliste"/>
        <w:ind w:left="0" w:right="-715"/>
        <w:jc w:val="both"/>
        <w:rPr>
          <w:sz w:val="20"/>
        </w:rPr>
      </w:pPr>
    </w:p>
    <w:p w14:paraId="381D2FE7" w14:textId="77777777" w:rsidR="001A1E50" w:rsidRDefault="001A1E50" w:rsidP="001A1E50">
      <w:pPr>
        <w:pStyle w:val="Paragraphedeliste"/>
        <w:ind w:left="0" w:right="-715"/>
        <w:jc w:val="both"/>
        <w:rPr>
          <w:sz w:val="20"/>
        </w:rPr>
      </w:pPr>
    </w:p>
    <w:p w14:paraId="52C38669" w14:textId="77777777" w:rsidR="001A1E50" w:rsidRDefault="001A1E50" w:rsidP="001A1E50">
      <w:pPr>
        <w:pStyle w:val="Paragraphedeliste"/>
        <w:ind w:left="0" w:right="-715"/>
        <w:jc w:val="both"/>
        <w:rPr>
          <w:sz w:val="20"/>
        </w:rPr>
      </w:pPr>
    </w:p>
    <w:p w14:paraId="32084DA7" w14:textId="77777777" w:rsidR="00A6322D" w:rsidRDefault="00A6322D" w:rsidP="001A1E50">
      <w:pPr>
        <w:pStyle w:val="Paragraphedeliste"/>
        <w:ind w:left="0" w:right="-715"/>
        <w:jc w:val="both"/>
        <w:rPr>
          <w:sz w:val="20"/>
        </w:rPr>
      </w:pPr>
    </w:p>
    <w:p w14:paraId="0397BB8A" w14:textId="77777777" w:rsidR="00A6322D" w:rsidRDefault="00A6322D" w:rsidP="001A1E50">
      <w:pPr>
        <w:pStyle w:val="Paragraphedeliste"/>
        <w:ind w:left="0" w:right="-715"/>
        <w:jc w:val="both"/>
        <w:rPr>
          <w:sz w:val="20"/>
        </w:rPr>
      </w:pPr>
    </w:p>
    <w:p w14:paraId="6F0255A0" w14:textId="77777777" w:rsidR="00A6322D" w:rsidRDefault="00A6322D" w:rsidP="001A1E50">
      <w:pPr>
        <w:pStyle w:val="Paragraphedeliste"/>
        <w:ind w:left="0" w:right="-715"/>
        <w:jc w:val="both"/>
        <w:rPr>
          <w:sz w:val="20"/>
        </w:rPr>
      </w:pPr>
    </w:p>
    <w:p w14:paraId="479BD9AE" w14:textId="77777777" w:rsidR="00A6322D" w:rsidRDefault="00A6322D" w:rsidP="001A1E50">
      <w:pPr>
        <w:pStyle w:val="Paragraphedeliste"/>
        <w:ind w:left="0" w:right="-715"/>
        <w:jc w:val="both"/>
        <w:rPr>
          <w:sz w:val="20"/>
        </w:rPr>
      </w:pPr>
    </w:p>
    <w:p w14:paraId="40FABA1C" w14:textId="77777777" w:rsidR="00407A30" w:rsidRDefault="00E96178" w:rsidP="001A1E50">
      <w:pPr>
        <w:pStyle w:val="Paragraphedeliste"/>
        <w:ind w:left="0" w:right="-715"/>
        <w:jc w:val="both"/>
        <w:rPr>
          <w:sz w:val="20"/>
        </w:rPr>
      </w:pPr>
      <w:r>
        <w:rPr>
          <w:sz w:val="20"/>
        </w:rPr>
        <w:t xml:space="preserve"> </w:t>
      </w:r>
    </w:p>
    <w:p w14:paraId="6DC28C1A" w14:textId="77777777" w:rsidR="00407A30" w:rsidRDefault="00407A30" w:rsidP="001A1E50">
      <w:pPr>
        <w:pStyle w:val="Paragraphedeliste"/>
        <w:ind w:left="0" w:right="-715"/>
        <w:jc w:val="both"/>
        <w:rPr>
          <w:sz w:val="20"/>
        </w:rPr>
      </w:pPr>
    </w:p>
    <w:p w14:paraId="5B85A9AB" w14:textId="77777777" w:rsidR="00C13EC6" w:rsidRDefault="00C13EC6" w:rsidP="001A1E50">
      <w:pPr>
        <w:pStyle w:val="Paragraphedeliste"/>
        <w:ind w:left="0" w:right="-715"/>
        <w:jc w:val="both"/>
        <w:rPr>
          <w:sz w:val="20"/>
        </w:rPr>
      </w:pPr>
    </w:p>
    <w:p w14:paraId="31CAF870" w14:textId="77777777" w:rsidR="00C13EC6" w:rsidRPr="00C13EC6" w:rsidRDefault="00C13EC6" w:rsidP="001A1E50">
      <w:pPr>
        <w:pStyle w:val="Paragraphedeliste"/>
        <w:ind w:left="0" w:right="-715"/>
        <w:jc w:val="both"/>
        <w:rPr>
          <w:i/>
          <w:sz w:val="20"/>
        </w:rPr>
      </w:pPr>
      <w:r w:rsidRPr="00C13EC6">
        <w:rPr>
          <w:i/>
          <w:sz w:val="20"/>
        </w:rPr>
        <w:t xml:space="preserve">                   </w:t>
      </w:r>
      <w:r w:rsidR="005567A0">
        <w:rPr>
          <w:i/>
          <w:sz w:val="20"/>
        </w:rPr>
        <w:t xml:space="preserve">         </w:t>
      </w:r>
      <w:r w:rsidRPr="00C13EC6">
        <w:rPr>
          <w:i/>
          <w:sz w:val="20"/>
        </w:rPr>
        <w:t xml:space="preserve">   </w:t>
      </w:r>
      <w:r w:rsidRPr="00C13EC6">
        <w:rPr>
          <w:i/>
          <w:sz w:val="20"/>
          <w:u w:val="single"/>
        </w:rPr>
        <w:t>Doc 4</w:t>
      </w:r>
      <w:r w:rsidRPr="00C13EC6">
        <w:rPr>
          <w:i/>
          <w:sz w:val="20"/>
        </w:rPr>
        <w:t> : Le 7</w:t>
      </w:r>
      <w:r w:rsidRPr="00C13EC6">
        <w:rPr>
          <w:i/>
          <w:sz w:val="20"/>
          <w:vertAlign w:val="superscript"/>
        </w:rPr>
        <w:t>ème</w:t>
      </w:r>
      <w:r w:rsidRPr="00C13EC6">
        <w:rPr>
          <w:i/>
          <w:sz w:val="20"/>
        </w:rPr>
        <w:t xml:space="preserve"> continent</w:t>
      </w:r>
      <w:r>
        <w:rPr>
          <w:i/>
          <w:sz w:val="20"/>
        </w:rPr>
        <w:t> :</w:t>
      </w:r>
    </w:p>
    <w:p w14:paraId="52A9A911" w14:textId="77777777" w:rsidR="00407A30" w:rsidRDefault="00407A30" w:rsidP="001A1E50">
      <w:pPr>
        <w:pStyle w:val="Paragraphedeliste"/>
        <w:ind w:left="0" w:right="-715"/>
        <w:jc w:val="both"/>
        <w:rPr>
          <w:sz w:val="20"/>
        </w:rPr>
      </w:pPr>
    </w:p>
    <w:p w14:paraId="51C7DCD9" w14:textId="77777777" w:rsidR="00407A30" w:rsidRDefault="00407A30" w:rsidP="001A1E50">
      <w:pPr>
        <w:pStyle w:val="Paragraphedeliste"/>
        <w:ind w:left="0" w:right="-715"/>
        <w:jc w:val="both"/>
        <w:rPr>
          <w:sz w:val="20"/>
        </w:rPr>
      </w:pPr>
    </w:p>
    <w:p w14:paraId="7B704B58" w14:textId="77777777" w:rsidR="005567A0" w:rsidRDefault="005567A0" w:rsidP="001A1E50">
      <w:pPr>
        <w:pStyle w:val="Paragraphedeliste"/>
        <w:ind w:left="0" w:right="-715"/>
        <w:jc w:val="both"/>
        <w:rPr>
          <w:sz w:val="20"/>
        </w:rPr>
      </w:pPr>
    </w:p>
    <w:p w14:paraId="1E0758FF" w14:textId="77777777" w:rsidR="0096202C" w:rsidRDefault="0096202C" w:rsidP="001A1E50">
      <w:pPr>
        <w:pStyle w:val="Paragraphedeliste"/>
        <w:ind w:left="0" w:right="-715"/>
        <w:jc w:val="both"/>
        <w:rPr>
          <w:sz w:val="20"/>
        </w:rPr>
      </w:pPr>
    </w:p>
    <w:p w14:paraId="1AEDE304" w14:textId="77777777" w:rsidR="00C13EC6" w:rsidRPr="00C13EC6" w:rsidRDefault="00C13EC6" w:rsidP="001A1E50">
      <w:pPr>
        <w:pStyle w:val="Paragraphedeliste"/>
        <w:ind w:left="0" w:right="-715"/>
        <w:jc w:val="both"/>
        <w:rPr>
          <w:i/>
          <w:sz w:val="20"/>
        </w:rPr>
      </w:pPr>
      <w:r w:rsidRPr="00C13EC6">
        <w:rPr>
          <w:i/>
          <w:sz w:val="20"/>
          <w:u w:val="single"/>
        </w:rPr>
        <w:t>Doc 5</w:t>
      </w:r>
      <w:r>
        <w:rPr>
          <w:sz w:val="20"/>
        </w:rPr>
        <w:t> </w:t>
      </w:r>
      <w:r w:rsidRPr="00C13EC6">
        <w:rPr>
          <w:i/>
          <w:sz w:val="20"/>
        </w:rPr>
        <w:t>: Des tentatives pour réduire la pollution plastique</w:t>
      </w:r>
    </w:p>
    <w:p w14:paraId="332AC2A8" w14:textId="77777777" w:rsidR="00C13EC6" w:rsidRPr="00C13EC6" w:rsidRDefault="00C13EC6" w:rsidP="001A1E50">
      <w:pPr>
        <w:pStyle w:val="Paragraphedeliste"/>
        <w:ind w:left="0" w:right="-715"/>
        <w:jc w:val="both"/>
        <w:rPr>
          <w:i/>
          <w:sz w:val="20"/>
        </w:rPr>
      </w:pPr>
    </w:p>
    <w:p w14:paraId="0A7A7556" w14:textId="77777777" w:rsidR="0039480B" w:rsidRDefault="0039480B" w:rsidP="001A1E50">
      <w:pPr>
        <w:pStyle w:val="Paragraphedeliste"/>
        <w:ind w:left="0" w:right="-715"/>
        <w:jc w:val="both"/>
        <w:rPr>
          <w:sz w:val="20"/>
        </w:rPr>
      </w:pPr>
      <w:r>
        <w:rPr>
          <w:sz w:val="20"/>
        </w:rPr>
        <w:t xml:space="preserve">Le projet de </w:t>
      </w:r>
      <w:proofErr w:type="spellStart"/>
      <w:r>
        <w:rPr>
          <w:sz w:val="20"/>
        </w:rPr>
        <w:t>Boyan</w:t>
      </w:r>
      <w:proofErr w:type="spellEnd"/>
      <w:r>
        <w:rPr>
          <w:sz w:val="20"/>
        </w:rPr>
        <w:t xml:space="preserve"> </w:t>
      </w:r>
      <w:proofErr w:type="spellStart"/>
      <w:r>
        <w:rPr>
          <w:sz w:val="20"/>
        </w:rPr>
        <w:t>Slat</w:t>
      </w:r>
      <w:proofErr w:type="spellEnd"/>
      <w:r>
        <w:rPr>
          <w:sz w:val="20"/>
        </w:rPr>
        <w:t xml:space="preserve"> critiqué :</w:t>
      </w:r>
    </w:p>
    <w:p w14:paraId="16F4109A" w14:textId="77777777" w:rsidR="00C13EC6" w:rsidRDefault="00C13EC6" w:rsidP="001A1E50">
      <w:pPr>
        <w:pStyle w:val="Paragraphedeliste"/>
        <w:ind w:left="0" w:right="-715"/>
        <w:jc w:val="both"/>
        <w:rPr>
          <w:sz w:val="20"/>
        </w:rPr>
      </w:pPr>
    </w:p>
    <w:p w14:paraId="2C2DABCE" w14:textId="77777777" w:rsidR="00C13EC6" w:rsidRDefault="0039480B" w:rsidP="001A1E50">
      <w:pPr>
        <w:pStyle w:val="Paragraphedeliste"/>
        <w:ind w:left="0" w:right="-715"/>
        <w:jc w:val="both"/>
        <w:rPr>
          <w:sz w:val="20"/>
        </w:rPr>
      </w:pPr>
      <w:r>
        <w:rPr>
          <w:sz w:val="20"/>
        </w:rPr>
        <w:t xml:space="preserve">4 mois après son lancement le projet </w:t>
      </w:r>
      <w:proofErr w:type="spellStart"/>
      <w:r>
        <w:rPr>
          <w:sz w:val="20"/>
        </w:rPr>
        <w:t>Ocean</w:t>
      </w:r>
      <w:proofErr w:type="spellEnd"/>
      <w:r>
        <w:rPr>
          <w:sz w:val="20"/>
        </w:rPr>
        <w:t xml:space="preserve"> Clean Up s’arrête plus tôt que prévu : l’une des gigantesques barrières imaginées par le néerlandais de 24 ans pour nettoyer l’océan du plastique s’est brisée. Le projet de 20 millions d’euros prévoyait de nettoyer 50% de l’amas gigantesque du Pacifique Nord en 5ans, </w:t>
      </w:r>
      <w:r w:rsidR="00C13EC6">
        <w:rPr>
          <w:sz w:val="20"/>
        </w:rPr>
        <w:t>en se servant des courants et de recycler</w:t>
      </w:r>
      <w:r>
        <w:rPr>
          <w:sz w:val="20"/>
        </w:rPr>
        <w:t xml:space="preserve"> les matériaux récoltés.</w:t>
      </w:r>
    </w:p>
    <w:p w14:paraId="6F24B8BA" w14:textId="77777777" w:rsidR="00C13EC6" w:rsidRDefault="00C13EC6" w:rsidP="001A1E50">
      <w:pPr>
        <w:pStyle w:val="Paragraphedeliste"/>
        <w:ind w:left="0" w:right="-715"/>
        <w:jc w:val="both"/>
        <w:rPr>
          <w:sz w:val="20"/>
        </w:rPr>
      </w:pPr>
    </w:p>
    <w:p w14:paraId="6ECFAEEE" w14:textId="77777777" w:rsidR="00407A30" w:rsidRDefault="0039480B" w:rsidP="001A1E50">
      <w:pPr>
        <w:pStyle w:val="Paragraphedeliste"/>
        <w:ind w:left="0" w:right="-715"/>
        <w:jc w:val="both"/>
        <w:rPr>
          <w:sz w:val="20"/>
        </w:rPr>
      </w:pPr>
      <w:r>
        <w:rPr>
          <w:rFonts w:ascii="Helvetica" w:hAnsi="Helvetica" w:cs="Helvetica"/>
          <w:noProof/>
        </w:rPr>
        <w:drawing>
          <wp:inline distT="0" distB="0" distL="0" distR="0" wp14:anchorId="450A0BBF" wp14:editId="2D717AB3">
            <wp:extent cx="2345884" cy="1316137"/>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564" cy="1325495"/>
                    </a:xfrm>
                    <a:prstGeom prst="rect">
                      <a:avLst/>
                    </a:prstGeom>
                    <a:noFill/>
                    <a:ln>
                      <a:noFill/>
                    </a:ln>
                  </pic:spPr>
                </pic:pic>
              </a:graphicData>
            </a:graphic>
          </wp:inline>
        </w:drawing>
      </w:r>
      <w:r w:rsidR="00C13EC6">
        <w:rPr>
          <w:sz w:val="20"/>
        </w:rPr>
        <w:t xml:space="preserve"> Barrière flottante de 600m de long avec des jupes de 3m de profondeur.</w:t>
      </w:r>
    </w:p>
    <w:p w14:paraId="3076C7F0" w14:textId="77777777" w:rsidR="00C13EC6" w:rsidRDefault="00C13EC6" w:rsidP="001A1E50">
      <w:pPr>
        <w:pStyle w:val="Paragraphedeliste"/>
        <w:ind w:left="0" w:right="-715"/>
        <w:jc w:val="both"/>
        <w:rPr>
          <w:sz w:val="20"/>
        </w:rPr>
      </w:pPr>
    </w:p>
    <w:p w14:paraId="57E1162E" w14:textId="77777777" w:rsidR="00C13EC6" w:rsidRDefault="00C13EC6" w:rsidP="001A1E50">
      <w:pPr>
        <w:pStyle w:val="Paragraphedeliste"/>
        <w:ind w:left="0" w:right="-715"/>
        <w:jc w:val="both"/>
        <w:rPr>
          <w:sz w:val="20"/>
        </w:rPr>
      </w:pPr>
      <w:r>
        <w:rPr>
          <w:sz w:val="20"/>
        </w:rPr>
        <w:t xml:space="preserve">« La technologie élaborée par </w:t>
      </w:r>
      <w:proofErr w:type="spellStart"/>
      <w:r>
        <w:rPr>
          <w:sz w:val="20"/>
        </w:rPr>
        <w:t>Boyan</w:t>
      </w:r>
      <w:proofErr w:type="spellEnd"/>
      <w:r>
        <w:rPr>
          <w:sz w:val="20"/>
        </w:rPr>
        <w:t xml:space="preserve"> </w:t>
      </w:r>
      <w:proofErr w:type="spellStart"/>
      <w:r>
        <w:rPr>
          <w:sz w:val="20"/>
        </w:rPr>
        <w:t>Slat</w:t>
      </w:r>
      <w:proofErr w:type="spellEnd"/>
      <w:r>
        <w:rPr>
          <w:sz w:val="20"/>
        </w:rPr>
        <w:t xml:space="preserve"> ne permettra de récolter que les </w:t>
      </w:r>
      <w:proofErr w:type="spellStart"/>
      <w:r>
        <w:rPr>
          <w:sz w:val="20"/>
        </w:rPr>
        <w:t>macroplastiques</w:t>
      </w:r>
      <w:proofErr w:type="spellEnd"/>
      <w:r>
        <w:rPr>
          <w:sz w:val="20"/>
        </w:rPr>
        <w:t xml:space="preserve"> (visibles à l’œil nu). On estime la totalité du plastique rejeté dans les océans depuis 1950 à 200 millions de tonnes, or actuellement, seulement 269 000 tonnes flottent </w:t>
      </w:r>
      <w:r w:rsidR="009E2A77">
        <w:rPr>
          <w:sz w:val="20"/>
        </w:rPr>
        <w:t>en surface : où est passé le reste ???</w:t>
      </w:r>
    </w:p>
    <w:p w14:paraId="711CD44D" w14:textId="77777777" w:rsidR="009E2A77" w:rsidRDefault="009E2A77" w:rsidP="001A1E50">
      <w:pPr>
        <w:pStyle w:val="Paragraphedeliste"/>
        <w:ind w:left="0" w:right="-715"/>
        <w:jc w:val="both"/>
        <w:rPr>
          <w:sz w:val="20"/>
        </w:rPr>
      </w:pPr>
      <w:r>
        <w:rPr>
          <w:sz w:val="20"/>
        </w:rPr>
        <w:t>Dans l’océan le plastique ne se décompose pas mais se fragmente en microparticules de taille inférieure à 5mm qui constituent l’essentiel de la pollution océanique</w:t>
      </w:r>
      <w:proofErr w:type="gramStart"/>
      <w:r>
        <w:rPr>
          <w:sz w:val="20"/>
        </w:rPr>
        <w:t>…»</w:t>
      </w:r>
      <w:proofErr w:type="gramEnd"/>
      <w:r>
        <w:rPr>
          <w:sz w:val="20"/>
        </w:rPr>
        <w:t xml:space="preserve"> , explique un chercheur opposé au projet </w:t>
      </w:r>
      <w:proofErr w:type="spellStart"/>
      <w:r>
        <w:rPr>
          <w:sz w:val="20"/>
        </w:rPr>
        <w:t>Ocean</w:t>
      </w:r>
      <w:proofErr w:type="spellEnd"/>
      <w:r>
        <w:rPr>
          <w:sz w:val="20"/>
        </w:rPr>
        <w:t xml:space="preserve"> Clean Up : « Le plus important projet de dépollution doit se faire à la source :</w:t>
      </w:r>
      <w:r w:rsidR="00CF3BE9">
        <w:rPr>
          <w:sz w:val="20"/>
        </w:rPr>
        <w:t xml:space="preserve"> la solution est à terre</w:t>
      </w:r>
      <w:r>
        <w:rPr>
          <w:sz w:val="20"/>
        </w:rPr>
        <w:t>. »</w:t>
      </w:r>
    </w:p>
    <w:p w14:paraId="7A0975E5" w14:textId="77777777" w:rsidR="009E2A77" w:rsidRDefault="009E2A77" w:rsidP="001A1E50">
      <w:pPr>
        <w:pStyle w:val="Paragraphedeliste"/>
        <w:ind w:left="0" w:right="-715"/>
        <w:jc w:val="both"/>
        <w:rPr>
          <w:sz w:val="20"/>
        </w:rPr>
      </w:pPr>
    </w:p>
    <w:p w14:paraId="57FCCFFF" w14:textId="77777777" w:rsidR="009E2A77" w:rsidRDefault="009E2A77" w:rsidP="001A1E50">
      <w:pPr>
        <w:pStyle w:val="Paragraphedeliste"/>
        <w:ind w:left="0" w:right="-715"/>
        <w:jc w:val="both"/>
        <w:rPr>
          <w:sz w:val="22"/>
          <w:szCs w:val="22"/>
        </w:rPr>
      </w:pPr>
      <w:r w:rsidRPr="009E2A77">
        <w:rPr>
          <w:sz w:val="22"/>
          <w:szCs w:val="22"/>
          <w:u w:val="single"/>
        </w:rPr>
        <w:t>Question 3 </w:t>
      </w:r>
      <w:r w:rsidRPr="009E2A77">
        <w:rPr>
          <w:sz w:val="22"/>
          <w:szCs w:val="22"/>
        </w:rPr>
        <w:t xml:space="preserve">: Après avoir défini ce qu’est un </w:t>
      </w:r>
      <w:proofErr w:type="spellStart"/>
      <w:r w:rsidRPr="009E2A77">
        <w:rPr>
          <w:sz w:val="22"/>
          <w:szCs w:val="22"/>
        </w:rPr>
        <w:t>microplastique</w:t>
      </w:r>
      <w:proofErr w:type="spellEnd"/>
      <w:r w:rsidRPr="009E2A77">
        <w:rPr>
          <w:sz w:val="22"/>
          <w:szCs w:val="22"/>
        </w:rPr>
        <w:t>, explique pourquoi la majorité de la pollution n’</w:t>
      </w:r>
      <w:r w:rsidR="00255055">
        <w:rPr>
          <w:sz w:val="22"/>
          <w:szCs w:val="22"/>
        </w:rPr>
        <w:t>est pas observable, ni « récupérable » par les</w:t>
      </w:r>
      <w:r w:rsidRPr="009E2A77">
        <w:rPr>
          <w:sz w:val="22"/>
          <w:szCs w:val="22"/>
        </w:rPr>
        <w:t xml:space="preserve"> barrières océaniques</w:t>
      </w:r>
      <w:r w:rsidR="00341D8A">
        <w:rPr>
          <w:sz w:val="22"/>
          <w:szCs w:val="22"/>
        </w:rPr>
        <w:t xml:space="preserve"> de </w:t>
      </w:r>
      <w:proofErr w:type="spellStart"/>
      <w:r w:rsidR="00341D8A">
        <w:rPr>
          <w:sz w:val="22"/>
          <w:szCs w:val="22"/>
        </w:rPr>
        <w:t>Boyan</w:t>
      </w:r>
      <w:proofErr w:type="spellEnd"/>
      <w:r w:rsidR="00341D8A">
        <w:rPr>
          <w:sz w:val="22"/>
          <w:szCs w:val="22"/>
        </w:rPr>
        <w:t xml:space="preserve"> </w:t>
      </w:r>
      <w:proofErr w:type="spellStart"/>
      <w:r w:rsidR="00341D8A">
        <w:rPr>
          <w:sz w:val="22"/>
          <w:szCs w:val="22"/>
        </w:rPr>
        <w:t>Slat</w:t>
      </w:r>
      <w:proofErr w:type="spellEnd"/>
      <w:r w:rsidRPr="009E2A77">
        <w:rPr>
          <w:sz w:val="22"/>
          <w:szCs w:val="22"/>
        </w:rPr>
        <w:t>.</w:t>
      </w:r>
      <w:r w:rsidR="0096202C">
        <w:rPr>
          <w:sz w:val="22"/>
          <w:szCs w:val="22"/>
        </w:rPr>
        <w:t xml:space="preserve"> (4</w:t>
      </w:r>
      <w:r>
        <w:rPr>
          <w:sz w:val="22"/>
          <w:szCs w:val="22"/>
        </w:rPr>
        <w:t>pts)</w:t>
      </w:r>
    </w:p>
    <w:p w14:paraId="18C44294" w14:textId="77777777" w:rsidR="00EB5D19" w:rsidRDefault="00EB5D19" w:rsidP="001A1E50">
      <w:pPr>
        <w:pStyle w:val="Paragraphedeliste"/>
        <w:ind w:left="0" w:right="-715"/>
        <w:jc w:val="both"/>
        <w:rPr>
          <w:sz w:val="22"/>
          <w:szCs w:val="22"/>
        </w:rPr>
      </w:pPr>
    </w:p>
    <w:p w14:paraId="3C3AF28B" w14:textId="77777777" w:rsidR="00EB5D19" w:rsidRDefault="00EB5D19" w:rsidP="001A1E50">
      <w:pPr>
        <w:pStyle w:val="Paragraphedeliste"/>
        <w:ind w:left="0" w:right="-715"/>
        <w:jc w:val="both"/>
        <w:rPr>
          <w:sz w:val="22"/>
          <w:szCs w:val="22"/>
        </w:rPr>
      </w:pPr>
      <w:r>
        <w:rPr>
          <w:rFonts w:ascii="Helvetica" w:hAnsi="Helvetica" w:cs="Helvetica"/>
          <w:noProof/>
        </w:rPr>
        <w:drawing>
          <wp:inline distT="0" distB="0" distL="0" distR="0" wp14:anchorId="757CF679" wp14:editId="56086ACE">
            <wp:extent cx="2351083" cy="1760589"/>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6299" cy="1764495"/>
                    </a:xfrm>
                    <a:prstGeom prst="rect">
                      <a:avLst/>
                    </a:prstGeom>
                    <a:noFill/>
                    <a:ln>
                      <a:noFill/>
                    </a:ln>
                  </pic:spPr>
                </pic:pic>
              </a:graphicData>
            </a:graphic>
          </wp:inline>
        </w:drawing>
      </w:r>
      <w:r>
        <w:rPr>
          <w:sz w:val="22"/>
          <w:szCs w:val="22"/>
        </w:rPr>
        <w:t xml:space="preserve"> </w:t>
      </w:r>
      <w:proofErr w:type="spellStart"/>
      <w:r>
        <w:rPr>
          <w:sz w:val="22"/>
          <w:szCs w:val="22"/>
        </w:rPr>
        <w:t>Microplastique</w:t>
      </w:r>
      <w:proofErr w:type="spellEnd"/>
      <w:r>
        <w:rPr>
          <w:sz w:val="22"/>
          <w:szCs w:val="22"/>
        </w:rPr>
        <w:t>.</w:t>
      </w:r>
    </w:p>
    <w:p w14:paraId="3C77A2FA" w14:textId="77777777" w:rsidR="00CF3BE9" w:rsidRDefault="00CF3BE9" w:rsidP="001A1E50">
      <w:pPr>
        <w:pStyle w:val="Paragraphedeliste"/>
        <w:ind w:left="0" w:right="-715"/>
        <w:jc w:val="both"/>
        <w:rPr>
          <w:sz w:val="22"/>
          <w:szCs w:val="22"/>
        </w:rPr>
      </w:pPr>
    </w:p>
    <w:p w14:paraId="54B41A8C" w14:textId="77777777" w:rsidR="00CF3BE9" w:rsidRDefault="00CF3BE9" w:rsidP="001A1E50">
      <w:pPr>
        <w:pStyle w:val="Paragraphedeliste"/>
        <w:ind w:left="0" w:right="-715"/>
        <w:jc w:val="both"/>
        <w:rPr>
          <w:sz w:val="22"/>
          <w:szCs w:val="22"/>
        </w:rPr>
      </w:pPr>
    </w:p>
    <w:p w14:paraId="1C6B62E0" w14:textId="77777777" w:rsidR="009E2A77" w:rsidRDefault="009E2A77" w:rsidP="001A1E50">
      <w:pPr>
        <w:pStyle w:val="Paragraphedeliste"/>
        <w:ind w:left="0" w:right="-715"/>
        <w:jc w:val="both"/>
        <w:rPr>
          <w:sz w:val="22"/>
          <w:szCs w:val="22"/>
        </w:rPr>
      </w:pPr>
    </w:p>
    <w:p w14:paraId="5EBCE212" w14:textId="77777777" w:rsidR="009E2A77" w:rsidRDefault="00255055" w:rsidP="001A1E50">
      <w:pPr>
        <w:pStyle w:val="Paragraphedeliste"/>
        <w:ind w:left="0" w:right="-715"/>
        <w:jc w:val="both"/>
        <w:rPr>
          <w:sz w:val="22"/>
          <w:szCs w:val="22"/>
        </w:rPr>
      </w:pPr>
      <w:r w:rsidRPr="00255055">
        <w:rPr>
          <w:sz w:val="22"/>
          <w:szCs w:val="22"/>
          <w:u w:val="single"/>
        </w:rPr>
        <w:t>Question 4</w:t>
      </w:r>
      <w:r>
        <w:rPr>
          <w:sz w:val="22"/>
          <w:szCs w:val="22"/>
        </w:rPr>
        <w:t> :</w:t>
      </w:r>
      <w:r w:rsidR="00341D8A">
        <w:rPr>
          <w:sz w:val="22"/>
          <w:szCs w:val="22"/>
        </w:rPr>
        <w:t xml:space="preserve"> A l’aide du texte suivant, e</w:t>
      </w:r>
      <w:r>
        <w:rPr>
          <w:sz w:val="22"/>
          <w:szCs w:val="22"/>
        </w:rPr>
        <w:t>xplique pourquo</w:t>
      </w:r>
      <w:r w:rsidR="00341D8A">
        <w:rPr>
          <w:sz w:val="22"/>
          <w:szCs w:val="22"/>
        </w:rPr>
        <w:t xml:space="preserve">i les </w:t>
      </w:r>
      <w:proofErr w:type="spellStart"/>
      <w:r w:rsidR="00341D8A">
        <w:rPr>
          <w:sz w:val="22"/>
          <w:szCs w:val="22"/>
        </w:rPr>
        <w:t>microplastiques</w:t>
      </w:r>
      <w:proofErr w:type="spellEnd"/>
      <w:r w:rsidR="00341D8A">
        <w:rPr>
          <w:sz w:val="22"/>
          <w:szCs w:val="22"/>
        </w:rPr>
        <w:t xml:space="preserve"> sont-</w:t>
      </w:r>
      <w:r>
        <w:rPr>
          <w:sz w:val="22"/>
          <w:szCs w:val="22"/>
        </w:rPr>
        <w:t>ils plus dangereux</w:t>
      </w:r>
      <w:r w:rsidR="00341D8A">
        <w:rPr>
          <w:sz w:val="22"/>
          <w:szCs w:val="22"/>
        </w:rPr>
        <w:t xml:space="preserve"> pour les êtres vivants</w:t>
      </w:r>
      <w:r>
        <w:rPr>
          <w:sz w:val="22"/>
          <w:szCs w:val="22"/>
        </w:rPr>
        <w:t xml:space="preserve"> que ceux que l’on voit flotter.</w:t>
      </w:r>
      <w:r w:rsidR="0096202C">
        <w:rPr>
          <w:sz w:val="22"/>
          <w:szCs w:val="22"/>
        </w:rPr>
        <w:t xml:space="preserve"> (5</w:t>
      </w:r>
      <w:r>
        <w:rPr>
          <w:sz w:val="22"/>
          <w:szCs w:val="22"/>
        </w:rPr>
        <w:t>pts)</w:t>
      </w:r>
    </w:p>
    <w:p w14:paraId="0F39BD4F" w14:textId="77777777" w:rsidR="00341D8A" w:rsidRPr="009E2A77" w:rsidRDefault="00341D8A" w:rsidP="001A1E50">
      <w:pPr>
        <w:pStyle w:val="Paragraphedeliste"/>
        <w:ind w:left="0" w:right="-715"/>
        <w:jc w:val="both"/>
        <w:rPr>
          <w:sz w:val="22"/>
          <w:szCs w:val="22"/>
        </w:rPr>
      </w:pPr>
    </w:p>
    <w:p w14:paraId="35204156" w14:textId="77777777" w:rsidR="00255055" w:rsidRPr="00255055" w:rsidRDefault="00341D8A" w:rsidP="00255055">
      <w:pPr>
        <w:widowControl w:val="0"/>
        <w:autoSpaceDE w:val="0"/>
        <w:autoSpaceDN w:val="0"/>
        <w:adjustRightInd w:val="0"/>
        <w:rPr>
          <w:rFonts w:ascii="Helvetica" w:hAnsi="Helvetica" w:cs="Helvetica"/>
          <w:color w:val="474747"/>
          <w:sz w:val="20"/>
          <w:szCs w:val="20"/>
          <w:lang w:eastAsia="ja-JP"/>
        </w:rPr>
      </w:pPr>
      <w:r>
        <w:rPr>
          <w:rFonts w:ascii="Helvetica" w:hAnsi="Helvetica" w:cs="Helvetica"/>
          <w:color w:val="474747"/>
          <w:sz w:val="20"/>
          <w:szCs w:val="20"/>
          <w:lang w:eastAsia="ja-JP"/>
        </w:rPr>
        <w:t>« </w:t>
      </w:r>
      <w:r w:rsidR="00255055" w:rsidRPr="00255055">
        <w:rPr>
          <w:rFonts w:ascii="Helvetica" w:hAnsi="Helvetica" w:cs="Helvetica"/>
          <w:color w:val="474747"/>
          <w:sz w:val="20"/>
          <w:szCs w:val="20"/>
          <w:lang w:eastAsia="ja-JP"/>
        </w:rPr>
        <w:t>Les micro-plastiques sont aujourd’hui aussi nombreux e</w:t>
      </w:r>
      <w:r>
        <w:rPr>
          <w:rFonts w:ascii="Helvetica" w:hAnsi="Helvetica" w:cs="Helvetica"/>
          <w:color w:val="474747"/>
          <w:sz w:val="20"/>
          <w:szCs w:val="20"/>
          <w:lang w:eastAsia="ja-JP"/>
        </w:rPr>
        <w:t>n mer que les poissons y vivant : cela entraine</w:t>
      </w:r>
      <w:r w:rsidR="00255055" w:rsidRPr="00255055">
        <w:rPr>
          <w:rFonts w:ascii="Helvetica" w:hAnsi="Helvetica" w:cs="Helvetica"/>
          <w:color w:val="474747"/>
          <w:sz w:val="20"/>
          <w:szCs w:val="20"/>
          <w:lang w:eastAsia="ja-JP"/>
        </w:rPr>
        <w:t xml:space="preserve"> </w:t>
      </w:r>
      <w:r>
        <w:rPr>
          <w:rFonts w:ascii="Helvetica" w:hAnsi="Helvetica" w:cs="Helvetica"/>
          <w:color w:val="474747"/>
          <w:sz w:val="20"/>
          <w:szCs w:val="20"/>
          <w:lang w:eastAsia="ja-JP"/>
        </w:rPr>
        <w:t>des problèm</w:t>
      </w:r>
      <w:r w:rsidR="00255055" w:rsidRPr="00255055">
        <w:rPr>
          <w:rFonts w:ascii="Helvetica" w:hAnsi="Helvetica" w:cs="Helvetica"/>
          <w:color w:val="474747"/>
          <w:sz w:val="20"/>
          <w:szCs w:val="20"/>
          <w:lang w:eastAsia="ja-JP"/>
        </w:rPr>
        <w:t xml:space="preserve">es graves, autant pour la santé des océans et de leurs écosystèmes, que pour la santé humaine. En effet, la taille de ces plastiques les rend facilement ingérables par bon nombre </w:t>
      </w:r>
      <w:r>
        <w:rPr>
          <w:rFonts w:ascii="Helvetica" w:hAnsi="Helvetica" w:cs="Helvetica"/>
          <w:color w:val="474747"/>
          <w:sz w:val="20"/>
          <w:szCs w:val="20"/>
          <w:lang w:eastAsia="ja-JP"/>
        </w:rPr>
        <w:t>d’animaux (plancton, poissons, oiseaux, et même</w:t>
      </w:r>
      <w:r w:rsidR="00255055" w:rsidRPr="00255055">
        <w:rPr>
          <w:rFonts w:ascii="Helvetica" w:hAnsi="Helvetica" w:cs="Helvetica"/>
          <w:color w:val="474747"/>
          <w:sz w:val="20"/>
          <w:szCs w:val="20"/>
          <w:lang w:eastAsia="ja-JP"/>
        </w:rPr>
        <w:t xml:space="preserve"> coraux</w:t>
      </w:r>
      <w:r>
        <w:rPr>
          <w:rFonts w:ascii="Helvetica" w:hAnsi="Helvetica" w:cs="Helvetica"/>
          <w:color w:val="474747"/>
          <w:sz w:val="20"/>
          <w:szCs w:val="20"/>
          <w:lang w:eastAsia="ja-JP"/>
        </w:rPr>
        <w:t>)</w:t>
      </w:r>
      <w:r w:rsidR="00255055" w:rsidRPr="00255055">
        <w:rPr>
          <w:rFonts w:ascii="Helvetica" w:hAnsi="Helvetica" w:cs="Helvetica"/>
          <w:color w:val="474747"/>
          <w:sz w:val="20"/>
          <w:szCs w:val="20"/>
          <w:lang w:eastAsia="ja-JP"/>
        </w:rPr>
        <w:t>.</w:t>
      </w:r>
    </w:p>
    <w:p w14:paraId="31775E94" w14:textId="77777777" w:rsidR="00255055" w:rsidRPr="00255055" w:rsidRDefault="00255055" w:rsidP="00255055">
      <w:pPr>
        <w:widowControl w:val="0"/>
        <w:autoSpaceDE w:val="0"/>
        <w:autoSpaceDN w:val="0"/>
        <w:adjustRightInd w:val="0"/>
        <w:rPr>
          <w:rFonts w:ascii="Helvetica" w:hAnsi="Helvetica" w:cs="Helvetica"/>
          <w:color w:val="474747"/>
          <w:sz w:val="20"/>
          <w:szCs w:val="20"/>
          <w:lang w:eastAsia="ja-JP"/>
        </w:rPr>
      </w:pPr>
      <w:r w:rsidRPr="00255055">
        <w:rPr>
          <w:rFonts w:ascii="Helvetica" w:hAnsi="Helvetica" w:cs="Helvetica"/>
          <w:color w:val="474747"/>
          <w:sz w:val="20"/>
          <w:szCs w:val="20"/>
          <w:lang w:eastAsia="ja-JP"/>
        </w:rPr>
        <w:t>L’ingestion de ces micro-plastiques provoque, à terme, l’obstruction des organes vitaux et conduit ces êtres vivants à des morts lentes et douloureuses.</w:t>
      </w:r>
    </w:p>
    <w:p w14:paraId="4B74218A" w14:textId="77777777" w:rsidR="00C13EC6" w:rsidRDefault="00255055" w:rsidP="00255055">
      <w:pPr>
        <w:pStyle w:val="Paragraphedeliste"/>
        <w:ind w:left="0" w:right="-715"/>
        <w:jc w:val="both"/>
        <w:rPr>
          <w:rFonts w:ascii="Helvetica" w:hAnsi="Helvetica" w:cs="Helvetica"/>
          <w:color w:val="474747"/>
          <w:sz w:val="20"/>
          <w:lang w:eastAsia="ja-JP"/>
        </w:rPr>
      </w:pPr>
      <w:r w:rsidRPr="00255055">
        <w:rPr>
          <w:rFonts w:ascii="Helvetica" w:hAnsi="Helvetica" w:cs="Helvetica"/>
          <w:color w:val="474747"/>
          <w:sz w:val="20"/>
          <w:lang w:eastAsia="ja-JP"/>
        </w:rPr>
        <w:t xml:space="preserve">De plus, les additifs extrêmement nocifs contenus dans les micro-plastiques </w:t>
      </w:r>
      <w:r w:rsidR="00341D8A">
        <w:rPr>
          <w:rFonts w:ascii="Helvetica" w:hAnsi="Helvetica" w:cs="Helvetica"/>
          <w:color w:val="474747"/>
          <w:sz w:val="20"/>
          <w:lang w:eastAsia="ja-JP"/>
        </w:rPr>
        <w:t xml:space="preserve">se </w:t>
      </w:r>
      <w:r w:rsidRPr="00255055">
        <w:rPr>
          <w:rFonts w:ascii="Helvetica" w:hAnsi="Helvetica" w:cs="Helvetica"/>
          <w:color w:val="474747"/>
          <w:sz w:val="20"/>
          <w:lang w:eastAsia="ja-JP"/>
        </w:rPr>
        <w:t>retrouvent, par effet de chaîne, dans nos assiettes via les poissons, l’eau, et même la bière que nous in</w:t>
      </w:r>
      <w:r w:rsidR="00341D8A">
        <w:rPr>
          <w:rFonts w:ascii="Helvetica" w:hAnsi="Helvetica" w:cs="Helvetica"/>
          <w:color w:val="474747"/>
          <w:sz w:val="20"/>
          <w:lang w:eastAsia="ja-JP"/>
        </w:rPr>
        <w:t>gérons. Ces polluants contenant</w:t>
      </w:r>
      <w:r w:rsidRPr="00255055">
        <w:rPr>
          <w:rFonts w:ascii="Helvetica" w:hAnsi="Helvetica" w:cs="Helvetica"/>
          <w:color w:val="474747"/>
          <w:sz w:val="20"/>
          <w:lang w:eastAsia="ja-JP"/>
        </w:rPr>
        <w:t xml:space="preserve"> des taux records de perturbateurs </w:t>
      </w:r>
      <w:r w:rsidR="00341D8A">
        <w:rPr>
          <w:rFonts w:ascii="Helvetica" w:hAnsi="Helvetica" w:cs="Helvetica"/>
          <w:color w:val="474747"/>
          <w:sz w:val="20"/>
          <w:lang w:eastAsia="ja-JP"/>
        </w:rPr>
        <w:t>hormonaux</w:t>
      </w:r>
      <w:r w:rsidRPr="00255055">
        <w:rPr>
          <w:rFonts w:ascii="Helvetica" w:hAnsi="Helvetica" w:cs="Helvetica"/>
          <w:color w:val="474747"/>
          <w:sz w:val="20"/>
          <w:lang w:eastAsia="ja-JP"/>
        </w:rPr>
        <w:t>, peuvent créer chez l’homme de graves troubles de santé tels que de l’obésité, des cancers ainsi qu’une infertilité.</w:t>
      </w:r>
    </w:p>
    <w:p w14:paraId="413799CD" w14:textId="77777777" w:rsidR="00341D8A" w:rsidRDefault="00341D8A" w:rsidP="00255055">
      <w:pPr>
        <w:pStyle w:val="Paragraphedeliste"/>
        <w:ind w:left="0" w:right="-715"/>
        <w:jc w:val="both"/>
        <w:rPr>
          <w:rFonts w:ascii="Helvetica" w:hAnsi="Helvetica" w:cs="Helvetica"/>
          <w:color w:val="474747"/>
          <w:sz w:val="20"/>
          <w:lang w:eastAsia="ja-JP"/>
        </w:rPr>
      </w:pPr>
    </w:p>
    <w:p w14:paraId="0D14322E" w14:textId="77777777" w:rsidR="00341D8A" w:rsidRDefault="00EB5D19" w:rsidP="005B137B">
      <w:pPr>
        <w:pStyle w:val="Paragraphedeliste"/>
        <w:ind w:left="0" w:right="-715"/>
        <w:jc w:val="both"/>
        <w:rPr>
          <w:rFonts w:ascii="Helvetica" w:hAnsi="Helvetica" w:cs="Helvetica"/>
          <w:color w:val="474747"/>
          <w:sz w:val="20"/>
          <w:lang w:eastAsia="ja-JP"/>
        </w:rPr>
      </w:pPr>
      <w:r>
        <w:rPr>
          <w:rFonts w:ascii="Helvetica" w:hAnsi="Helvetica" w:cs="Helvetica"/>
          <w:color w:val="474747"/>
          <w:sz w:val="20"/>
          <w:lang w:eastAsia="ja-JP"/>
        </w:rPr>
        <w:t xml:space="preserve"> </w:t>
      </w:r>
    </w:p>
    <w:p w14:paraId="5AD5C6FB" w14:textId="77777777" w:rsidR="0096202C" w:rsidRDefault="0096202C" w:rsidP="005B137B">
      <w:pPr>
        <w:pStyle w:val="Paragraphedeliste"/>
        <w:ind w:left="0" w:right="-715"/>
        <w:jc w:val="both"/>
        <w:rPr>
          <w:rFonts w:ascii="Helvetica" w:hAnsi="Helvetica" w:cs="Helvetica"/>
          <w:color w:val="474747"/>
          <w:sz w:val="20"/>
          <w:lang w:eastAsia="ja-JP"/>
        </w:rPr>
      </w:pPr>
    </w:p>
    <w:p w14:paraId="563F74D5" w14:textId="77777777" w:rsidR="0096202C" w:rsidRDefault="0096202C" w:rsidP="005B137B">
      <w:pPr>
        <w:pStyle w:val="Paragraphedeliste"/>
        <w:ind w:left="0" w:right="-715"/>
        <w:jc w:val="both"/>
        <w:rPr>
          <w:rFonts w:ascii="Helvetica" w:hAnsi="Helvetica" w:cs="Helvetica"/>
          <w:color w:val="474747"/>
          <w:sz w:val="20"/>
          <w:lang w:eastAsia="ja-JP"/>
        </w:rPr>
      </w:pPr>
    </w:p>
    <w:p w14:paraId="5B71ED90" w14:textId="77777777" w:rsidR="0096202C" w:rsidRDefault="0096202C" w:rsidP="005B137B">
      <w:pPr>
        <w:pStyle w:val="Paragraphedeliste"/>
        <w:ind w:left="0" w:right="-715"/>
        <w:jc w:val="both"/>
        <w:rPr>
          <w:rFonts w:ascii="Helvetica" w:hAnsi="Helvetica" w:cs="Helvetica"/>
          <w:color w:val="474747"/>
          <w:sz w:val="20"/>
          <w:lang w:eastAsia="ja-JP"/>
        </w:rPr>
      </w:pPr>
    </w:p>
    <w:p w14:paraId="3CB39384" w14:textId="77777777" w:rsidR="00341D8A" w:rsidRDefault="00341D8A" w:rsidP="00255055">
      <w:pPr>
        <w:pStyle w:val="Paragraphedeliste"/>
        <w:ind w:left="0" w:right="-715"/>
        <w:jc w:val="both"/>
        <w:rPr>
          <w:sz w:val="20"/>
        </w:rPr>
      </w:pPr>
    </w:p>
    <w:p w14:paraId="502EFF80" w14:textId="77777777" w:rsidR="00CF3BE9" w:rsidRPr="005B137B" w:rsidRDefault="00CF3BE9" w:rsidP="00255055">
      <w:pPr>
        <w:pStyle w:val="Paragraphedeliste"/>
        <w:ind w:left="0" w:right="-715"/>
        <w:jc w:val="both"/>
        <w:rPr>
          <w:sz w:val="22"/>
          <w:szCs w:val="22"/>
        </w:rPr>
      </w:pPr>
      <w:r w:rsidRPr="005B137B">
        <w:rPr>
          <w:sz w:val="22"/>
          <w:szCs w:val="22"/>
          <w:u w:val="single"/>
        </w:rPr>
        <w:t>Question 5 </w:t>
      </w:r>
      <w:r w:rsidRPr="005B137B">
        <w:rPr>
          <w:sz w:val="22"/>
          <w:szCs w:val="22"/>
        </w:rPr>
        <w:t>: Argumente la phrase du scientifique « l’urgence est à terre », en donnant plusieurs exemples (4 au moins) d’actions personnelles ou commune</w:t>
      </w:r>
      <w:r w:rsidR="005B137B">
        <w:rPr>
          <w:sz w:val="22"/>
          <w:szCs w:val="22"/>
        </w:rPr>
        <w:t>s</w:t>
      </w:r>
      <w:r w:rsidRPr="005B137B">
        <w:rPr>
          <w:sz w:val="22"/>
          <w:szCs w:val="22"/>
        </w:rPr>
        <w:t xml:space="preserve"> qui permettraient de réduire la pollution par les plastiques.    (</w:t>
      </w:r>
      <w:r w:rsidR="0096202C">
        <w:rPr>
          <w:sz w:val="22"/>
          <w:szCs w:val="22"/>
        </w:rPr>
        <w:t>6</w:t>
      </w:r>
      <w:r w:rsidRPr="005B137B">
        <w:rPr>
          <w:sz w:val="22"/>
          <w:szCs w:val="22"/>
        </w:rPr>
        <w:t>pts)</w:t>
      </w:r>
    </w:p>
    <w:p w14:paraId="360CB575" w14:textId="77777777" w:rsidR="00C13EC6" w:rsidRPr="00255055" w:rsidRDefault="00C13EC6" w:rsidP="001A1E50">
      <w:pPr>
        <w:pStyle w:val="Paragraphedeliste"/>
        <w:ind w:left="0" w:right="-715"/>
        <w:jc w:val="both"/>
        <w:rPr>
          <w:sz w:val="22"/>
          <w:szCs w:val="22"/>
        </w:rPr>
      </w:pPr>
    </w:p>
    <w:p w14:paraId="209A08D2" w14:textId="77777777" w:rsidR="00407A30" w:rsidRPr="00255055" w:rsidRDefault="00407A30" w:rsidP="001A1E50">
      <w:pPr>
        <w:pStyle w:val="Paragraphedeliste"/>
        <w:ind w:left="0" w:right="-715"/>
        <w:jc w:val="both"/>
        <w:rPr>
          <w:sz w:val="22"/>
          <w:szCs w:val="22"/>
        </w:rPr>
      </w:pPr>
    </w:p>
    <w:p w14:paraId="5051266C" w14:textId="77777777" w:rsidR="00407A30" w:rsidRDefault="005B137B" w:rsidP="001A1E50">
      <w:pPr>
        <w:pStyle w:val="Paragraphedeliste"/>
        <w:ind w:left="0" w:right="-715"/>
        <w:jc w:val="both"/>
        <w:rPr>
          <w:sz w:val="22"/>
          <w:szCs w:val="22"/>
        </w:rPr>
      </w:pPr>
      <w:r>
        <w:rPr>
          <w:noProof/>
        </w:rPr>
        <w:drawing>
          <wp:anchor distT="0" distB="0" distL="114300" distR="114300" simplePos="0" relativeHeight="251667968" behindDoc="0" locked="0" layoutInCell="1" allowOverlap="1" wp14:anchorId="37CFA13F" wp14:editId="3369AF9A">
            <wp:simplePos x="0" y="0"/>
            <wp:positionH relativeFrom="column">
              <wp:posOffset>3381432</wp:posOffset>
            </wp:positionH>
            <wp:positionV relativeFrom="paragraph">
              <wp:posOffset>81915</wp:posOffset>
            </wp:positionV>
            <wp:extent cx="2357405" cy="2514600"/>
            <wp:effectExtent l="0" t="0" r="5080" b="0"/>
            <wp:wrapNone/>
            <wp:docPr id="29" name="Image 29" descr="Macintosh HD:Users:imac20:Desktop:f6ad03efa7_129572_plastique-mond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imac20:Desktop:f6ad03efa7_129572_plastique-monde-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7405" cy="2514600"/>
                    </a:xfrm>
                    <a:prstGeom prst="rect">
                      <a:avLst/>
                    </a:prstGeom>
                    <a:noFill/>
                    <a:ln>
                      <a:noFill/>
                    </a:ln>
                  </pic:spPr>
                </pic:pic>
              </a:graphicData>
            </a:graphic>
          </wp:anchor>
        </w:drawing>
      </w:r>
      <w:r w:rsidR="00CF3BE9" w:rsidRPr="00992669">
        <w:rPr>
          <w:noProof/>
        </w:rPr>
        <w:drawing>
          <wp:anchor distT="0" distB="0" distL="114300" distR="114300" simplePos="0" relativeHeight="251692544" behindDoc="0" locked="0" layoutInCell="1" allowOverlap="1" wp14:anchorId="4828ECC5" wp14:editId="651027B1">
            <wp:simplePos x="0" y="0"/>
            <wp:positionH relativeFrom="column">
              <wp:posOffset>69196</wp:posOffset>
            </wp:positionH>
            <wp:positionV relativeFrom="paragraph">
              <wp:posOffset>80010</wp:posOffset>
            </wp:positionV>
            <wp:extent cx="2168544" cy="1147344"/>
            <wp:effectExtent l="0" t="0" r="0" b="0"/>
            <wp:wrapNone/>
            <wp:docPr id="30" name="Image 30" descr="Macintosh HD:Users:imac20:Desktop:bouteille-biodegradable-islande-algu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imac20:Desktop:bouteille-biodegradable-islande-algues-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2074" cy="11492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3BD7AC" w14:textId="77777777" w:rsidR="00CF3BE9" w:rsidRDefault="00CF3BE9" w:rsidP="001A1E50">
      <w:pPr>
        <w:pStyle w:val="Paragraphedeliste"/>
        <w:ind w:left="0" w:right="-715"/>
        <w:jc w:val="both"/>
        <w:rPr>
          <w:sz w:val="22"/>
          <w:szCs w:val="22"/>
        </w:rPr>
      </w:pPr>
    </w:p>
    <w:p w14:paraId="16CDC48B" w14:textId="77777777" w:rsidR="00CF3BE9" w:rsidRDefault="00CF3BE9" w:rsidP="001A1E50">
      <w:pPr>
        <w:pStyle w:val="Paragraphedeliste"/>
        <w:ind w:left="0" w:right="-715"/>
        <w:jc w:val="both"/>
        <w:rPr>
          <w:sz w:val="22"/>
          <w:szCs w:val="22"/>
        </w:rPr>
      </w:pPr>
    </w:p>
    <w:p w14:paraId="6EF9C0EA" w14:textId="77777777" w:rsidR="00CF3BE9" w:rsidRDefault="005B137B" w:rsidP="001A1E50">
      <w:pPr>
        <w:pStyle w:val="Paragraphedeliste"/>
        <w:ind w:left="0" w:right="-715"/>
        <w:jc w:val="both"/>
        <w:rPr>
          <w:sz w:val="22"/>
          <w:szCs w:val="22"/>
        </w:rPr>
      </w:pPr>
      <w:r>
        <w:rPr>
          <w:sz w:val="22"/>
          <w:szCs w:val="22"/>
        </w:rPr>
        <w:t xml:space="preserve">  </w:t>
      </w:r>
    </w:p>
    <w:p w14:paraId="7E6AC897" w14:textId="77777777" w:rsidR="00CF3BE9" w:rsidRDefault="00CF3BE9" w:rsidP="001A1E50">
      <w:pPr>
        <w:pStyle w:val="Paragraphedeliste"/>
        <w:ind w:left="0" w:right="-715"/>
        <w:jc w:val="both"/>
        <w:rPr>
          <w:sz w:val="22"/>
          <w:szCs w:val="22"/>
        </w:rPr>
      </w:pPr>
    </w:p>
    <w:p w14:paraId="619E4529" w14:textId="77777777" w:rsidR="00CF3BE9" w:rsidRDefault="00CF3BE9" w:rsidP="001A1E50">
      <w:pPr>
        <w:pStyle w:val="Paragraphedeliste"/>
        <w:ind w:left="0" w:right="-715"/>
        <w:jc w:val="both"/>
        <w:rPr>
          <w:sz w:val="22"/>
          <w:szCs w:val="22"/>
        </w:rPr>
      </w:pPr>
    </w:p>
    <w:p w14:paraId="0FD01CED" w14:textId="77777777" w:rsidR="00CF3BE9" w:rsidRDefault="00CF3BE9" w:rsidP="001A1E50">
      <w:pPr>
        <w:pStyle w:val="Paragraphedeliste"/>
        <w:ind w:left="0" w:right="-715"/>
        <w:jc w:val="both"/>
        <w:rPr>
          <w:sz w:val="22"/>
          <w:szCs w:val="22"/>
        </w:rPr>
      </w:pPr>
    </w:p>
    <w:p w14:paraId="3DF25A35" w14:textId="77777777" w:rsidR="00CF3BE9" w:rsidRDefault="00CF3BE9" w:rsidP="001A1E50">
      <w:pPr>
        <w:pStyle w:val="Paragraphedeliste"/>
        <w:ind w:left="0" w:right="-715"/>
        <w:jc w:val="both"/>
        <w:rPr>
          <w:sz w:val="22"/>
          <w:szCs w:val="22"/>
        </w:rPr>
      </w:pPr>
    </w:p>
    <w:p w14:paraId="157B803E" w14:textId="77777777" w:rsidR="005B137B" w:rsidRPr="005B137B" w:rsidRDefault="00CF3BE9" w:rsidP="001A1E50">
      <w:pPr>
        <w:pStyle w:val="Paragraphedeliste"/>
        <w:ind w:left="0" w:right="-715"/>
        <w:jc w:val="both"/>
        <w:rPr>
          <w:sz w:val="20"/>
        </w:rPr>
      </w:pPr>
      <w:r w:rsidRPr="005B137B">
        <w:rPr>
          <w:sz w:val="20"/>
        </w:rPr>
        <w:t>D</w:t>
      </w:r>
      <w:r w:rsidR="005B137B" w:rsidRPr="005B137B">
        <w:rPr>
          <w:sz w:val="20"/>
        </w:rPr>
        <w:t>u plastique biodégradable en amidon de pomme</w:t>
      </w:r>
    </w:p>
    <w:p w14:paraId="3DF38DF6" w14:textId="77777777" w:rsidR="00CF3BE9" w:rsidRPr="005B137B" w:rsidRDefault="005B137B" w:rsidP="001A1E50">
      <w:pPr>
        <w:pStyle w:val="Paragraphedeliste"/>
        <w:ind w:left="0" w:right="-715"/>
        <w:jc w:val="both"/>
        <w:rPr>
          <w:sz w:val="20"/>
        </w:rPr>
      </w:pPr>
      <w:proofErr w:type="gramStart"/>
      <w:r w:rsidRPr="005B137B">
        <w:rPr>
          <w:sz w:val="20"/>
        </w:rPr>
        <w:t>de</w:t>
      </w:r>
      <w:proofErr w:type="gramEnd"/>
      <w:r w:rsidRPr="005B137B">
        <w:rPr>
          <w:sz w:val="20"/>
        </w:rPr>
        <w:t xml:space="preserve"> terre et maïs, à base de sucre de betterave </w:t>
      </w:r>
    </w:p>
    <w:p w14:paraId="4399DC20" w14:textId="77777777" w:rsidR="005B137B" w:rsidRPr="005B137B" w:rsidRDefault="005B137B" w:rsidP="001A1E50">
      <w:pPr>
        <w:pStyle w:val="Paragraphedeliste"/>
        <w:ind w:left="0" w:right="-715"/>
        <w:jc w:val="both"/>
        <w:rPr>
          <w:sz w:val="20"/>
        </w:rPr>
      </w:pPr>
      <w:proofErr w:type="gramStart"/>
      <w:r w:rsidRPr="005B137B">
        <w:rPr>
          <w:sz w:val="20"/>
        </w:rPr>
        <w:t>ou</w:t>
      </w:r>
      <w:proofErr w:type="gramEnd"/>
      <w:r w:rsidRPr="005B137B">
        <w:rPr>
          <w:sz w:val="20"/>
        </w:rPr>
        <w:t xml:space="preserve"> tournesol.</w:t>
      </w:r>
    </w:p>
    <w:p w14:paraId="009E9597" w14:textId="77777777" w:rsidR="00CF3BE9" w:rsidRDefault="00CF3BE9" w:rsidP="001A1E50">
      <w:pPr>
        <w:pStyle w:val="Paragraphedeliste"/>
        <w:ind w:left="0" w:right="-715"/>
        <w:jc w:val="both"/>
        <w:rPr>
          <w:sz w:val="22"/>
          <w:szCs w:val="22"/>
        </w:rPr>
      </w:pPr>
    </w:p>
    <w:p w14:paraId="5EDD6CCA" w14:textId="77777777" w:rsidR="00CF3BE9" w:rsidRDefault="00CF3BE9" w:rsidP="001A1E50">
      <w:pPr>
        <w:pStyle w:val="Paragraphedeliste"/>
        <w:ind w:left="0" w:right="-715"/>
        <w:jc w:val="both"/>
        <w:rPr>
          <w:sz w:val="22"/>
          <w:szCs w:val="22"/>
        </w:rPr>
      </w:pPr>
    </w:p>
    <w:p w14:paraId="6FA35E4B" w14:textId="77777777" w:rsidR="00CF3BE9" w:rsidRDefault="005B137B" w:rsidP="001A1E50">
      <w:pPr>
        <w:pStyle w:val="Paragraphedeliste"/>
        <w:ind w:left="0" w:right="-715"/>
        <w:jc w:val="both"/>
        <w:rPr>
          <w:sz w:val="22"/>
          <w:szCs w:val="22"/>
        </w:rPr>
      </w:pPr>
      <w:r>
        <w:rPr>
          <w:rFonts w:ascii="Helvetica" w:hAnsi="Helvetica" w:cs="Helvetica"/>
          <w:noProof/>
        </w:rPr>
        <w:drawing>
          <wp:inline distT="0" distB="0" distL="0" distR="0" wp14:anchorId="399FE95D" wp14:editId="46C8760B">
            <wp:extent cx="1550983" cy="214597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28455" t="11603" r="27809"/>
                    <a:stretch/>
                  </pic:blipFill>
                  <pic:spPr bwMode="auto">
                    <a:xfrm>
                      <a:off x="0" y="0"/>
                      <a:ext cx="1554040" cy="2150199"/>
                    </a:xfrm>
                    <a:prstGeom prst="rect">
                      <a:avLst/>
                    </a:prstGeom>
                    <a:noFill/>
                    <a:ln>
                      <a:noFill/>
                    </a:ln>
                    <a:extLst>
                      <a:ext uri="{53640926-AAD7-44D8-BBD7-CCE9431645EC}">
                        <a14:shadowObscured xmlns:a14="http://schemas.microsoft.com/office/drawing/2010/main"/>
                      </a:ext>
                    </a:extLst>
                  </pic:spPr>
                </pic:pic>
              </a:graphicData>
            </a:graphic>
          </wp:inline>
        </w:drawing>
      </w:r>
    </w:p>
    <w:p w14:paraId="6965518A" w14:textId="77777777" w:rsidR="00CF3BE9" w:rsidRDefault="00CF3BE9" w:rsidP="001A1E50">
      <w:pPr>
        <w:pStyle w:val="Paragraphedeliste"/>
        <w:ind w:left="0" w:right="-715"/>
        <w:jc w:val="both"/>
        <w:rPr>
          <w:sz w:val="22"/>
          <w:szCs w:val="22"/>
        </w:rPr>
      </w:pPr>
    </w:p>
    <w:p w14:paraId="6EF6035B" w14:textId="77777777" w:rsidR="00CF3BE9" w:rsidRDefault="00CF3BE9" w:rsidP="001A1E50">
      <w:pPr>
        <w:pStyle w:val="Paragraphedeliste"/>
        <w:ind w:left="0" w:right="-715"/>
        <w:jc w:val="both"/>
        <w:rPr>
          <w:sz w:val="22"/>
          <w:szCs w:val="22"/>
        </w:rPr>
      </w:pPr>
    </w:p>
    <w:p w14:paraId="6EEBAD4C" w14:textId="77777777" w:rsidR="00CF3BE9" w:rsidRDefault="00CF3BE9" w:rsidP="001A1E50">
      <w:pPr>
        <w:pStyle w:val="Paragraphedeliste"/>
        <w:ind w:left="0" w:right="-715"/>
        <w:jc w:val="both"/>
        <w:rPr>
          <w:sz w:val="22"/>
          <w:szCs w:val="22"/>
        </w:rPr>
      </w:pPr>
    </w:p>
    <w:tbl>
      <w:tblPr>
        <w:tblStyle w:val="Grilledutableau"/>
        <w:tblW w:w="0" w:type="auto"/>
        <w:tblLook w:val="04A0" w:firstRow="1" w:lastRow="0" w:firstColumn="1" w:lastColumn="0" w:noHBand="0" w:noVBand="1"/>
      </w:tblPr>
      <w:tblGrid>
        <w:gridCol w:w="3026"/>
        <w:gridCol w:w="3019"/>
        <w:gridCol w:w="3011"/>
      </w:tblGrid>
      <w:tr w:rsidR="005567A0" w14:paraId="36DA7336" w14:textId="77777777" w:rsidTr="00C85990">
        <w:tc>
          <w:tcPr>
            <w:tcW w:w="9206" w:type="dxa"/>
            <w:gridSpan w:val="3"/>
          </w:tcPr>
          <w:p w14:paraId="62642488" w14:textId="77777777" w:rsidR="005567A0" w:rsidRDefault="005567A0" w:rsidP="005567A0">
            <w:pPr>
              <w:pStyle w:val="Paragraphedeliste"/>
              <w:ind w:left="0" w:right="-715"/>
              <w:jc w:val="center"/>
              <w:rPr>
                <w:sz w:val="22"/>
                <w:szCs w:val="22"/>
              </w:rPr>
            </w:pPr>
            <w:r>
              <w:rPr>
                <w:sz w:val="22"/>
                <w:szCs w:val="22"/>
              </w:rPr>
              <w:t>Barème :</w:t>
            </w:r>
          </w:p>
        </w:tc>
      </w:tr>
      <w:tr w:rsidR="005567A0" w14:paraId="1B680B1F" w14:textId="77777777" w:rsidTr="005567A0">
        <w:tc>
          <w:tcPr>
            <w:tcW w:w="3068" w:type="dxa"/>
          </w:tcPr>
          <w:p w14:paraId="7582B77B" w14:textId="77777777" w:rsidR="005567A0" w:rsidRDefault="005567A0" w:rsidP="001A1E50">
            <w:pPr>
              <w:pStyle w:val="Paragraphedeliste"/>
              <w:ind w:left="0" w:right="-715"/>
              <w:jc w:val="both"/>
              <w:rPr>
                <w:sz w:val="22"/>
                <w:szCs w:val="22"/>
              </w:rPr>
            </w:pPr>
            <w:r>
              <w:rPr>
                <w:sz w:val="22"/>
                <w:szCs w:val="22"/>
              </w:rPr>
              <w:t>Question 1</w:t>
            </w:r>
          </w:p>
        </w:tc>
        <w:tc>
          <w:tcPr>
            <w:tcW w:w="3069" w:type="dxa"/>
          </w:tcPr>
          <w:p w14:paraId="32C5D3DC" w14:textId="77777777" w:rsidR="005567A0" w:rsidRDefault="005567A0" w:rsidP="001A1E50">
            <w:pPr>
              <w:pStyle w:val="Paragraphedeliste"/>
              <w:ind w:left="0" w:right="-715"/>
              <w:jc w:val="both"/>
              <w:rPr>
                <w:sz w:val="22"/>
                <w:szCs w:val="22"/>
              </w:rPr>
            </w:pPr>
            <w:r>
              <w:rPr>
                <w:sz w:val="22"/>
                <w:szCs w:val="22"/>
              </w:rPr>
              <w:t>7pts</w:t>
            </w:r>
          </w:p>
        </w:tc>
        <w:tc>
          <w:tcPr>
            <w:tcW w:w="3069" w:type="dxa"/>
          </w:tcPr>
          <w:p w14:paraId="6A5D613B" w14:textId="77777777" w:rsidR="005567A0" w:rsidRDefault="005567A0" w:rsidP="001A1E50">
            <w:pPr>
              <w:pStyle w:val="Paragraphedeliste"/>
              <w:ind w:left="0" w:right="-715"/>
              <w:jc w:val="both"/>
              <w:rPr>
                <w:sz w:val="22"/>
                <w:szCs w:val="22"/>
              </w:rPr>
            </w:pPr>
          </w:p>
        </w:tc>
      </w:tr>
      <w:tr w:rsidR="005567A0" w14:paraId="44AFF069" w14:textId="77777777" w:rsidTr="005567A0">
        <w:tc>
          <w:tcPr>
            <w:tcW w:w="3068" w:type="dxa"/>
          </w:tcPr>
          <w:p w14:paraId="017F7351" w14:textId="77777777" w:rsidR="005567A0" w:rsidRDefault="005567A0" w:rsidP="001A1E50">
            <w:pPr>
              <w:pStyle w:val="Paragraphedeliste"/>
              <w:ind w:left="0" w:right="-715"/>
              <w:jc w:val="both"/>
              <w:rPr>
                <w:sz w:val="22"/>
                <w:szCs w:val="22"/>
              </w:rPr>
            </w:pPr>
            <w:r>
              <w:rPr>
                <w:sz w:val="22"/>
                <w:szCs w:val="22"/>
              </w:rPr>
              <w:t>Question 2</w:t>
            </w:r>
          </w:p>
        </w:tc>
        <w:tc>
          <w:tcPr>
            <w:tcW w:w="3069" w:type="dxa"/>
          </w:tcPr>
          <w:p w14:paraId="11778FBE" w14:textId="77777777" w:rsidR="005567A0" w:rsidRDefault="005567A0" w:rsidP="001A1E50">
            <w:pPr>
              <w:pStyle w:val="Paragraphedeliste"/>
              <w:ind w:left="0" w:right="-715"/>
              <w:jc w:val="both"/>
              <w:rPr>
                <w:sz w:val="22"/>
                <w:szCs w:val="22"/>
              </w:rPr>
            </w:pPr>
            <w:r>
              <w:rPr>
                <w:sz w:val="22"/>
                <w:szCs w:val="22"/>
              </w:rPr>
              <w:t>3pts</w:t>
            </w:r>
          </w:p>
        </w:tc>
        <w:tc>
          <w:tcPr>
            <w:tcW w:w="3069" w:type="dxa"/>
          </w:tcPr>
          <w:p w14:paraId="32D23109" w14:textId="77777777" w:rsidR="005567A0" w:rsidRDefault="005567A0" w:rsidP="001A1E50">
            <w:pPr>
              <w:pStyle w:val="Paragraphedeliste"/>
              <w:ind w:left="0" w:right="-715"/>
              <w:jc w:val="both"/>
              <w:rPr>
                <w:sz w:val="22"/>
                <w:szCs w:val="22"/>
              </w:rPr>
            </w:pPr>
          </w:p>
        </w:tc>
      </w:tr>
      <w:tr w:rsidR="005567A0" w14:paraId="00129EB4" w14:textId="77777777" w:rsidTr="005567A0">
        <w:tc>
          <w:tcPr>
            <w:tcW w:w="3068" w:type="dxa"/>
          </w:tcPr>
          <w:p w14:paraId="2CA6CEF0" w14:textId="77777777" w:rsidR="005567A0" w:rsidRDefault="005567A0" w:rsidP="001A1E50">
            <w:pPr>
              <w:pStyle w:val="Paragraphedeliste"/>
              <w:ind w:left="0" w:right="-715"/>
              <w:jc w:val="both"/>
              <w:rPr>
                <w:sz w:val="22"/>
                <w:szCs w:val="22"/>
              </w:rPr>
            </w:pPr>
            <w:r>
              <w:rPr>
                <w:sz w:val="22"/>
                <w:szCs w:val="22"/>
              </w:rPr>
              <w:t xml:space="preserve">Question 3 </w:t>
            </w:r>
          </w:p>
        </w:tc>
        <w:tc>
          <w:tcPr>
            <w:tcW w:w="3069" w:type="dxa"/>
          </w:tcPr>
          <w:p w14:paraId="165DA6CE" w14:textId="77777777" w:rsidR="005567A0" w:rsidRDefault="005567A0" w:rsidP="001A1E50">
            <w:pPr>
              <w:pStyle w:val="Paragraphedeliste"/>
              <w:ind w:left="0" w:right="-715"/>
              <w:jc w:val="both"/>
              <w:rPr>
                <w:sz w:val="22"/>
                <w:szCs w:val="22"/>
              </w:rPr>
            </w:pPr>
            <w:r>
              <w:rPr>
                <w:sz w:val="22"/>
                <w:szCs w:val="22"/>
              </w:rPr>
              <w:t>4pts</w:t>
            </w:r>
          </w:p>
        </w:tc>
        <w:tc>
          <w:tcPr>
            <w:tcW w:w="3069" w:type="dxa"/>
          </w:tcPr>
          <w:p w14:paraId="21D4E99B" w14:textId="77777777" w:rsidR="005567A0" w:rsidRDefault="005567A0" w:rsidP="001A1E50">
            <w:pPr>
              <w:pStyle w:val="Paragraphedeliste"/>
              <w:ind w:left="0" w:right="-715"/>
              <w:jc w:val="both"/>
              <w:rPr>
                <w:sz w:val="22"/>
                <w:szCs w:val="22"/>
              </w:rPr>
            </w:pPr>
          </w:p>
        </w:tc>
      </w:tr>
      <w:tr w:rsidR="005567A0" w14:paraId="5E1DEFED" w14:textId="77777777" w:rsidTr="005567A0">
        <w:tc>
          <w:tcPr>
            <w:tcW w:w="3068" w:type="dxa"/>
          </w:tcPr>
          <w:p w14:paraId="655F0620" w14:textId="77777777" w:rsidR="005567A0" w:rsidRDefault="005567A0" w:rsidP="001A1E50">
            <w:pPr>
              <w:pStyle w:val="Paragraphedeliste"/>
              <w:ind w:left="0" w:right="-715"/>
              <w:jc w:val="both"/>
              <w:rPr>
                <w:sz w:val="22"/>
                <w:szCs w:val="22"/>
              </w:rPr>
            </w:pPr>
            <w:r>
              <w:rPr>
                <w:sz w:val="22"/>
                <w:szCs w:val="22"/>
              </w:rPr>
              <w:t>Question 4</w:t>
            </w:r>
          </w:p>
        </w:tc>
        <w:tc>
          <w:tcPr>
            <w:tcW w:w="3069" w:type="dxa"/>
          </w:tcPr>
          <w:p w14:paraId="097AF650" w14:textId="77777777" w:rsidR="005567A0" w:rsidRDefault="005567A0" w:rsidP="001A1E50">
            <w:pPr>
              <w:pStyle w:val="Paragraphedeliste"/>
              <w:ind w:left="0" w:right="-715"/>
              <w:jc w:val="both"/>
              <w:rPr>
                <w:sz w:val="22"/>
                <w:szCs w:val="22"/>
              </w:rPr>
            </w:pPr>
            <w:r>
              <w:rPr>
                <w:sz w:val="22"/>
                <w:szCs w:val="22"/>
              </w:rPr>
              <w:t>5pts</w:t>
            </w:r>
          </w:p>
        </w:tc>
        <w:tc>
          <w:tcPr>
            <w:tcW w:w="3069" w:type="dxa"/>
          </w:tcPr>
          <w:p w14:paraId="4D47FF67" w14:textId="77777777" w:rsidR="005567A0" w:rsidRDefault="005567A0" w:rsidP="001A1E50">
            <w:pPr>
              <w:pStyle w:val="Paragraphedeliste"/>
              <w:ind w:left="0" w:right="-715"/>
              <w:jc w:val="both"/>
              <w:rPr>
                <w:sz w:val="22"/>
                <w:szCs w:val="22"/>
              </w:rPr>
            </w:pPr>
          </w:p>
        </w:tc>
      </w:tr>
      <w:tr w:rsidR="005567A0" w14:paraId="1ED9F7BD" w14:textId="77777777" w:rsidTr="005567A0">
        <w:tc>
          <w:tcPr>
            <w:tcW w:w="3068" w:type="dxa"/>
          </w:tcPr>
          <w:p w14:paraId="3D8A4B50" w14:textId="77777777" w:rsidR="005567A0" w:rsidRDefault="005567A0" w:rsidP="001A1E50">
            <w:pPr>
              <w:pStyle w:val="Paragraphedeliste"/>
              <w:ind w:left="0" w:right="-715"/>
              <w:jc w:val="both"/>
              <w:rPr>
                <w:sz w:val="22"/>
                <w:szCs w:val="22"/>
              </w:rPr>
            </w:pPr>
            <w:r>
              <w:rPr>
                <w:sz w:val="22"/>
                <w:szCs w:val="22"/>
              </w:rPr>
              <w:t>Question 6</w:t>
            </w:r>
          </w:p>
        </w:tc>
        <w:tc>
          <w:tcPr>
            <w:tcW w:w="3069" w:type="dxa"/>
          </w:tcPr>
          <w:p w14:paraId="7D780B55" w14:textId="77777777" w:rsidR="005567A0" w:rsidRDefault="005567A0" w:rsidP="001A1E50">
            <w:pPr>
              <w:pStyle w:val="Paragraphedeliste"/>
              <w:ind w:left="0" w:right="-715"/>
              <w:jc w:val="both"/>
              <w:rPr>
                <w:sz w:val="22"/>
                <w:szCs w:val="22"/>
              </w:rPr>
            </w:pPr>
            <w:r>
              <w:rPr>
                <w:sz w:val="22"/>
                <w:szCs w:val="22"/>
              </w:rPr>
              <w:t>6pts</w:t>
            </w:r>
          </w:p>
        </w:tc>
        <w:tc>
          <w:tcPr>
            <w:tcW w:w="3069" w:type="dxa"/>
          </w:tcPr>
          <w:p w14:paraId="0157C2D4" w14:textId="77777777" w:rsidR="005567A0" w:rsidRDefault="005567A0" w:rsidP="001A1E50">
            <w:pPr>
              <w:pStyle w:val="Paragraphedeliste"/>
              <w:ind w:left="0" w:right="-715"/>
              <w:jc w:val="both"/>
              <w:rPr>
                <w:sz w:val="22"/>
                <w:szCs w:val="22"/>
              </w:rPr>
            </w:pPr>
          </w:p>
        </w:tc>
      </w:tr>
      <w:tr w:rsidR="005567A0" w14:paraId="64529267" w14:textId="77777777" w:rsidTr="0052555B">
        <w:trPr>
          <w:trHeight w:val="243"/>
        </w:trPr>
        <w:tc>
          <w:tcPr>
            <w:tcW w:w="3068" w:type="dxa"/>
          </w:tcPr>
          <w:p w14:paraId="2B01D465" w14:textId="77777777" w:rsidR="005567A0" w:rsidRDefault="005567A0" w:rsidP="001A1E50">
            <w:pPr>
              <w:pStyle w:val="Paragraphedeliste"/>
              <w:ind w:left="0" w:right="-715"/>
              <w:jc w:val="both"/>
              <w:rPr>
                <w:sz w:val="22"/>
                <w:szCs w:val="22"/>
              </w:rPr>
            </w:pPr>
            <w:r>
              <w:rPr>
                <w:sz w:val="22"/>
                <w:szCs w:val="22"/>
              </w:rPr>
              <w:t xml:space="preserve">Total : </w:t>
            </w:r>
          </w:p>
        </w:tc>
        <w:tc>
          <w:tcPr>
            <w:tcW w:w="6138" w:type="dxa"/>
            <w:gridSpan w:val="2"/>
          </w:tcPr>
          <w:p w14:paraId="003DF7A8" w14:textId="77777777" w:rsidR="005567A0" w:rsidRDefault="005567A0" w:rsidP="001A1E50">
            <w:pPr>
              <w:pStyle w:val="Paragraphedeliste"/>
              <w:ind w:left="0" w:right="-715"/>
              <w:jc w:val="both"/>
              <w:rPr>
                <w:sz w:val="22"/>
                <w:szCs w:val="22"/>
              </w:rPr>
            </w:pPr>
            <w:r>
              <w:rPr>
                <w:sz w:val="22"/>
                <w:szCs w:val="22"/>
              </w:rPr>
              <w:t xml:space="preserve">                                                                                       /25</w:t>
            </w:r>
          </w:p>
        </w:tc>
      </w:tr>
    </w:tbl>
    <w:p w14:paraId="4EC75B9D" w14:textId="77777777" w:rsidR="00CF3BE9" w:rsidRDefault="00CF3BE9" w:rsidP="001A1E50">
      <w:pPr>
        <w:pStyle w:val="Paragraphedeliste"/>
        <w:ind w:left="0" w:right="-715"/>
        <w:jc w:val="both"/>
        <w:rPr>
          <w:sz w:val="22"/>
          <w:szCs w:val="22"/>
        </w:rPr>
      </w:pPr>
    </w:p>
    <w:p w14:paraId="51126C94" w14:textId="77777777" w:rsidR="005567A0" w:rsidRDefault="005567A0" w:rsidP="001A1E50">
      <w:pPr>
        <w:pStyle w:val="Paragraphedeliste"/>
        <w:ind w:left="0" w:right="-715"/>
        <w:jc w:val="both"/>
        <w:rPr>
          <w:sz w:val="22"/>
          <w:szCs w:val="22"/>
        </w:rPr>
      </w:pPr>
    </w:p>
    <w:tbl>
      <w:tblPr>
        <w:tblStyle w:val="Grilledutableau"/>
        <w:tblW w:w="0" w:type="auto"/>
        <w:tblLook w:val="04A0" w:firstRow="1" w:lastRow="0" w:firstColumn="1" w:lastColumn="0" w:noHBand="0" w:noVBand="1"/>
      </w:tblPr>
      <w:tblGrid>
        <w:gridCol w:w="7346"/>
        <w:gridCol w:w="499"/>
        <w:gridCol w:w="375"/>
        <w:gridCol w:w="422"/>
        <w:gridCol w:w="414"/>
      </w:tblGrid>
      <w:tr w:rsidR="005567A0" w14:paraId="7772A20D" w14:textId="77777777" w:rsidTr="00085729">
        <w:tc>
          <w:tcPr>
            <w:tcW w:w="9206" w:type="dxa"/>
            <w:gridSpan w:val="5"/>
          </w:tcPr>
          <w:p w14:paraId="4ADC3BBD" w14:textId="77777777" w:rsidR="005567A0" w:rsidRDefault="005567A0" w:rsidP="001A1E50">
            <w:pPr>
              <w:pStyle w:val="Paragraphedeliste"/>
              <w:ind w:left="0" w:right="-715"/>
              <w:jc w:val="both"/>
              <w:rPr>
                <w:sz w:val="22"/>
                <w:szCs w:val="22"/>
              </w:rPr>
            </w:pPr>
            <w:r>
              <w:rPr>
                <w:sz w:val="22"/>
                <w:szCs w:val="22"/>
              </w:rPr>
              <w:t>Compétences évaluées :</w:t>
            </w:r>
          </w:p>
          <w:p w14:paraId="7DEC908E" w14:textId="77777777" w:rsidR="00F55AD5" w:rsidRDefault="00F55AD5" w:rsidP="001A1E50">
            <w:pPr>
              <w:pStyle w:val="Paragraphedeliste"/>
              <w:ind w:left="0" w:right="-715"/>
              <w:jc w:val="both"/>
              <w:rPr>
                <w:sz w:val="22"/>
                <w:szCs w:val="22"/>
              </w:rPr>
            </w:pPr>
          </w:p>
        </w:tc>
      </w:tr>
      <w:tr w:rsidR="00F55AD5" w14:paraId="3C9064C1" w14:textId="77777777" w:rsidTr="00F55AD5">
        <w:tc>
          <w:tcPr>
            <w:tcW w:w="7621" w:type="dxa"/>
          </w:tcPr>
          <w:p w14:paraId="03BFC057" w14:textId="77777777" w:rsidR="005567A0" w:rsidRDefault="005567A0" w:rsidP="001A1E50">
            <w:pPr>
              <w:pStyle w:val="Paragraphedeliste"/>
              <w:ind w:left="0" w:right="-715"/>
              <w:jc w:val="both"/>
              <w:rPr>
                <w:sz w:val="22"/>
                <w:szCs w:val="22"/>
              </w:rPr>
            </w:pPr>
            <w:r>
              <w:rPr>
                <w:sz w:val="22"/>
                <w:szCs w:val="22"/>
              </w:rPr>
              <w:t>Exploiter des données issues de différents supports</w:t>
            </w:r>
          </w:p>
          <w:p w14:paraId="6E428792" w14:textId="77777777" w:rsidR="00F55AD5" w:rsidRDefault="00F55AD5" w:rsidP="001A1E50">
            <w:pPr>
              <w:pStyle w:val="Paragraphedeliste"/>
              <w:ind w:left="0" w:right="-715"/>
              <w:jc w:val="both"/>
              <w:rPr>
                <w:sz w:val="22"/>
                <w:szCs w:val="22"/>
              </w:rPr>
            </w:pPr>
          </w:p>
        </w:tc>
        <w:tc>
          <w:tcPr>
            <w:tcW w:w="425" w:type="dxa"/>
          </w:tcPr>
          <w:p w14:paraId="0957CE33" w14:textId="77777777" w:rsidR="005567A0" w:rsidRDefault="00F55AD5" w:rsidP="001A1E50">
            <w:pPr>
              <w:pStyle w:val="Paragraphedeliste"/>
              <w:ind w:left="0" w:right="-715"/>
              <w:jc w:val="both"/>
              <w:rPr>
                <w:sz w:val="22"/>
                <w:szCs w:val="22"/>
              </w:rPr>
            </w:pPr>
            <w:r>
              <w:rPr>
                <w:sz w:val="22"/>
                <w:szCs w:val="22"/>
              </w:rPr>
              <w:t>A+</w:t>
            </w:r>
          </w:p>
        </w:tc>
        <w:tc>
          <w:tcPr>
            <w:tcW w:w="318" w:type="dxa"/>
          </w:tcPr>
          <w:p w14:paraId="088E2C35" w14:textId="77777777" w:rsidR="005567A0" w:rsidRDefault="00F55AD5" w:rsidP="001A1E50">
            <w:pPr>
              <w:pStyle w:val="Paragraphedeliste"/>
              <w:ind w:left="0" w:right="-715"/>
              <w:jc w:val="both"/>
              <w:rPr>
                <w:sz w:val="22"/>
                <w:szCs w:val="22"/>
              </w:rPr>
            </w:pPr>
            <w:r>
              <w:rPr>
                <w:sz w:val="22"/>
                <w:szCs w:val="22"/>
              </w:rPr>
              <w:t>A</w:t>
            </w:r>
          </w:p>
        </w:tc>
        <w:tc>
          <w:tcPr>
            <w:tcW w:w="425" w:type="dxa"/>
          </w:tcPr>
          <w:p w14:paraId="5142B123" w14:textId="77777777" w:rsidR="005567A0" w:rsidRDefault="00F55AD5" w:rsidP="001A1E50">
            <w:pPr>
              <w:pStyle w:val="Paragraphedeliste"/>
              <w:ind w:left="0" w:right="-715"/>
              <w:jc w:val="both"/>
              <w:rPr>
                <w:sz w:val="22"/>
                <w:szCs w:val="22"/>
              </w:rPr>
            </w:pPr>
            <w:r>
              <w:rPr>
                <w:sz w:val="22"/>
                <w:szCs w:val="22"/>
              </w:rPr>
              <w:t>C</w:t>
            </w:r>
          </w:p>
        </w:tc>
        <w:tc>
          <w:tcPr>
            <w:tcW w:w="417" w:type="dxa"/>
          </w:tcPr>
          <w:p w14:paraId="06927B49" w14:textId="77777777" w:rsidR="005567A0" w:rsidRDefault="00F55AD5" w:rsidP="001A1E50">
            <w:pPr>
              <w:pStyle w:val="Paragraphedeliste"/>
              <w:ind w:left="0" w:right="-715"/>
              <w:jc w:val="both"/>
              <w:rPr>
                <w:sz w:val="22"/>
                <w:szCs w:val="22"/>
              </w:rPr>
            </w:pPr>
            <w:r>
              <w:rPr>
                <w:sz w:val="22"/>
                <w:szCs w:val="22"/>
              </w:rPr>
              <w:t>E</w:t>
            </w:r>
          </w:p>
        </w:tc>
      </w:tr>
      <w:tr w:rsidR="00F55AD5" w14:paraId="32B3144E" w14:textId="77777777" w:rsidTr="00F55AD5">
        <w:tc>
          <w:tcPr>
            <w:tcW w:w="7621" w:type="dxa"/>
          </w:tcPr>
          <w:p w14:paraId="0A7613A9" w14:textId="77777777" w:rsidR="005567A0" w:rsidRDefault="005567A0" w:rsidP="001A1E50">
            <w:pPr>
              <w:pStyle w:val="Paragraphedeliste"/>
              <w:ind w:left="0" w:right="-715"/>
              <w:jc w:val="both"/>
              <w:rPr>
                <w:sz w:val="22"/>
                <w:szCs w:val="22"/>
              </w:rPr>
            </w:pPr>
            <w:r>
              <w:rPr>
                <w:sz w:val="22"/>
                <w:szCs w:val="22"/>
              </w:rPr>
              <w:t>Identifier l’impact des activités humaines sur l’environnement à différentes échelles</w:t>
            </w:r>
          </w:p>
          <w:p w14:paraId="6EDD022C" w14:textId="77777777" w:rsidR="00F55AD5" w:rsidRDefault="00F55AD5" w:rsidP="001A1E50">
            <w:pPr>
              <w:pStyle w:val="Paragraphedeliste"/>
              <w:ind w:left="0" w:right="-715"/>
              <w:jc w:val="both"/>
              <w:rPr>
                <w:sz w:val="22"/>
                <w:szCs w:val="22"/>
              </w:rPr>
            </w:pPr>
          </w:p>
        </w:tc>
        <w:tc>
          <w:tcPr>
            <w:tcW w:w="425" w:type="dxa"/>
          </w:tcPr>
          <w:p w14:paraId="2FA952A3" w14:textId="77777777" w:rsidR="005567A0" w:rsidRDefault="00F55AD5" w:rsidP="001A1E50">
            <w:pPr>
              <w:pStyle w:val="Paragraphedeliste"/>
              <w:ind w:left="0" w:right="-715"/>
              <w:jc w:val="both"/>
              <w:rPr>
                <w:sz w:val="22"/>
                <w:szCs w:val="22"/>
              </w:rPr>
            </w:pPr>
            <w:r>
              <w:rPr>
                <w:sz w:val="22"/>
                <w:szCs w:val="22"/>
              </w:rPr>
              <w:t>A+</w:t>
            </w:r>
          </w:p>
        </w:tc>
        <w:tc>
          <w:tcPr>
            <w:tcW w:w="318" w:type="dxa"/>
          </w:tcPr>
          <w:p w14:paraId="0DD40C69" w14:textId="77777777" w:rsidR="005567A0" w:rsidRDefault="00F55AD5" w:rsidP="001A1E50">
            <w:pPr>
              <w:pStyle w:val="Paragraphedeliste"/>
              <w:ind w:left="0" w:right="-715"/>
              <w:jc w:val="both"/>
              <w:rPr>
                <w:sz w:val="22"/>
                <w:szCs w:val="22"/>
              </w:rPr>
            </w:pPr>
            <w:r>
              <w:rPr>
                <w:sz w:val="22"/>
                <w:szCs w:val="22"/>
              </w:rPr>
              <w:t>A</w:t>
            </w:r>
          </w:p>
        </w:tc>
        <w:tc>
          <w:tcPr>
            <w:tcW w:w="425" w:type="dxa"/>
          </w:tcPr>
          <w:p w14:paraId="1AECDFC7" w14:textId="77777777" w:rsidR="005567A0" w:rsidRDefault="00F55AD5" w:rsidP="001A1E50">
            <w:pPr>
              <w:pStyle w:val="Paragraphedeliste"/>
              <w:ind w:left="0" w:right="-715"/>
              <w:jc w:val="both"/>
              <w:rPr>
                <w:sz w:val="22"/>
                <w:szCs w:val="22"/>
              </w:rPr>
            </w:pPr>
            <w:r>
              <w:rPr>
                <w:sz w:val="22"/>
                <w:szCs w:val="22"/>
              </w:rPr>
              <w:t>C</w:t>
            </w:r>
          </w:p>
        </w:tc>
        <w:tc>
          <w:tcPr>
            <w:tcW w:w="417" w:type="dxa"/>
          </w:tcPr>
          <w:p w14:paraId="0C51A1A6" w14:textId="77777777" w:rsidR="005567A0" w:rsidRDefault="00F55AD5" w:rsidP="001A1E50">
            <w:pPr>
              <w:pStyle w:val="Paragraphedeliste"/>
              <w:ind w:left="0" w:right="-715"/>
              <w:jc w:val="both"/>
              <w:rPr>
                <w:sz w:val="22"/>
                <w:szCs w:val="22"/>
              </w:rPr>
            </w:pPr>
            <w:r>
              <w:rPr>
                <w:sz w:val="22"/>
                <w:szCs w:val="22"/>
              </w:rPr>
              <w:t>E</w:t>
            </w:r>
          </w:p>
        </w:tc>
      </w:tr>
      <w:tr w:rsidR="00F55AD5" w14:paraId="78AF0532" w14:textId="77777777" w:rsidTr="00F55AD5">
        <w:tc>
          <w:tcPr>
            <w:tcW w:w="7621" w:type="dxa"/>
          </w:tcPr>
          <w:p w14:paraId="1B1EB441" w14:textId="7714AB77" w:rsidR="00F55AD5" w:rsidRDefault="00F55AD5" w:rsidP="001A1E50">
            <w:pPr>
              <w:pStyle w:val="Paragraphedeliste"/>
              <w:ind w:left="0" w:right="-715"/>
              <w:jc w:val="both"/>
              <w:rPr>
                <w:sz w:val="22"/>
                <w:szCs w:val="22"/>
              </w:rPr>
            </w:pPr>
            <w:r>
              <w:rPr>
                <w:sz w:val="22"/>
                <w:szCs w:val="22"/>
              </w:rPr>
              <w:t>Fonder</w:t>
            </w:r>
            <w:r w:rsidR="00C97472">
              <w:rPr>
                <w:sz w:val="22"/>
                <w:szCs w:val="22"/>
              </w:rPr>
              <w:t xml:space="preserve"> ses choix de comportement vis à</w:t>
            </w:r>
            <w:r>
              <w:rPr>
                <w:sz w:val="22"/>
                <w:szCs w:val="22"/>
              </w:rPr>
              <w:t xml:space="preserve"> vis de l’environnement sur des</w:t>
            </w:r>
          </w:p>
          <w:p w14:paraId="03F5D2C5" w14:textId="77777777" w:rsidR="005567A0" w:rsidRDefault="00F55AD5" w:rsidP="001A1E50">
            <w:pPr>
              <w:pStyle w:val="Paragraphedeliste"/>
              <w:ind w:left="0" w:right="-715"/>
              <w:jc w:val="both"/>
              <w:rPr>
                <w:sz w:val="22"/>
                <w:szCs w:val="22"/>
              </w:rPr>
            </w:pPr>
            <w:r>
              <w:rPr>
                <w:sz w:val="22"/>
                <w:szCs w:val="22"/>
              </w:rPr>
              <w:t xml:space="preserve"> arguments scientifiques</w:t>
            </w:r>
          </w:p>
        </w:tc>
        <w:tc>
          <w:tcPr>
            <w:tcW w:w="425" w:type="dxa"/>
          </w:tcPr>
          <w:p w14:paraId="08A3890A" w14:textId="77777777" w:rsidR="005567A0" w:rsidRDefault="00F55AD5" w:rsidP="001A1E50">
            <w:pPr>
              <w:pStyle w:val="Paragraphedeliste"/>
              <w:ind w:left="0" w:right="-715"/>
              <w:jc w:val="both"/>
              <w:rPr>
                <w:sz w:val="22"/>
                <w:szCs w:val="22"/>
              </w:rPr>
            </w:pPr>
            <w:r>
              <w:rPr>
                <w:sz w:val="22"/>
                <w:szCs w:val="22"/>
              </w:rPr>
              <w:t>A+</w:t>
            </w:r>
          </w:p>
        </w:tc>
        <w:tc>
          <w:tcPr>
            <w:tcW w:w="318" w:type="dxa"/>
          </w:tcPr>
          <w:p w14:paraId="04CD0453" w14:textId="77777777" w:rsidR="005567A0" w:rsidRDefault="00F55AD5" w:rsidP="001A1E50">
            <w:pPr>
              <w:pStyle w:val="Paragraphedeliste"/>
              <w:ind w:left="0" w:right="-715"/>
              <w:jc w:val="both"/>
              <w:rPr>
                <w:sz w:val="22"/>
                <w:szCs w:val="22"/>
              </w:rPr>
            </w:pPr>
            <w:r>
              <w:rPr>
                <w:sz w:val="22"/>
                <w:szCs w:val="22"/>
              </w:rPr>
              <w:t>A</w:t>
            </w:r>
          </w:p>
        </w:tc>
        <w:tc>
          <w:tcPr>
            <w:tcW w:w="425" w:type="dxa"/>
          </w:tcPr>
          <w:p w14:paraId="482BA6C3" w14:textId="77777777" w:rsidR="005567A0" w:rsidRDefault="00F55AD5" w:rsidP="001A1E50">
            <w:pPr>
              <w:pStyle w:val="Paragraphedeliste"/>
              <w:ind w:left="0" w:right="-715"/>
              <w:jc w:val="both"/>
              <w:rPr>
                <w:sz w:val="22"/>
                <w:szCs w:val="22"/>
              </w:rPr>
            </w:pPr>
            <w:r>
              <w:rPr>
                <w:sz w:val="22"/>
                <w:szCs w:val="22"/>
              </w:rPr>
              <w:t>C</w:t>
            </w:r>
          </w:p>
        </w:tc>
        <w:tc>
          <w:tcPr>
            <w:tcW w:w="417" w:type="dxa"/>
          </w:tcPr>
          <w:p w14:paraId="4DA97309" w14:textId="77777777" w:rsidR="005567A0" w:rsidRDefault="00F55AD5" w:rsidP="001A1E50">
            <w:pPr>
              <w:pStyle w:val="Paragraphedeliste"/>
              <w:ind w:left="0" w:right="-715"/>
              <w:jc w:val="both"/>
              <w:rPr>
                <w:sz w:val="22"/>
                <w:szCs w:val="22"/>
              </w:rPr>
            </w:pPr>
            <w:r>
              <w:rPr>
                <w:sz w:val="22"/>
                <w:szCs w:val="22"/>
              </w:rPr>
              <w:t>E</w:t>
            </w:r>
          </w:p>
        </w:tc>
      </w:tr>
    </w:tbl>
    <w:p w14:paraId="6D6742B3" w14:textId="77777777" w:rsidR="005567A0" w:rsidRDefault="005567A0" w:rsidP="001A1E50">
      <w:pPr>
        <w:pStyle w:val="Paragraphedeliste"/>
        <w:ind w:left="0" w:right="-715"/>
        <w:jc w:val="both"/>
        <w:rPr>
          <w:sz w:val="22"/>
          <w:szCs w:val="22"/>
        </w:rPr>
      </w:pPr>
    </w:p>
    <w:p w14:paraId="2D76D0D4" w14:textId="77777777" w:rsidR="00CF3BE9" w:rsidRDefault="00F55AD5" w:rsidP="001A1E50">
      <w:pPr>
        <w:pStyle w:val="Paragraphedeliste"/>
        <w:ind w:left="0" w:right="-715"/>
        <w:jc w:val="both"/>
        <w:rPr>
          <w:sz w:val="22"/>
          <w:szCs w:val="22"/>
        </w:rPr>
      </w:pPr>
      <w:r>
        <w:rPr>
          <w:sz w:val="22"/>
          <w:szCs w:val="22"/>
        </w:rPr>
        <w:t xml:space="preserve">Observations : </w:t>
      </w:r>
    </w:p>
    <w:p w14:paraId="42361BF9" w14:textId="77777777" w:rsidR="00CF3BE9" w:rsidRDefault="00CF3BE9" w:rsidP="001A1E50">
      <w:pPr>
        <w:pStyle w:val="Paragraphedeliste"/>
        <w:ind w:left="0" w:right="-715"/>
        <w:jc w:val="both"/>
        <w:rPr>
          <w:sz w:val="22"/>
          <w:szCs w:val="22"/>
        </w:rPr>
      </w:pPr>
    </w:p>
    <w:p w14:paraId="30DBF9D2" w14:textId="77777777" w:rsidR="00CF3BE9" w:rsidRDefault="00CF3BE9" w:rsidP="001A1E50">
      <w:pPr>
        <w:pStyle w:val="Paragraphedeliste"/>
        <w:ind w:left="0" w:right="-715"/>
        <w:jc w:val="both"/>
        <w:rPr>
          <w:sz w:val="22"/>
          <w:szCs w:val="22"/>
        </w:rPr>
      </w:pPr>
    </w:p>
    <w:p w14:paraId="020BC961" w14:textId="77777777" w:rsidR="00CF3BE9" w:rsidRDefault="00CF3BE9" w:rsidP="001A1E50">
      <w:pPr>
        <w:pStyle w:val="Paragraphedeliste"/>
        <w:ind w:left="0" w:right="-715"/>
        <w:jc w:val="both"/>
        <w:rPr>
          <w:sz w:val="22"/>
          <w:szCs w:val="22"/>
        </w:rPr>
      </w:pPr>
    </w:p>
    <w:p w14:paraId="19394AC8" w14:textId="77777777" w:rsidR="00CF3BE9" w:rsidRDefault="00CF3BE9" w:rsidP="001A1E50">
      <w:pPr>
        <w:pStyle w:val="Paragraphedeliste"/>
        <w:ind w:left="0" w:right="-715"/>
        <w:jc w:val="both"/>
        <w:rPr>
          <w:sz w:val="22"/>
          <w:szCs w:val="22"/>
        </w:rPr>
      </w:pPr>
    </w:p>
    <w:p w14:paraId="45F6AB82" w14:textId="77777777" w:rsidR="00CF3BE9" w:rsidRDefault="00CF3BE9" w:rsidP="001A1E50">
      <w:pPr>
        <w:pStyle w:val="Paragraphedeliste"/>
        <w:ind w:left="0" w:right="-715"/>
        <w:jc w:val="both"/>
        <w:rPr>
          <w:sz w:val="22"/>
          <w:szCs w:val="22"/>
        </w:rPr>
      </w:pPr>
    </w:p>
    <w:p w14:paraId="231E6455" w14:textId="77777777" w:rsidR="0096202C" w:rsidRDefault="0096202C" w:rsidP="001A1E50">
      <w:pPr>
        <w:pStyle w:val="Paragraphedeliste"/>
        <w:ind w:left="0" w:right="-715"/>
        <w:jc w:val="both"/>
        <w:rPr>
          <w:sz w:val="22"/>
          <w:szCs w:val="22"/>
        </w:rPr>
      </w:pPr>
    </w:p>
    <w:p w14:paraId="5FFBDD01" w14:textId="77777777" w:rsidR="0096202C" w:rsidRDefault="0096202C" w:rsidP="001A1E50">
      <w:pPr>
        <w:pStyle w:val="Paragraphedeliste"/>
        <w:ind w:left="0" w:right="-715"/>
        <w:jc w:val="both"/>
        <w:rPr>
          <w:sz w:val="22"/>
          <w:szCs w:val="22"/>
        </w:rPr>
      </w:pPr>
    </w:p>
    <w:p w14:paraId="5C5A5E2E" w14:textId="77777777" w:rsidR="0096202C" w:rsidRDefault="0096202C" w:rsidP="001A1E50">
      <w:pPr>
        <w:pStyle w:val="Paragraphedeliste"/>
        <w:ind w:left="0" w:right="-715"/>
        <w:jc w:val="both"/>
        <w:rPr>
          <w:sz w:val="22"/>
          <w:szCs w:val="22"/>
        </w:rPr>
      </w:pPr>
    </w:p>
    <w:p w14:paraId="11DBFD5B" w14:textId="77777777" w:rsidR="0096202C" w:rsidRDefault="0096202C" w:rsidP="001A1E50">
      <w:pPr>
        <w:pStyle w:val="Paragraphedeliste"/>
        <w:ind w:left="0" w:right="-715"/>
        <w:jc w:val="both"/>
        <w:rPr>
          <w:sz w:val="22"/>
          <w:szCs w:val="22"/>
        </w:rPr>
      </w:pPr>
    </w:p>
    <w:p w14:paraId="3F933C17" w14:textId="77777777" w:rsidR="0096202C" w:rsidRDefault="0096202C" w:rsidP="001A1E50">
      <w:pPr>
        <w:pStyle w:val="Paragraphedeliste"/>
        <w:ind w:left="0" w:right="-715"/>
        <w:jc w:val="both"/>
        <w:rPr>
          <w:sz w:val="22"/>
          <w:szCs w:val="22"/>
        </w:rPr>
      </w:pPr>
    </w:p>
    <w:p w14:paraId="0E750265" w14:textId="77777777" w:rsidR="0096202C" w:rsidRDefault="0096202C" w:rsidP="001A1E50">
      <w:pPr>
        <w:pStyle w:val="Paragraphedeliste"/>
        <w:ind w:left="0" w:right="-715"/>
        <w:jc w:val="both"/>
        <w:rPr>
          <w:sz w:val="22"/>
          <w:szCs w:val="22"/>
        </w:rPr>
      </w:pPr>
    </w:p>
    <w:p w14:paraId="39E98D78" w14:textId="77777777" w:rsidR="0096202C" w:rsidRDefault="0096202C" w:rsidP="001A1E50">
      <w:pPr>
        <w:pStyle w:val="Paragraphedeliste"/>
        <w:ind w:left="0" w:right="-715"/>
        <w:jc w:val="both"/>
        <w:rPr>
          <w:sz w:val="22"/>
          <w:szCs w:val="22"/>
        </w:rPr>
      </w:pPr>
    </w:p>
    <w:p w14:paraId="4FE517F3" w14:textId="77777777" w:rsidR="0096202C" w:rsidRDefault="0096202C" w:rsidP="001A1E50">
      <w:pPr>
        <w:pStyle w:val="Paragraphedeliste"/>
        <w:ind w:left="0" w:right="-715"/>
        <w:jc w:val="both"/>
        <w:rPr>
          <w:sz w:val="22"/>
          <w:szCs w:val="22"/>
        </w:rPr>
      </w:pPr>
    </w:p>
    <w:p w14:paraId="22D49993" w14:textId="77777777" w:rsidR="0096202C" w:rsidRDefault="0096202C" w:rsidP="001A1E50">
      <w:pPr>
        <w:pStyle w:val="Paragraphedeliste"/>
        <w:ind w:left="0" w:right="-715"/>
        <w:jc w:val="both"/>
        <w:rPr>
          <w:sz w:val="22"/>
          <w:szCs w:val="22"/>
        </w:rPr>
      </w:pPr>
    </w:p>
    <w:p w14:paraId="51145D24" w14:textId="77777777" w:rsidR="0096202C" w:rsidRDefault="0096202C" w:rsidP="001A1E50">
      <w:pPr>
        <w:pStyle w:val="Paragraphedeliste"/>
        <w:ind w:left="0" w:right="-715"/>
        <w:jc w:val="both"/>
        <w:rPr>
          <w:sz w:val="22"/>
          <w:szCs w:val="22"/>
        </w:rPr>
      </w:pPr>
    </w:p>
    <w:p w14:paraId="15460586" w14:textId="77777777" w:rsidR="0096202C" w:rsidRDefault="0096202C" w:rsidP="001A1E50">
      <w:pPr>
        <w:pStyle w:val="Paragraphedeliste"/>
        <w:ind w:left="0" w:right="-715"/>
        <w:jc w:val="both"/>
        <w:rPr>
          <w:sz w:val="22"/>
          <w:szCs w:val="22"/>
        </w:rPr>
      </w:pPr>
    </w:p>
    <w:p w14:paraId="3A4E982F" w14:textId="77777777" w:rsidR="0096202C" w:rsidRDefault="0096202C" w:rsidP="001A1E50">
      <w:pPr>
        <w:pStyle w:val="Paragraphedeliste"/>
        <w:ind w:left="0" w:right="-715"/>
        <w:jc w:val="both"/>
        <w:rPr>
          <w:sz w:val="22"/>
          <w:szCs w:val="22"/>
        </w:rPr>
      </w:pPr>
    </w:p>
    <w:p w14:paraId="743106E2" w14:textId="77777777" w:rsidR="00CF3BE9" w:rsidRPr="00255055" w:rsidRDefault="00CF3BE9" w:rsidP="001A1E50">
      <w:pPr>
        <w:pStyle w:val="Paragraphedeliste"/>
        <w:ind w:left="0" w:right="-715"/>
        <w:jc w:val="both"/>
        <w:rPr>
          <w:sz w:val="22"/>
          <w:szCs w:val="22"/>
        </w:rPr>
      </w:pPr>
    </w:p>
    <w:p w14:paraId="17E1F4B4" w14:textId="77777777" w:rsidR="00A6322D" w:rsidRPr="00255055" w:rsidRDefault="00A6322D" w:rsidP="001A1E50">
      <w:pPr>
        <w:pStyle w:val="Paragraphedeliste"/>
        <w:ind w:left="0" w:right="-715"/>
        <w:jc w:val="both"/>
        <w:rPr>
          <w:sz w:val="22"/>
          <w:szCs w:val="22"/>
        </w:rPr>
      </w:pPr>
    </w:p>
    <w:p w14:paraId="527566BF" w14:textId="77777777" w:rsidR="00A6322D" w:rsidRDefault="00A6322D" w:rsidP="004E18E4">
      <w:pPr>
        <w:pStyle w:val="Paragraphedeliste"/>
        <w:numPr>
          <w:ilvl w:val="0"/>
          <w:numId w:val="1"/>
        </w:numPr>
        <w:ind w:left="-993" w:right="-715" w:firstLine="0"/>
        <w:jc w:val="both"/>
        <w:rPr>
          <w:sz w:val="20"/>
        </w:rPr>
      </w:pPr>
      <w:r>
        <w:rPr>
          <w:sz w:val="20"/>
        </w:rPr>
        <w:t xml:space="preserve">D’après le </w:t>
      </w:r>
      <w:r w:rsidRPr="008F082E">
        <w:rPr>
          <w:b/>
          <w:i/>
          <w:sz w:val="20"/>
          <w:u w:val="single"/>
        </w:rPr>
        <w:t xml:space="preserve">document </w:t>
      </w:r>
      <w:r w:rsidR="00346622">
        <w:rPr>
          <w:b/>
          <w:i/>
          <w:sz w:val="20"/>
          <w:u w:val="single"/>
        </w:rPr>
        <w:t>4</w:t>
      </w:r>
      <w:r>
        <w:rPr>
          <w:sz w:val="20"/>
        </w:rPr>
        <w:t xml:space="preserve"> : </w:t>
      </w:r>
      <w:r w:rsidR="0058741F">
        <w:rPr>
          <w:sz w:val="20"/>
        </w:rPr>
        <w:t>Définissez ce que sont</w:t>
      </w:r>
      <w:r w:rsidR="008F082E">
        <w:rPr>
          <w:sz w:val="20"/>
        </w:rPr>
        <w:t xml:space="preserve"> </w:t>
      </w:r>
      <w:r>
        <w:rPr>
          <w:sz w:val="20"/>
        </w:rPr>
        <w:t>l</w:t>
      </w:r>
      <w:r w:rsidR="0058741F">
        <w:rPr>
          <w:sz w:val="20"/>
        </w:rPr>
        <w:t>es micros-</w:t>
      </w:r>
      <w:r w:rsidR="00821D5D">
        <w:rPr>
          <w:sz w:val="20"/>
        </w:rPr>
        <w:t xml:space="preserve">plastiques </w:t>
      </w:r>
      <w:r w:rsidR="0058741F">
        <w:rPr>
          <w:sz w:val="20"/>
        </w:rPr>
        <w:t>et dites ce qu'ils deviennent quand ils se retrouvent dans les océans.</w:t>
      </w:r>
      <w:r w:rsidR="008F082E">
        <w:rPr>
          <w:sz w:val="20"/>
        </w:rPr>
        <w:t xml:space="preserve"> Argumentez votre propos.</w:t>
      </w:r>
    </w:p>
    <w:p w14:paraId="7CF3808E" w14:textId="77777777" w:rsidR="00A6322D" w:rsidRDefault="00A6322D" w:rsidP="00A6322D">
      <w:pPr>
        <w:ind w:left="6096" w:right="-715"/>
        <w:jc w:val="both"/>
        <w:rPr>
          <w:sz w:val="20"/>
        </w:rPr>
      </w:pPr>
    </w:p>
    <w:p w14:paraId="2497B941" w14:textId="77777777" w:rsidR="00CB16C2" w:rsidRDefault="004E18E4" w:rsidP="004E18E4">
      <w:pPr>
        <w:ind w:left="-993" w:right="-715"/>
        <w:rPr>
          <w:sz w:val="20"/>
        </w:rPr>
      </w:pPr>
      <w:r>
        <w:rPr>
          <w:noProof/>
          <w:sz w:val="20"/>
        </w:rPr>
        <w:drawing>
          <wp:anchor distT="0" distB="0" distL="114300" distR="114300" simplePos="0" relativeHeight="251679744" behindDoc="0" locked="0" layoutInCell="1" allowOverlap="1" wp14:anchorId="136554FF" wp14:editId="317A7BAD">
            <wp:simplePos x="0" y="0"/>
            <wp:positionH relativeFrom="column">
              <wp:posOffset>3609340</wp:posOffset>
            </wp:positionH>
            <wp:positionV relativeFrom="paragraph">
              <wp:posOffset>262255</wp:posOffset>
            </wp:positionV>
            <wp:extent cx="1600200" cy="2465070"/>
            <wp:effectExtent l="0" t="0" r="0" b="0"/>
            <wp:wrapNone/>
            <wp:docPr id="22" name="Image 22" descr="Macintosh HD:Users:imac20:Desktop:Centrale géothermique 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imac20:Desktop:Centrale géothermique NZ.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2465070"/>
                    </a:xfrm>
                    <a:prstGeom prst="rect">
                      <a:avLst/>
                    </a:prstGeom>
                    <a:noFill/>
                    <a:ln>
                      <a:noFill/>
                    </a:ln>
                  </pic:spPr>
                </pic:pic>
              </a:graphicData>
            </a:graphic>
          </wp:anchor>
        </w:drawing>
      </w:r>
      <w:r w:rsidR="00CB16C2">
        <w:rPr>
          <w:sz w:val="20"/>
        </w:rPr>
        <w:t xml:space="preserve">3- D'après les </w:t>
      </w:r>
      <w:r w:rsidR="00CB16C2" w:rsidRPr="00993613">
        <w:rPr>
          <w:b/>
          <w:i/>
          <w:sz w:val="20"/>
          <w:u w:val="single"/>
        </w:rPr>
        <w:t>documents 5 et 6</w:t>
      </w:r>
      <w:r w:rsidR="00CB16C2">
        <w:rPr>
          <w:sz w:val="20"/>
        </w:rPr>
        <w:t>, que va-t-il se passer en parallèle avec la ressource pétrole?</w:t>
      </w:r>
      <w:r w:rsidR="00993613">
        <w:rPr>
          <w:sz w:val="20"/>
        </w:rPr>
        <w:t xml:space="preserve"> Que doivent faire les humains au niveau de l'utilisation de leurs ressources?</w:t>
      </w:r>
      <w:r>
        <w:rPr>
          <w:sz w:val="20"/>
        </w:rPr>
        <w:t xml:space="preserve"> Discutez du cas de la Nouvelle-Zélande.</w:t>
      </w:r>
    </w:p>
    <w:p w14:paraId="6BAABB37" w14:textId="77777777" w:rsidR="00CB16C2" w:rsidRDefault="00993613" w:rsidP="00CB16C2">
      <w:pPr>
        <w:ind w:right="-715"/>
        <w:rPr>
          <w:sz w:val="20"/>
        </w:rPr>
      </w:pPr>
      <w:r>
        <w:rPr>
          <w:noProof/>
        </w:rPr>
        <w:drawing>
          <wp:anchor distT="0" distB="0" distL="114300" distR="114300" simplePos="0" relativeHeight="251678720" behindDoc="0" locked="0" layoutInCell="1" allowOverlap="1" wp14:anchorId="42E768CD" wp14:editId="42AC48DB">
            <wp:simplePos x="0" y="0"/>
            <wp:positionH relativeFrom="column">
              <wp:posOffset>-619760</wp:posOffset>
            </wp:positionH>
            <wp:positionV relativeFrom="paragraph">
              <wp:posOffset>84455</wp:posOffset>
            </wp:positionV>
            <wp:extent cx="3476201" cy="1568450"/>
            <wp:effectExtent l="0" t="0" r="3810" b="6350"/>
            <wp:wrapNone/>
            <wp:docPr id="21" name="Image 21" descr="Macintosh HD:Users:imac20:Desktop:La REFORME 2018:Niveau 3ème:Docs/Photos:Thème 1:production mondiale de pétr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imac20:Desktop:La REFORME 2018:Niveau 3ème:Docs/Photos:Thème 1:production mondiale de pétrol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6201" cy="1568450"/>
                    </a:xfrm>
                    <a:prstGeom prst="rect">
                      <a:avLst/>
                    </a:prstGeom>
                    <a:noFill/>
                    <a:ln>
                      <a:noFill/>
                    </a:ln>
                  </pic:spPr>
                </pic:pic>
              </a:graphicData>
            </a:graphic>
          </wp:anchor>
        </w:drawing>
      </w:r>
    </w:p>
    <w:p w14:paraId="0FDD2D90" w14:textId="77777777" w:rsidR="00CB16C2" w:rsidRDefault="004E18E4" w:rsidP="00CB16C2">
      <w:pPr>
        <w:ind w:right="-715"/>
        <w:rPr>
          <w:sz w:val="20"/>
        </w:rPr>
      </w:pPr>
      <w:r>
        <w:rPr>
          <w:noProof/>
          <w:sz w:val="20"/>
        </w:rPr>
        <w:drawing>
          <wp:anchor distT="0" distB="0" distL="114300" distR="114300" simplePos="0" relativeHeight="251680768" behindDoc="0" locked="0" layoutInCell="1" allowOverlap="1" wp14:anchorId="6673BEDE" wp14:editId="016E252A">
            <wp:simplePos x="0" y="0"/>
            <wp:positionH relativeFrom="column">
              <wp:posOffset>5323840</wp:posOffset>
            </wp:positionH>
            <wp:positionV relativeFrom="paragraph">
              <wp:posOffset>52705</wp:posOffset>
            </wp:positionV>
            <wp:extent cx="1124585" cy="1828800"/>
            <wp:effectExtent l="0" t="0" r="0" b="0"/>
            <wp:wrapNone/>
            <wp:docPr id="23" name="Image 23" descr="Macintosh HD:Users:imac20:Desktop:Centrale géothermique N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imac20:Desktop:Centrale géothermique NZ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4585" cy="1828800"/>
                    </a:xfrm>
                    <a:prstGeom prst="rect">
                      <a:avLst/>
                    </a:prstGeom>
                    <a:noFill/>
                    <a:ln>
                      <a:noFill/>
                    </a:ln>
                  </pic:spPr>
                </pic:pic>
              </a:graphicData>
            </a:graphic>
          </wp:anchor>
        </w:drawing>
      </w:r>
    </w:p>
    <w:p w14:paraId="3329951A" w14:textId="77777777" w:rsidR="00CB16C2" w:rsidRDefault="00CB16C2" w:rsidP="00CB16C2">
      <w:pPr>
        <w:ind w:right="-715"/>
        <w:rPr>
          <w:sz w:val="20"/>
        </w:rPr>
      </w:pPr>
    </w:p>
    <w:p w14:paraId="5D49CB3A" w14:textId="77777777" w:rsidR="00CB16C2" w:rsidRDefault="00CB16C2" w:rsidP="00CB16C2">
      <w:pPr>
        <w:ind w:right="-715"/>
        <w:rPr>
          <w:sz w:val="20"/>
        </w:rPr>
      </w:pPr>
    </w:p>
    <w:p w14:paraId="73066687" w14:textId="77777777" w:rsidR="00CB16C2" w:rsidRDefault="00CB16C2" w:rsidP="00CB16C2">
      <w:pPr>
        <w:ind w:right="-715"/>
        <w:rPr>
          <w:sz w:val="20"/>
        </w:rPr>
      </w:pPr>
    </w:p>
    <w:p w14:paraId="57984FEA" w14:textId="77777777" w:rsidR="00CB16C2" w:rsidRDefault="00CB16C2" w:rsidP="00CB16C2">
      <w:pPr>
        <w:ind w:right="-715"/>
        <w:rPr>
          <w:sz w:val="20"/>
        </w:rPr>
      </w:pPr>
    </w:p>
    <w:p w14:paraId="093E9C0D" w14:textId="77777777" w:rsidR="00993613" w:rsidRDefault="00993613" w:rsidP="00CB16C2">
      <w:pPr>
        <w:ind w:right="-715"/>
        <w:rPr>
          <w:sz w:val="20"/>
        </w:rPr>
      </w:pPr>
    </w:p>
    <w:p w14:paraId="41F5629C" w14:textId="77777777" w:rsidR="00993613" w:rsidRDefault="00993613" w:rsidP="00CB16C2">
      <w:pPr>
        <w:ind w:right="-715"/>
        <w:rPr>
          <w:sz w:val="20"/>
        </w:rPr>
      </w:pPr>
    </w:p>
    <w:p w14:paraId="7DD4C3E0" w14:textId="77777777" w:rsidR="00993613" w:rsidRDefault="00993613" w:rsidP="00CB16C2">
      <w:pPr>
        <w:ind w:right="-715"/>
        <w:rPr>
          <w:sz w:val="20"/>
        </w:rPr>
      </w:pPr>
    </w:p>
    <w:p w14:paraId="666B53F8" w14:textId="77777777" w:rsidR="00993613" w:rsidRDefault="00993613" w:rsidP="00CB16C2">
      <w:pPr>
        <w:ind w:right="-715"/>
        <w:rPr>
          <w:sz w:val="20"/>
        </w:rPr>
      </w:pPr>
    </w:p>
    <w:p w14:paraId="3E814B01" w14:textId="77777777" w:rsidR="00993613" w:rsidRDefault="00993613" w:rsidP="00CB16C2">
      <w:pPr>
        <w:ind w:right="-715"/>
        <w:rPr>
          <w:sz w:val="20"/>
        </w:rPr>
      </w:pPr>
    </w:p>
    <w:p w14:paraId="01272D26" w14:textId="77777777" w:rsidR="00993613" w:rsidRDefault="00993613" w:rsidP="00CB16C2">
      <w:pPr>
        <w:ind w:right="-715"/>
        <w:rPr>
          <w:sz w:val="20"/>
        </w:rPr>
      </w:pPr>
    </w:p>
    <w:p w14:paraId="56FBBEBB" w14:textId="77777777" w:rsidR="00993613" w:rsidRDefault="004E18E4" w:rsidP="00CB16C2">
      <w:pPr>
        <w:ind w:right="-715"/>
        <w:rPr>
          <w:sz w:val="20"/>
        </w:rPr>
      </w:pPr>
      <w:r>
        <w:rPr>
          <w:noProof/>
          <w:sz w:val="20"/>
        </w:rPr>
        <w:drawing>
          <wp:anchor distT="0" distB="0" distL="114300" distR="114300" simplePos="0" relativeHeight="251681792" behindDoc="0" locked="0" layoutInCell="1" allowOverlap="1" wp14:anchorId="79947FEA" wp14:editId="50FC3509">
            <wp:simplePos x="0" y="0"/>
            <wp:positionH relativeFrom="column">
              <wp:posOffset>-619760</wp:posOffset>
            </wp:positionH>
            <wp:positionV relativeFrom="paragraph">
              <wp:posOffset>14605</wp:posOffset>
            </wp:positionV>
            <wp:extent cx="914400" cy="243488"/>
            <wp:effectExtent l="0" t="0" r="0" b="10795"/>
            <wp:wrapNone/>
            <wp:docPr id="24" name="Image 24" descr="Macintosh HD:Users:imac20:Desktop:Titre documen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imac20:Desktop:Titre document 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243488"/>
                    </a:xfrm>
                    <a:prstGeom prst="rect">
                      <a:avLst/>
                    </a:prstGeom>
                    <a:noFill/>
                    <a:ln>
                      <a:noFill/>
                    </a:ln>
                  </pic:spPr>
                </pic:pic>
              </a:graphicData>
            </a:graphic>
          </wp:anchor>
        </w:drawing>
      </w:r>
    </w:p>
    <w:p w14:paraId="12D0E10E" w14:textId="77777777" w:rsidR="00993613" w:rsidRDefault="00993613" w:rsidP="00CB16C2">
      <w:pPr>
        <w:ind w:right="-715"/>
        <w:rPr>
          <w:sz w:val="20"/>
        </w:rPr>
      </w:pPr>
    </w:p>
    <w:p w14:paraId="7256A236" w14:textId="77777777" w:rsidR="00CB16C2" w:rsidRDefault="004E18E4" w:rsidP="00CB16C2">
      <w:pPr>
        <w:ind w:right="-715"/>
        <w:rPr>
          <w:sz w:val="20"/>
        </w:rPr>
      </w:pPr>
      <w:r>
        <w:rPr>
          <w:noProof/>
          <w:sz w:val="20"/>
        </w:rPr>
        <w:drawing>
          <wp:anchor distT="0" distB="0" distL="114300" distR="114300" simplePos="0" relativeHeight="251682816" behindDoc="0" locked="0" layoutInCell="1" allowOverlap="1" wp14:anchorId="768B7767" wp14:editId="5F70A227">
            <wp:simplePos x="0" y="0"/>
            <wp:positionH relativeFrom="column">
              <wp:posOffset>2580640</wp:posOffset>
            </wp:positionH>
            <wp:positionV relativeFrom="paragraph">
              <wp:posOffset>97155</wp:posOffset>
            </wp:positionV>
            <wp:extent cx="980440" cy="247329"/>
            <wp:effectExtent l="0" t="0" r="10160" b="6985"/>
            <wp:wrapNone/>
            <wp:docPr id="25" name="Image 25" descr="Macintosh HD:Users:imac20:Desktop:Titre document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imac20:Desktop:Titre documents 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0440" cy="247329"/>
                    </a:xfrm>
                    <a:prstGeom prst="rect">
                      <a:avLst/>
                    </a:prstGeom>
                    <a:noFill/>
                    <a:ln>
                      <a:noFill/>
                    </a:ln>
                  </pic:spPr>
                </pic:pic>
              </a:graphicData>
            </a:graphic>
          </wp:anchor>
        </w:drawing>
      </w:r>
    </w:p>
    <w:p w14:paraId="0099E071" w14:textId="77777777" w:rsidR="00CB16C2" w:rsidRDefault="00CB16C2" w:rsidP="00CB16C2">
      <w:pPr>
        <w:ind w:right="-715"/>
        <w:rPr>
          <w:sz w:val="20"/>
        </w:rPr>
      </w:pPr>
    </w:p>
    <w:p w14:paraId="2A43F50B" w14:textId="77777777" w:rsidR="00CB16C2" w:rsidRDefault="00CB16C2" w:rsidP="00CB16C2">
      <w:pPr>
        <w:ind w:right="-715"/>
        <w:rPr>
          <w:sz w:val="20"/>
        </w:rPr>
      </w:pPr>
    </w:p>
    <w:p w14:paraId="0C1C5E00" w14:textId="77777777" w:rsidR="00821D5D" w:rsidRPr="00992669" w:rsidRDefault="00CB16C2" w:rsidP="00CB16C2">
      <w:pPr>
        <w:ind w:right="-715"/>
        <w:rPr>
          <w:sz w:val="20"/>
        </w:rPr>
      </w:pPr>
      <w:r>
        <w:rPr>
          <w:sz w:val="20"/>
        </w:rPr>
        <w:t xml:space="preserve">4- </w:t>
      </w:r>
      <w:r w:rsidR="00993613">
        <w:rPr>
          <w:sz w:val="20"/>
        </w:rPr>
        <w:t xml:space="preserve">D'après ces </w:t>
      </w:r>
      <w:r w:rsidR="00993613" w:rsidRPr="00993613">
        <w:rPr>
          <w:b/>
          <w:i/>
          <w:sz w:val="20"/>
        </w:rPr>
        <w:t>derniers</w:t>
      </w:r>
      <w:r w:rsidR="00993613">
        <w:rPr>
          <w:sz w:val="20"/>
        </w:rPr>
        <w:t xml:space="preserve"> documents</w:t>
      </w:r>
      <w:r w:rsidR="00A963B8">
        <w:rPr>
          <w:sz w:val="20"/>
        </w:rPr>
        <w:t xml:space="preserve"> et le </w:t>
      </w:r>
      <w:r w:rsidR="00A963B8" w:rsidRPr="00A963B8">
        <w:rPr>
          <w:b/>
          <w:i/>
          <w:sz w:val="20"/>
          <w:u w:val="single"/>
        </w:rPr>
        <w:t>document 1</w:t>
      </w:r>
      <w:r w:rsidR="00993613">
        <w:rPr>
          <w:sz w:val="20"/>
        </w:rPr>
        <w:t>: d</w:t>
      </w:r>
      <w:r w:rsidR="00821D5D">
        <w:rPr>
          <w:sz w:val="20"/>
        </w:rPr>
        <w:t>onnez d’autres solutions à mettre en place rapidement.</w:t>
      </w:r>
    </w:p>
    <w:p w14:paraId="374ECB0E" w14:textId="77777777" w:rsidR="002549CD" w:rsidRDefault="00993613" w:rsidP="009B15E4">
      <w:pPr>
        <w:ind w:left="6237"/>
      </w:pPr>
      <w:r w:rsidRPr="00992669">
        <w:rPr>
          <w:noProof/>
        </w:rPr>
        <w:drawing>
          <wp:anchor distT="0" distB="0" distL="114300" distR="114300" simplePos="0" relativeHeight="251661312" behindDoc="0" locked="0" layoutInCell="1" allowOverlap="1" wp14:anchorId="7F099632" wp14:editId="2DD3E8D0">
            <wp:simplePos x="0" y="0"/>
            <wp:positionH relativeFrom="column">
              <wp:posOffset>-619760</wp:posOffset>
            </wp:positionH>
            <wp:positionV relativeFrom="paragraph">
              <wp:posOffset>141605</wp:posOffset>
            </wp:positionV>
            <wp:extent cx="1943100" cy="953135"/>
            <wp:effectExtent l="0" t="0" r="12700" b="12065"/>
            <wp:wrapNone/>
            <wp:docPr id="12" name="Image 12" descr="Macintosh HD:Users:imac20:Desktop:Sac biodégradable micro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imac20:Desktop:Sac biodégradable microscop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3100" cy="953135"/>
                    </a:xfrm>
                    <a:prstGeom prst="rect">
                      <a:avLst/>
                    </a:prstGeom>
                    <a:noFill/>
                    <a:ln>
                      <a:noFill/>
                    </a:ln>
                  </pic:spPr>
                </pic:pic>
              </a:graphicData>
            </a:graphic>
          </wp:anchor>
        </w:drawing>
      </w:r>
      <w:r w:rsidR="00DB2671">
        <w:rPr>
          <w:noProof/>
        </w:rPr>
        <w:drawing>
          <wp:anchor distT="0" distB="0" distL="114300" distR="114300" simplePos="0" relativeHeight="251677696" behindDoc="0" locked="0" layoutInCell="1" allowOverlap="1" wp14:anchorId="359735BA" wp14:editId="04F4E2F6">
            <wp:simplePos x="0" y="0"/>
            <wp:positionH relativeFrom="column">
              <wp:posOffset>1666240</wp:posOffset>
            </wp:positionH>
            <wp:positionV relativeFrom="paragraph">
              <wp:posOffset>141605</wp:posOffset>
            </wp:positionV>
            <wp:extent cx="2237740" cy="2585700"/>
            <wp:effectExtent l="0" t="0" r="0" b="5715"/>
            <wp:wrapNone/>
            <wp:docPr id="20" name="Image 20" descr="Macintosh HD:Users:imac20:Desktop:c76ed09_10858-l1qo0u.6fteuq5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imac20:Desktop:c76ed09_10858-l1qo0u.6fteuq5mi.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7740" cy="2585700"/>
                    </a:xfrm>
                    <a:prstGeom prst="rect">
                      <a:avLst/>
                    </a:prstGeom>
                    <a:noFill/>
                    <a:ln>
                      <a:noFill/>
                    </a:ln>
                  </pic:spPr>
                </pic:pic>
              </a:graphicData>
            </a:graphic>
          </wp:anchor>
        </w:drawing>
      </w:r>
      <w:r w:rsidR="00DB2671">
        <w:rPr>
          <w:noProof/>
        </w:rPr>
        <w:drawing>
          <wp:anchor distT="0" distB="0" distL="114300" distR="114300" simplePos="0" relativeHeight="251676672" behindDoc="0" locked="0" layoutInCell="1" allowOverlap="1" wp14:anchorId="41B3A84C" wp14:editId="244C368A">
            <wp:simplePos x="0" y="0"/>
            <wp:positionH relativeFrom="column">
              <wp:posOffset>4066540</wp:posOffset>
            </wp:positionH>
            <wp:positionV relativeFrom="paragraph">
              <wp:posOffset>141605</wp:posOffset>
            </wp:positionV>
            <wp:extent cx="2357405" cy="2514600"/>
            <wp:effectExtent l="0" t="0" r="5080" b="0"/>
            <wp:wrapNone/>
            <wp:docPr id="19" name="Image 19" descr="Macintosh HD:Users:imac20:Desktop:f6ad03efa7_129572_plastique-mond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imac20:Desktop:f6ad03efa7_129572_plastique-monde-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7405" cy="2514600"/>
                    </a:xfrm>
                    <a:prstGeom prst="rect">
                      <a:avLst/>
                    </a:prstGeom>
                    <a:noFill/>
                    <a:ln>
                      <a:noFill/>
                    </a:ln>
                  </pic:spPr>
                </pic:pic>
              </a:graphicData>
            </a:graphic>
          </wp:anchor>
        </w:drawing>
      </w:r>
    </w:p>
    <w:p w14:paraId="64D097E3" w14:textId="77777777" w:rsidR="002549CD" w:rsidRDefault="002549CD"/>
    <w:p w14:paraId="315FBFAD" w14:textId="77777777" w:rsidR="002549CD" w:rsidRDefault="002549CD"/>
    <w:p w14:paraId="41490C04" w14:textId="77777777" w:rsidR="002549CD" w:rsidRDefault="002549CD"/>
    <w:p w14:paraId="2A5EC9D3" w14:textId="77777777" w:rsidR="002549CD" w:rsidRDefault="002549CD"/>
    <w:p w14:paraId="11716B5D" w14:textId="77777777" w:rsidR="002549CD" w:rsidRDefault="002549CD"/>
    <w:p w14:paraId="47307BBE" w14:textId="77777777" w:rsidR="002549CD" w:rsidRDefault="00CB16C2">
      <w:r>
        <w:rPr>
          <w:i/>
          <w:noProof/>
          <w:sz w:val="20"/>
        </w:rPr>
        <w:drawing>
          <wp:anchor distT="0" distB="0" distL="114300" distR="114300" simplePos="0" relativeHeight="251664384" behindDoc="0" locked="0" layoutInCell="1" allowOverlap="1" wp14:anchorId="1AD51830" wp14:editId="7C0DAAEC">
            <wp:simplePos x="0" y="0"/>
            <wp:positionH relativeFrom="column">
              <wp:posOffset>-619760</wp:posOffset>
            </wp:positionH>
            <wp:positionV relativeFrom="paragraph">
              <wp:posOffset>62230</wp:posOffset>
            </wp:positionV>
            <wp:extent cx="1714500" cy="183515"/>
            <wp:effectExtent l="0" t="0" r="12700" b="0"/>
            <wp:wrapNone/>
            <wp:docPr id="15" name="Image 15" descr="Macintosh HD:Users:imac20:Desktop:Texte plastique biodégrad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imac20:Desktop:Texte plastique biodégradabl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183515"/>
                    </a:xfrm>
                    <a:prstGeom prst="rect">
                      <a:avLst/>
                    </a:prstGeom>
                    <a:noFill/>
                    <a:ln>
                      <a:noFill/>
                    </a:ln>
                  </pic:spPr>
                </pic:pic>
              </a:graphicData>
            </a:graphic>
          </wp:anchor>
        </w:drawing>
      </w:r>
    </w:p>
    <w:p w14:paraId="2A080144" w14:textId="77777777" w:rsidR="002549CD" w:rsidRDefault="00DB2671">
      <w:r w:rsidRPr="00992669">
        <w:rPr>
          <w:noProof/>
        </w:rPr>
        <w:drawing>
          <wp:anchor distT="0" distB="0" distL="114300" distR="114300" simplePos="0" relativeHeight="251663360" behindDoc="0" locked="0" layoutInCell="1" allowOverlap="1" wp14:anchorId="3363167F" wp14:editId="7B62DC3A">
            <wp:simplePos x="0" y="0"/>
            <wp:positionH relativeFrom="column">
              <wp:posOffset>-619760</wp:posOffset>
            </wp:positionH>
            <wp:positionV relativeFrom="paragraph">
              <wp:posOffset>172085</wp:posOffset>
            </wp:positionV>
            <wp:extent cx="1943100" cy="1028065"/>
            <wp:effectExtent l="0" t="0" r="12700" b="0"/>
            <wp:wrapNone/>
            <wp:docPr id="14" name="Image 14" descr="Macintosh HD:Users:imac20:Desktop:bouteille-biodegradable-islande-algu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imac20:Desktop:bouteille-biodegradable-islande-algues-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1028065"/>
                    </a:xfrm>
                    <a:prstGeom prst="rect">
                      <a:avLst/>
                    </a:prstGeom>
                    <a:noFill/>
                    <a:ln>
                      <a:noFill/>
                    </a:ln>
                  </pic:spPr>
                </pic:pic>
              </a:graphicData>
            </a:graphic>
          </wp:anchor>
        </w:drawing>
      </w:r>
    </w:p>
    <w:p w14:paraId="10254DFF" w14:textId="77777777" w:rsidR="002549CD" w:rsidRDefault="002549CD"/>
    <w:p w14:paraId="022DDD46" w14:textId="77777777" w:rsidR="002549CD" w:rsidRDefault="002549CD"/>
    <w:p w14:paraId="348E6B4C" w14:textId="77777777" w:rsidR="004E18E4" w:rsidRDefault="004E18E4"/>
    <w:p w14:paraId="56B7042C" w14:textId="77777777" w:rsidR="004E18E4" w:rsidRDefault="004E18E4"/>
    <w:p w14:paraId="4627FA5B" w14:textId="77777777" w:rsidR="004E18E4" w:rsidRDefault="004E18E4"/>
    <w:p w14:paraId="06BC3DE5" w14:textId="77777777" w:rsidR="004E18E4" w:rsidRDefault="004E18E4"/>
    <w:p w14:paraId="7E9F1C94" w14:textId="77777777" w:rsidR="004E18E4" w:rsidRDefault="004E18E4">
      <w:r>
        <w:rPr>
          <w:i/>
          <w:noProof/>
          <w:sz w:val="20"/>
        </w:rPr>
        <w:drawing>
          <wp:anchor distT="0" distB="0" distL="114300" distR="114300" simplePos="0" relativeHeight="251665408" behindDoc="0" locked="0" layoutInCell="1" allowOverlap="1" wp14:anchorId="1AA791F6" wp14:editId="29974BA2">
            <wp:simplePos x="0" y="0"/>
            <wp:positionH relativeFrom="column">
              <wp:posOffset>-619760</wp:posOffset>
            </wp:positionH>
            <wp:positionV relativeFrom="paragraph">
              <wp:posOffset>31750</wp:posOffset>
            </wp:positionV>
            <wp:extent cx="1943100" cy="286385"/>
            <wp:effectExtent l="0" t="0" r="12700" b="0"/>
            <wp:wrapNone/>
            <wp:docPr id="16" name="Image 16" descr="Macintosh HD:Users:imac20:Desktop:Texte biodégrad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imac20:Desktop:Texte biodégradabl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286385"/>
                    </a:xfrm>
                    <a:prstGeom prst="rect">
                      <a:avLst/>
                    </a:prstGeom>
                    <a:noFill/>
                    <a:ln>
                      <a:noFill/>
                    </a:ln>
                  </pic:spPr>
                </pic:pic>
              </a:graphicData>
            </a:graphic>
          </wp:anchor>
        </w:drawing>
      </w:r>
    </w:p>
    <w:p w14:paraId="39186848" w14:textId="77777777" w:rsidR="004E18E4" w:rsidRDefault="004E18E4"/>
    <w:p w14:paraId="78655836" w14:textId="77777777" w:rsidR="004E18E4" w:rsidRDefault="004E18E4">
      <w:pPr>
        <w:rPr>
          <w:b/>
          <w:i/>
          <w:u w:val="single"/>
        </w:rPr>
      </w:pPr>
      <w:r>
        <w:rPr>
          <w:b/>
          <w:i/>
          <w:u w:val="single"/>
        </w:rPr>
        <w:t xml:space="preserve"> </w:t>
      </w:r>
    </w:p>
    <w:p w14:paraId="62F60973" w14:textId="77777777" w:rsidR="00377CE9" w:rsidRDefault="00377CE9">
      <w:pPr>
        <w:rPr>
          <w:b/>
          <w:i/>
          <w:u w:val="single"/>
        </w:rPr>
      </w:pPr>
    </w:p>
    <w:p w14:paraId="13D5681B" w14:textId="77777777" w:rsidR="00377CE9" w:rsidRDefault="00377CE9">
      <w:pPr>
        <w:rPr>
          <w:b/>
          <w:i/>
          <w:u w:val="single"/>
        </w:rPr>
      </w:pPr>
    </w:p>
    <w:p w14:paraId="7D0799CA" w14:textId="77777777" w:rsidR="00377CE9" w:rsidRDefault="00377CE9">
      <w:pPr>
        <w:rPr>
          <w:b/>
          <w:i/>
          <w:u w:val="single"/>
        </w:rPr>
      </w:pPr>
    </w:p>
    <w:p w14:paraId="27A3CD40" w14:textId="77777777" w:rsidR="00377CE9" w:rsidRPr="006E127C" w:rsidRDefault="00377CE9">
      <w:pPr>
        <w:rPr>
          <w:b/>
        </w:rPr>
      </w:pPr>
    </w:p>
    <w:p w14:paraId="5205D542" w14:textId="77777777" w:rsidR="00377CE9" w:rsidRDefault="00377CE9">
      <w:pPr>
        <w:rPr>
          <w:b/>
          <w:i/>
          <w:u w:val="single"/>
        </w:rPr>
      </w:pPr>
    </w:p>
    <w:p w14:paraId="44D329FB" w14:textId="77777777" w:rsidR="008746CD" w:rsidRPr="008746CD" w:rsidRDefault="008746CD" w:rsidP="008746CD">
      <w:pPr>
        <w:widowControl w:val="0"/>
        <w:autoSpaceDE w:val="0"/>
        <w:autoSpaceDN w:val="0"/>
        <w:adjustRightInd w:val="0"/>
        <w:rPr>
          <w:rFonts w:ascii="Lora-Bold" w:hAnsi="Lora-Bold" w:cs="Lora-Bold"/>
          <w:b/>
          <w:bCs/>
          <w:color w:val="27313A"/>
          <w:sz w:val="22"/>
          <w:szCs w:val="22"/>
          <w:lang w:eastAsia="ja-JP"/>
        </w:rPr>
      </w:pPr>
      <w:r w:rsidRPr="008746CD">
        <w:rPr>
          <w:rFonts w:ascii="Lora-Bold" w:hAnsi="Lora-Bold" w:cs="Lora-Bold"/>
          <w:b/>
          <w:bCs/>
          <w:color w:val="27313A"/>
          <w:sz w:val="22"/>
          <w:szCs w:val="22"/>
          <w:lang w:eastAsia="ja-JP"/>
        </w:rPr>
        <w:t xml:space="preserve">Aucun écosystème marin n'est épargné par la pollution au </w:t>
      </w:r>
      <w:proofErr w:type="gramStart"/>
      <w:r w:rsidRPr="008746CD">
        <w:rPr>
          <w:rFonts w:ascii="Lora-Bold" w:hAnsi="Lora-Bold" w:cs="Lora-Bold"/>
          <w:b/>
          <w:bCs/>
          <w:color w:val="27313A"/>
          <w:sz w:val="22"/>
          <w:szCs w:val="22"/>
          <w:lang w:eastAsia="ja-JP"/>
        </w:rPr>
        <w:t>plastique:</w:t>
      </w:r>
      <w:proofErr w:type="gramEnd"/>
      <w:r w:rsidRPr="008746CD">
        <w:rPr>
          <w:rFonts w:ascii="Lora-Bold" w:hAnsi="Lora-Bold" w:cs="Lora-Bold"/>
          <w:b/>
          <w:bCs/>
          <w:color w:val="27313A"/>
          <w:sz w:val="22"/>
          <w:szCs w:val="22"/>
          <w:lang w:eastAsia="ja-JP"/>
        </w:rPr>
        <w:t xml:space="preserve"> des chercheurs ont découvert pour la première fois des </w:t>
      </w:r>
      <w:proofErr w:type="spellStart"/>
      <w:r w:rsidRPr="008746CD">
        <w:rPr>
          <w:rFonts w:ascii="Lora-Bold" w:hAnsi="Lora-Bold" w:cs="Lora-Bold"/>
          <w:b/>
          <w:bCs/>
          <w:color w:val="27313A"/>
          <w:sz w:val="22"/>
          <w:szCs w:val="22"/>
          <w:lang w:eastAsia="ja-JP"/>
        </w:rPr>
        <w:t>microplastiques</w:t>
      </w:r>
      <w:proofErr w:type="spellEnd"/>
      <w:r w:rsidRPr="008746CD">
        <w:rPr>
          <w:rFonts w:ascii="Lora-Bold" w:hAnsi="Lora-Bold" w:cs="Lora-Bold"/>
          <w:b/>
          <w:bCs/>
          <w:color w:val="27313A"/>
          <w:sz w:val="22"/>
          <w:szCs w:val="22"/>
          <w:lang w:eastAsia="ja-JP"/>
        </w:rPr>
        <w:t xml:space="preserve"> dans les entrailles de mini crustacés vivant à près de 11 km de profondeur.</w:t>
      </w:r>
    </w:p>
    <w:p w14:paraId="73FE5653" w14:textId="77777777" w:rsidR="008746CD" w:rsidRPr="008746CD" w:rsidRDefault="008746CD" w:rsidP="008746CD">
      <w:pPr>
        <w:widowControl w:val="0"/>
        <w:autoSpaceDE w:val="0"/>
        <w:autoSpaceDN w:val="0"/>
        <w:adjustRightInd w:val="0"/>
        <w:rPr>
          <w:rFonts w:ascii="Lora-Regular" w:hAnsi="Lora-Regular" w:cs="Lora-Regular"/>
          <w:color w:val="27313A"/>
          <w:sz w:val="22"/>
          <w:szCs w:val="22"/>
          <w:lang w:eastAsia="ja-JP"/>
        </w:rPr>
      </w:pPr>
      <w:r w:rsidRPr="008746CD">
        <w:rPr>
          <w:rFonts w:ascii="Lora-Regular" w:hAnsi="Lora-Regular" w:cs="Lora-Regular"/>
          <w:color w:val="27313A"/>
          <w:sz w:val="22"/>
          <w:szCs w:val="22"/>
          <w:lang w:eastAsia="ja-JP"/>
        </w:rPr>
        <w:t xml:space="preserve">Les auteurs de cette étude publiée mercredi dans la revue Royal Society Open Science ont disséqué 90 spécimens d'amphipodes </w:t>
      </w:r>
      <w:proofErr w:type="spellStart"/>
      <w:r w:rsidRPr="008746CD">
        <w:rPr>
          <w:rFonts w:ascii="Lora-Regular" w:hAnsi="Lora-Regular" w:cs="Lora-Regular"/>
          <w:color w:val="27313A"/>
          <w:sz w:val="22"/>
          <w:szCs w:val="22"/>
          <w:lang w:eastAsia="ja-JP"/>
        </w:rPr>
        <w:t>Lysianassidés</w:t>
      </w:r>
      <w:proofErr w:type="spellEnd"/>
      <w:r w:rsidRPr="008746CD">
        <w:rPr>
          <w:rFonts w:ascii="Lora-Regular" w:hAnsi="Lora-Regular" w:cs="Lora-Regular"/>
          <w:color w:val="27313A"/>
          <w:sz w:val="22"/>
          <w:szCs w:val="22"/>
          <w:lang w:eastAsia="ja-JP"/>
        </w:rPr>
        <w:t>, sortes de minuscule crevettes, récoltés au fond de six des plus profondes fosses océaniques réparties autour de la Ceinture du Pacifique.</w:t>
      </w:r>
    </w:p>
    <w:p w14:paraId="7F42ADAD" w14:textId="77777777" w:rsidR="00377CE9" w:rsidRPr="008746CD" w:rsidRDefault="008746CD" w:rsidP="008746CD">
      <w:pPr>
        <w:rPr>
          <w:b/>
          <w:i/>
          <w:sz w:val="22"/>
          <w:szCs w:val="22"/>
          <w:u w:val="single"/>
        </w:rPr>
      </w:pPr>
      <w:r w:rsidRPr="008746CD">
        <w:rPr>
          <w:rFonts w:ascii="Lora-Regular" w:hAnsi="Lora-Regular" w:cs="Lora-Regular"/>
          <w:color w:val="27313A"/>
          <w:sz w:val="22"/>
          <w:szCs w:val="22"/>
          <w:lang w:eastAsia="ja-JP"/>
        </w:rPr>
        <w:t>Nylon, polyéthylène, PVC, soie synthétique... 65 individus (plus de 72%) contenaient au moins une microparticule.</w:t>
      </w:r>
    </w:p>
    <w:p w14:paraId="3C0DCC0B" w14:textId="77777777" w:rsidR="00377CE9" w:rsidRPr="008746CD" w:rsidRDefault="00377CE9">
      <w:pPr>
        <w:rPr>
          <w:b/>
          <w:i/>
          <w:sz w:val="22"/>
          <w:szCs w:val="22"/>
          <w:u w:val="single"/>
        </w:rPr>
      </w:pPr>
    </w:p>
    <w:p w14:paraId="7859A81F" w14:textId="77777777" w:rsidR="00377CE9" w:rsidRPr="008746CD" w:rsidRDefault="00377CE9">
      <w:pPr>
        <w:rPr>
          <w:b/>
          <w:i/>
          <w:sz w:val="22"/>
          <w:szCs w:val="22"/>
          <w:u w:val="single"/>
        </w:rPr>
      </w:pPr>
    </w:p>
    <w:p w14:paraId="22939D35" w14:textId="77777777" w:rsidR="00377CE9" w:rsidRDefault="00587195">
      <w:pPr>
        <w:rPr>
          <w:b/>
          <w:i/>
          <w:u w:val="single"/>
        </w:rPr>
      </w:pPr>
      <w:r>
        <w:rPr>
          <w:rFonts w:ascii="Helvetica" w:hAnsi="Helvetica" w:cs="Helvetica"/>
          <w:noProof/>
        </w:rPr>
        <w:drawing>
          <wp:inline distT="0" distB="0" distL="0" distR="0" wp14:anchorId="2C3D4159" wp14:editId="4500AF5A">
            <wp:extent cx="3807460" cy="21361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7460" cy="2136140"/>
                    </a:xfrm>
                    <a:prstGeom prst="rect">
                      <a:avLst/>
                    </a:prstGeom>
                    <a:noFill/>
                    <a:ln>
                      <a:noFill/>
                    </a:ln>
                  </pic:spPr>
                </pic:pic>
              </a:graphicData>
            </a:graphic>
          </wp:inline>
        </w:drawing>
      </w:r>
    </w:p>
    <w:p w14:paraId="1402BC1E" w14:textId="77777777" w:rsidR="00377CE9" w:rsidRDefault="00377CE9">
      <w:pPr>
        <w:rPr>
          <w:b/>
          <w:i/>
          <w:u w:val="single"/>
        </w:rPr>
      </w:pPr>
    </w:p>
    <w:p w14:paraId="47F797C6" w14:textId="77777777" w:rsidR="00377CE9" w:rsidRDefault="00377CE9">
      <w:pPr>
        <w:rPr>
          <w:b/>
          <w:i/>
          <w:u w:val="single"/>
        </w:rPr>
      </w:pPr>
    </w:p>
    <w:p w14:paraId="00866EB6" w14:textId="77777777" w:rsidR="00377CE9" w:rsidRDefault="00377CE9">
      <w:pPr>
        <w:rPr>
          <w:b/>
          <w:i/>
          <w:u w:val="single"/>
        </w:rPr>
      </w:pPr>
    </w:p>
    <w:p w14:paraId="4051DF2F" w14:textId="77777777" w:rsidR="00377CE9" w:rsidRDefault="00377CE9">
      <w:pPr>
        <w:rPr>
          <w:b/>
          <w:i/>
          <w:u w:val="single"/>
        </w:rPr>
      </w:pPr>
    </w:p>
    <w:p w14:paraId="1FEBE837" w14:textId="77777777" w:rsidR="00377CE9" w:rsidRDefault="00377CE9">
      <w:pPr>
        <w:rPr>
          <w:b/>
          <w:i/>
          <w:u w:val="single"/>
        </w:rPr>
      </w:pPr>
    </w:p>
    <w:p w14:paraId="383858A1" w14:textId="77777777" w:rsidR="00377CE9" w:rsidRDefault="00377CE9">
      <w:pPr>
        <w:rPr>
          <w:b/>
          <w:i/>
          <w:u w:val="single"/>
        </w:rPr>
      </w:pPr>
    </w:p>
    <w:p w14:paraId="64ACD960" w14:textId="77777777" w:rsidR="00377CE9" w:rsidRDefault="00377CE9">
      <w:pPr>
        <w:rPr>
          <w:b/>
          <w:i/>
          <w:u w:val="single"/>
        </w:rPr>
      </w:pPr>
    </w:p>
    <w:p w14:paraId="561C1D41" w14:textId="77777777" w:rsidR="00377CE9" w:rsidRDefault="00377CE9">
      <w:pPr>
        <w:rPr>
          <w:b/>
          <w:i/>
          <w:u w:val="single"/>
        </w:rPr>
      </w:pPr>
    </w:p>
    <w:p w14:paraId="0F9B173D" w14:textId="77777777" w:rsidR="00377CE9" w:rsidRDefault="00377CE9">
      <w:pPr>
        <w:rPr>
          <w:b/>
          <w:i/>
          <w:u w:val="single"/>
        </w:rPr>
      </w:pPr>
    </w:p>
    <w:tbl>
      <w:tblPr>
        <w:tblStyle w:val="Grilledutableau"/>
        <w:tblW w:w="10916" w:type="dxa"/>
        <w:tblInd w:w="-743" w:type="dxa"/>
        <w:tblLook w:val="04A0" w:firstRow="1" w:lastRow="0" w:firstColumn="1" w:lastColumn="0" w:noHBand="0" w:noVBand="1"/>
      </w:tblPr>
      <w:tblGrid>
        <w:gridCol w:w="1418"/>
        <w:gridCol w:w="1560"/>
        <w:gridCol w:w="2409"/>
        <w:gridCol w:w="2720"/>
        <w:gridCol w:w="2809"/>
      </w:tblGrid>
      <w:tr w:rsidR="00377CE9" w14:paraId="65A32093" w14:textId="77777777" w:rsidTr="00377CE9">
        <w:tc>
          <w:tcPr>
            <w:tcW w:w="1418" w:type="dxa"/>
          </w:tcPr>
          <w:p w14:paraId="4BD743B8" w14:textId="77777777" w:rsidR="00377CE9" w:rsidRDefault="00377CE9">
            <w:pPr>
              <w:rPr>
                <w:b/>
                <w:i/>
                <w:u w:val="single"/>
              </w:rPr>
            </w:pPr>
          </w:p>
        </w:tc>
        <w:tc>
          <w:tcPr>
            <w:tcW w:w="1560" w:type="dxa"/>
          </w:tcPr>
          <w:p w14:paraId="1C4DCB67" w14:textId="77777777" w:rsidR="00377CE9" w:rsidRPr="00377CE9" w:rsidRDefault="00377CE9">
            <w:pPr>
              <w:rPr>
                <w:b/>
                <w:color w:val="FF6600"/>
                <w:u w:val="single"/>
              </w:rPr>
            </w:pPr>
            <w:r w:rsidRPr="00377CE9">
              <w:rPr>
                <w:b/>
                <w:color w:val="FF6600"/>
                <w:u w:val="single"/>
              </w:rPr>
              <w:t>Maîtrise insuffisante</w:t>
            </w:r>
            <w:r w:rsidR="00CC397F">
              <w:rPr>
                <w:b/>
                <w:color w:val="FF6600"/>
                <w:u w:val="single"/>
              </w:rPr>
              <w:t xml:space="preserve"> (1 point)</w:t>
            </w:r>
          </w:p>
        </w:tc>
        <w:tc>
          <w:tcPr>
            <w:tcW w:w="2409" w:type="dxa"/>
          </w:tcPr>
          <w:p w14:paraId="6F80F4EC" w14:textId="77777777" w:rsidR="00377CE9" w:rsidRPr="00377CE9" w:rsidRDefault="00377CE9">
            <w:pPr>
              <w:rPr>
                <w:b/>
                <w:color w:val="FFFF00"/>
                <w:u w:val="single"/>
              </w:rPr>
            </w:pPr>
            <w:r w:rsidRPr="00377CE9">
              <w:rPr>
                <w:b/>
                <w:color w:val="FFFF00"/>
                <w:u w:val="single"/>
              </w:rPr>
              <w:t>Maîtrise fragile</w:t>
            </w:r>
            <w:r w:rsidR="00CC397F">
              <w:rPr>
                <w:b/>
                <w:color w:val="FFFF00"/>
                <w:u w:val="single"/>
              </w:rPr>
              <w:t xml:space="preserve"> (2 points)</w:t>
            </w:r>
          </w:p>
        </w:tc>
        <w:tc>
          <w:tcPr>
            <w:tcW w:w="2720" w:type="dxa"/>
          </w:tcPr>
          <w:p w14:paraId="4140FF04" w14:textId="77777777" w:rsidR="00377CE9" w:rsidRPr="00377CE9" w:rsidRDefault="00377CE9">
            <w:pPr>
              <w:rPr>
                <w:b/>
                <w:color w:val="76923C" w:themeColor="accent3" w:themeShade="BF"/>
                <w:u w:val="single"/>
              </w:rPr>
            </w:pPr>
            <w:r w:rsidRPr="00377CE9">
              <w:rPr>
                <w:b/>
                <w:color w:val="76923C" w:themeColor="accent3" w:themeShade="BF"/>
                <w:u w:val="single"/>
              </w:rPr>
              <w:t>Maîtrise satisfaisante</w:t>
            </w:r>
            <w:r w:rsidR="00CC397F">
              <w:rPr>
                <w:b/>
                <w:color w:val="76923C" w:themeColor="accent3" w:themeShade="BF"/>
                <w:u w:val="single"/>
              </w:rPr>
              <w:t xml:space="preserve"> (4 points)</w:t>
            </w:r>
          </w:p>
        </w:tc>
        <w:tc>
          <w:tcPr>
            <w:tcW w:w="2809" w:type="dxa"/>
          </w:tcPr>
          <w:p w14:paraId="75840AE6" w14:textId="77777777" w:rsidR="00377CE9" w:rsidRPr="00377CE9" w:rsidRDefault="00377CE9">
            <w:pPr>
              <w:rPr>
                <w:b/>
                <w:color w:val="008000"/>
                <w:u w:val="single"/>
              </w:rPr>
            </w:pPr>
            <w:r w:rsidRPr="00377CE9">
              <w:rPr>
                <w:b/>
                <w:color w:val="008000"/>
                <w:u w:val="single"/>
              </w:rPr>
              <w:t>Très bonne maîtrise</w:t>
            </w:r>
            <w:r w:rsidR="00CC397F">
              <w:rPr>
                <w:b/>
                <w:color w:val="008000"/>
                <w:u w:val="single"/>
              </w:rPr>
              <w:t xml:space="preserve"> (5 points)</w:t>
            </w:r>
          </w:p>
        </w:tc>
      </w:tr>
      <w:tr w:rsidR="00377CE9" w14:paraId="1008AF83" w14:textId="77777777" w:rsidTr="00377CE9">
        <w:trPr>
          <w:trHeight w:val="709"/>
        </w:trPr>
        <w:tc>
          <w:tcPr>
            <w:tcW w:w="1418" w:type="dxa"/>
          </w:tcPr>
          <w:p w14:paraId="3E258D88" w14:textId="77777777" w:rsidR="00377CE9" w:rsidRDefault="00377CE9">
            <w:pPr>
              <w:rPr>
                <w:i/>
                <w:u w:val="single"/>
              </w:rPr>
            </w:pPr>
            <w:r>
              <w:rPr>
                <w:i/>
                <w:u w:val="single"/>
              </w:rPr>
              <w:t>Question 1</w:t>
            </w:r>
          </w:p>
          <w:p w14:paraId="41B363FC" w14:textId="77777777" w:rsidR="00B91DE7" w:rsidRDefault="00B91DE7">
            <w:pPr>
              <w:rPr>
                <w:i/>
                <w:u w:val="single"/>
              </w:rPr>
            </w:pPr>
          </w:p>
          <w:p w14:paraId="1A0FA2A0" w14:textId="77777777" w:rsidR="00B91DE7" w:rsidRDefault="00B91DE7">
            <w:pPr>
              <w:rPr>
                <w:i/>
                <w:u w:val="single"/>
              </w:rPr>
            </w:pPr>
          </w:p>
          <w:p w14:paraId="64DE9310" w14:textId="77777777" w:rsidR="00B91DE7" w:rsidRDefault="00B91DE7">
            <w:pPr>
              <w:rPr>
                <w:i/>
                <w:u w:val="single"/>
              </w:rPr>
            </w:pPr>
          </w:p>
          <w:p w14:paraId="49BCBCD4" w14:textId="77777777" w:rsidR="00B91DE7" w:rsidRDefault="00B91DE7">
            <w:pPr>
              <w:rPr>
                <w:i/>
                <w:u w:val="single"/>
              </w:rPr>
            </w:pPr>
          </w:p>
          <w:p w14:paraId="68A5000F" w14:textId="77777777" w:rsidR="00B91DE7" w:rsidRDefault="00B91DE7">
            <w:pPr>
              <w:rPr>
                <w:i/>
                <w:u w:val="single"/>
              </w:rPr>
            </w:pPr>
          </w:p>
          <w:p w14:paraId="1D0020A2" w14:textId="77777777" w:rsidR="00B91DE7" w:rsidRDefault="00B91DE7">
            <w:pPr>
              <w:rPr>
                <w:i/>
                <w:color w:val="3366FF"/>
              </w:rPr>
            </w:pPr>
            <w:r>
              <w:rPr>
                <w:i/>
                <w:color w:val="3366FF"/>
              </w:rPr>
              <w:t>répartition différente des points:</w:t>
            </w:r>
          </w:p>
          <w:p w14:paraId="28F0B0E2" w14:textId="77777777" w:rsidR="00B91DE7" w:rsidRPr="00B91DE7" w:rsidRDefault="00B91DE7">
            <w:pPr>
              <w:rPr>
                <w:i/>
                <w:color w:val="3366FF"/>
              </w:rPr>
            </w:pPr>
            <w:r>
              <w:rPr>
                <w:i/>
                <w:color w:val="3366FF"/>
              </w:rPr>
              <w:t>1-2-5-6</w:t>
            </w:r>
          </w:p>
        </w:tc>
        <w:tc>
          <w:tcPr>
            <w:tcW w:w="1560" w:type="dxa"/>
          </w:tcPr>
          <w:p w14:paraId="34BE9343" w14:textId="77777777" w:rsidR="00377CE9" w:rsidRPr="00377CE9" w:rsidRDefault="00344E37">
            <w:pPr>
              <w:rPr>
                <w:highlight w:val="yellow"/>
              </w:rPr>
            </w:pPr>
            <w:r w:rsidRPr="00344E37">
              <w:t>Se</w:t>
            </w:r>
            <w:r>
              <w:t xml:space="preserve"> contenter d'une phrase générale sans précision, ni raisonnement construit.</w:t>
            </w:r>
          </w:p>
        </w:tc>
        <w:tc>
          <w:tcPr>
            <w:tcW w:w="2409" w:type="dxa"/>
          </w:tcPr>
          <w:p w14:paraId="0E243DEC" w14:textId="77777777" w:rsidR="00377CE9" w:rsidRPr="0061002B" w:rsidRDefault="00344E37">
            <w:r>
              <w:t>Faire une ou 2 phrases résumant les différents documents sans les différencier ni tirer des infos précises, sans argumentation construite.</w:t>
            </w:r>
          </w:p>
        </w:tc>
        <w:tc>
          <w:tcPr>
            <w:tcW w:w="2720" w:type="dxa"/>
          </w:tcPr>
          <w:p w14:paraId="1F682C47" w14:textId="77777777" w:rsidR="00377CE9" w:rsidRDefault="00F61554">
            <w:r>
              <w:t>* Analyser le graphique</w:t>
            </w:r>
          </w:p>
          <w:p w14:paraId="7A775357" w14:textId="77777777" w:rsidR="00F61554" w:rsidRDefault="00F61554">
            <w:r>
              <w:t>* Utiliser schéma temps de dégradation.</w:t>
            </w:r>
          </w:p>
          <w:p w14:paraId="4EC52F9C" w14:textId="77777777" w:rsidR="00F61554" w:rsidRDefault="00F61554">
            <w:r>
              <w:t xml:space="preserve">* Utiliser les mots clef de l'article: plaie pour l'environnement, + de plastiques dans océans que </w:t>
            </w:r>
            <w:r w:rsidR="00344E37">
              <w:t xml:space="preserve"> de </w:t>
            </w:r>
            <w:r>
              <w:t>poissons, 7ème continent de plastiques, dégradation des écosystèmes...</w:t>
            </w:r>
          </w:p>
          <w:p w14:paraId="7DC04903" w14:textId="77777777" w:rsidR="00F61554" w:rsidRPr="00F61554" w:rsidRDefault="00F61554"/>
        </w:tc>
        <w:tc>
          <w:tcPr>
            <w:tcW w:w="2809" w:type="dxa"/>
          </w:tcPr>
          <w:p w14:paraId="54BDF405" w14:textId="77777777" w:rsidR="00377CE9" w:rsidRDefault="00F61554">
            <w:r>
              <w:t>* Analyser le graphique en donnant des chiffres.</w:t>
            </w:r>
          </w:p>
          <w:p w14:paraId="16474E71" w14:textId="77777777" w:rsidR="00F61554" w:rsidRDefault="00F61554">
            <w:r>
              <w:t>* Utiliser schéma temps de dégradation.</w:t>
            </w:r>
          </w:p>
          <w:p w14:paraId="48990ABC" w14:textId="77777777" w:rsidR="00F61554" w:rsidRDefault="00F61554" w:rsidP="00F61554">
            <w:r>
              <w:t xml:space="preserve">* Utiliser les mots clef de l'article: plaie pour l'environnement, + de plastiques dans océans que </w:t>
            </w:r>
            <w:r w:rsidR="00344E37">
              <w:t xml:space="preserve">de </w:t>
            </w:r>
            <w:r>
              <w:t>poissons, 7ème continent de plastiques, dégradation des écosystèmes...</w:t>
            </w:r>
          </w:p>
          <w:p w14:paraId="323DA54A" w14:textId="77777777" w:rsidR="00F61554" w:rsidRDefault="00F61554" w:rsidP="00F61554">
            <w:r>
              <w:t>* Parler des espèces en voie de disparition à cause du plastique.</w:t>
            </w:r>
          </w:p>
          <w:p w14:paraId="01FADD4E" w14:textId="77777777" w:rsidR="00F61554" w:rsidRPr="00F61554" w:rsidRDefault="00F61554" w:rsidP="00F61554">
            <w:r>
              <w:t>* Argumentation structurée.</w:t>
            </w:r>
          </w:p>
        </w:tc>
      </w:tr>
      <w:tr w:rsidR="00377CE9" w14:paraId="71578EC1" w14:textId="77777777" w:rsidTr="00377CE9">
        <w:trPr>
          <w:trHeight w:val="690"/>
        </w:trPr>
        <w:tc>
          <w:tcPr>
            <w:tcW w:w="1418" w:type="dxa"/>
          </w:tcPr>
          <w:p w14:paraId="3841F495" w14:textId="77777777" w:rsidR="00377CE9" w:rsidRDefault="00377CE9">
            <w:pPr>
              <w:rPr>
                <w:i/>
                <w:u w:val="single"/>
              </w:rPr>
            </w:pPr>
            <w:r w:rsidRPr="00377CE9">
              <w:rPr>
                <w:i/>
                <w:u w:val="single"/>
              </w:rPr>
              <w:t>Question 2</w:t>
            </w:r>
          </w:p>
          <w:p w14:paraId="5550C741" w14:textId="77777777" w:rsidR="00B91DE7" w:rsidRDefault="00B91DE7">
            <w:pPr>
              <w:rPr>
                <w:i/>
                <w:u w:val="single"/>
              </w:rPr>
            </w:pPr>
          </w:p>
          <w:p w14:paraId="16F8DB43" w14:textId="77777777" w:rsidR="00B91DE7" w:rsidRDefault="00B91DE7">
            <w:pPr>
              <w:rPr>
                <w:i/>
                <w:u w:val="single"/>
              </w:rPr>
            </w:pPr>
          </w:p>
          <w:p w14:paraId="64005A3A" w14:textId="77777777" w:rsidR="00B91DE7" w:rsidRDefault="00B91DE7" w:rsidP="00B91DE7">
            <w:pPr>
              <w:rPr>
                <w:i/>
                <w:u w:val="single"/>
              </w:rPr>
            </w:pPr>
            <w:r>
              <w:rPr>
                <w:i/>
                <w:color w:val="3366FF"/>
              </w:rPr>
              <w:t>1-2-4-5</w:t>
            </w:r>
          </w:p>
          <w:p w14:paraId="7C924872" w14:textId="77777777" w:rsidR="00B91DE7" w:rsidRPr="00377CE9" w:rsidRDefault="00B91DE7">
            <w:pPr>
              <w:rPr>
                <w:i/>
                <w:u w:val="single"/>
              </w:rPr>
            </w:pPr>
          </w:p>
        </w:tc>
        <w:tc>
          <w:tcPr>
            <w:tcW w:w="1560" w:type="dxa"/>
          </w:tcPr>
          <w:p w14:paraId="12F23467" w14:textId="77777777" w:rsidR="00377CE9" w:rsidRPr="0058741F" w:rsidRDefault="0058741F">
            <w:pPr>
              <w:rPr>
                <w:highlight w:val="yellow"/>
              </w:rPr>
            </w:pPr>
            <w:r w:rsidRPr="0058741F">
              <w:t xml:space="preserve">* </w:t>
            </w:r>
            <w:r>
              <w:t>Définition incorrecte ou peu claire.</w:t>
            </w:r>
          </w:p>
        </w:tc>
        <w:tc>
          <w:tcPr>
            <w:tcW w:w="2409" w:type="dxa"/>
          </w:tcPr>
          <w:p w14:paraId="70D117FA" w14:textId="77777777" w:rsidR="00377CE9" w:rsidRDefault="0058741F">
            <w:r>
              <w:t xml:space="preserve">* Définition correcte des </w:t>
            </w:r>
            <w:proofErr w:type="spellStart"/>
            <w:r>
              <w:t>microsplastiques</w:t>
            </w:r>
            <w:proofErr w:type="spellEnd"/>
            <w:r>
              <w:t>.</w:t>
            </w:r>
          </w:p>
          <w:p w14:paraId="2091B361" w14:textId="77777777" w:rsidR="0058741F" w:rsidRDefault="0058741F">
            <w:r>
              <w:t>* Le reste est flou ou mal exprimé.</w:t>
            </w:r>
          </w:p>
          <w:p w14:paraId="109B56E6" w14:textId="77777777" w:rsidR="0058741F" w:rsidRPr="0058741F" w:rsidRDefault="0058741F"/>
        </w:tc>
        <w:tc>
          <w:tcPr>
            <w:tcW w:w="2720" w:type="dxa"/>
          </w:tcPr>
          <w:p w14:paraId="3261740C" w14:textId="77777777" w:rsidR="0058741F" w:rsidRDefault="0058741F">
            <w:r>
              <w:t xml:space="preserve">* Définition correcte des </w:t>
            </w:r>
            <w:proofErr w:type="spellStart"/>
            <w:r>
              <w:t>microplastiques</w:t>
            </w:r>
            <w:proofErr w:type="spellEnd"/>
            <w:r>
              <w:t>.</w:t>
            </w:r>
          </w:p>
          <w:p w14:paraId="5FADB691" w14:textId="77777777" w:rsidR="00377CE9" w:rsidRDefault="0058741F">
            <w:r>
              <w:t xml:space="preserve">* Utiliser le schéma pour parler des </w:t>
            </w:r>
            <w:proofErr w:type="spellStart"/>
            <w:r>
              <w:t>gyres</w:t>
            </w:r>
            <w:proofErr w:type="spellEnd"/>
            <w:r>
              <w:t>/continents de plastiques, nombre localisation.</w:t>
            </w:r>
          </w:p>
          <w:p w14:paraId="2641BA16" w14:textId="77777777" w:rsidR="0058741F" w:rsidRPr="0058741F" w:rsidRDefault="0058741F">
            <w:r>
              <w:t>* Parler des espèces menacées par eux.</w:t>
            </w:r>
          </w:p>
        </w:tc>
        <w:tc>
          <w:tcPr>
            <w:tcW w:w="2809" w:type="dxa"/>
          </w:tcPr>
          <w:p w14:paraId="428C9690" w14:textId="77777777" w:rsidR="0058741F" w:rsidRDefault="0058741F" w:rsidP="0058741F">
            <w:r>
              <w:t xml:space="preserve">* Définition correcte des </w:t>
            </w:r>
            <w:proofErr w:type="spellStart"/>
            <w:r>
              <w:t>microplastiques</w:t>
            </w:r>
            <w:proofErr w:type="spellEnd"/>
            <w:r>
              <w:t>.</w:t>
            </w:r>
          </w:p>
          <w:p w14:paraId="2678F179" w14:textId="77777777" w:rsidR="0058741F" w:rsidRDefault="0058741F" w:rsidP="0058741F">
            <w:r>
              <w:t xml:space="preserve">* Utiliser le schéma pour parler des </w:t>
            </w:r>
            <w:proofErr w:type="spellStart"/>
            <w:r>
              <w:t>gyres</w:t>
            </w:r>
            <w:proofErr w:type="spellEnd"/>
            <w:r>
              <w:t>/continents de plastiques, nombre localisation.</w:t>
            </w:r>
          </w:p>
          <w:p w14:paraId="08D47CA9" w14:textId="77777777" w:rsidR="00377CE9" w:rsidRDefault="0058741F" w:rsidP="0058741F">
            <w:r>
              <w:t>* Parler des espèces menacées par eux.</w:t>
            </w:r>
          </w:p>
          <w:p w14:paraId="5ABF20BB" w14:textId="77777777" w:rsidR="0058741F" w:rsidRPr="0058741F" w:rsidRDefault="0058741F" w:rsidP="0058741F">
            <w:pPr>
              <w:rPr>
                <w:b/>
                <w:u w:val="single"/>
              </w:rPr>
            </w:pPr>
            <w:r>
              <w:t>* Dire le coût de cette pollution aux plastiques.</w:t>
            </w:r>
          </w:p>
        </w:tc>
      </w:tr>
      <w:tr w:rsidR="00377CE9" w14:paraId="53C27F90" w14:textId="77777777" w:rsidTr="00377CE9">
        <w:trPr>
          <w:trHeight w:val="700"/>
        </w:trPr>
        <w:tc>
          <w:tcPr>
            <w:tcW w:w="1418" w:type="dxa"/>
          </w:tcPr>
          <w:p w14:paraId="470C86BC" w14:textId="77777777" w:rsidR="00377CE9" w:rsidRDefault="00377CE9">
            <w:pPr>
              <w:rPr>
                <w:i/>
                <w:u w:val="single"/>
              </w:rPr>
            </w:pPr>
            <w:r>
              <w:rPr>
                <w:i/>
                <w:u w:val="single"/>
              </w:rPr>
              <w:t>Question 3</w:t>
            </w:r>
          </w:p>
          <w:p w14:paraId="4699C79E" w14:textId="77777777" w:rsidR="00B91DE7" w:rsidRDefault="00B91DE7">
            <w:pPr>
              <w:rPr>
                <w:i/>
                <w:u w:val="single"/>
              </w:rPr>
            </w:pPr>
          </w:p>
          <w:p w14:paraId="148BD2C4" w14:textId="77777777" w:rsidR="00B91DE7" w:rsidRDefault="00B91DE7">
            <w:pPr>
              <w:rPr>
                <w:i/>
                <w:u w:val="single"/>
              </w:rPr>
            </w:pPr>
          </w:p>
          <w:p w14:paraId="53215EED" w14:textId="77777777" w:rsidR="00B91DE7" w:rsidRDefault="00B91DE7">
            <w:pPr>
              <w:rPr>
                <w:i/>
                <w:u w:val="single"/>
              </w:rPr>
            </w:pPr>
          </w:p>
          <w:p w14:paraId="42438D01" w14:textId="77777777" w:rsidR="00B91DE7" w:rsidRDefault="00B91DE7">
            <w:pPr>
              <w:rPr>
                <w:i/>
                <w:u w:val="single"/>
              </w:rPr>
            </w:pPr>
          </w:p>
          <w:p w14:paraId="34853036" w14:textId="77777777" w:rsidR="00B91DE7" w:rsidRDefault="00B91DE7">
            <w:pPr>
              <w:rPr>
                <w:i/>
                <w:u w:val="single"/>
              </w:rPr>
            </w:pPr>
          </w:p>
          <w:p w14:paraId="74976114" w14:textId="77777777" w:rsidR="00B91DE7" w:rsidRDefault="00B91DE7" w:rsidP="00B91DE7">
            <w:pPr>
              <w:rPr>
                <w:i/>
                <w:color w:val="3366FF"/>
              </w:rPr>
            </w:pPr>
            <w:r>
              <w:rPr>
                <w:i/>
                <w:color w:val="3366FF"/>
              </w:rPr>
              <w:t>répartition différente des points:</w:t>
            </w:r>
          </w:p>
          <w:p w14:paraId="6E7437D2" w14:textId="77777777" w:rsidR="00B91DE7" w:rsidRPr="00377CE9" w:rsidRDefault="00B91DE7" w:rsidP="00B91DE7">
            <w:pPr>
              <w:rPr>
                <w:i/>
                <w:u w:val="single"/>
              </w:rPr>
            </w:pPr>
            <w:r>
              <w:rPr>
                <w:i/>
                <w:color w:val="3366FF"/>
              </w:rPr>
              <w:t>1-2-5-6</w:t>
            </w:r>
          </w:p>
        </w:tc>
        <w:tc>
          <w:tcPr>
            <w:tcW w:w="1560" w:type="dxa"/>
          </w:tcPr>
          <w:p w14:paraId="7B8E615B" w14:textId="77777777" w:rsidR="00377CE9" w:rsidRPr="00FE4532" w:rsidRDefault="00FE4532">
            <w:r w:rsidRPr="00FE4532">
              <w:lastRenderedPageBreak/>
              <w:t>*</w:t>
            </w:r>
            <w:r>
              <w:t xml:space="preserve"> Ne pas dire clairement la </w:t>
            </w:r>
            <w:r>
              <w:lastRenderedPageBreak/>
              <w:t>fin de cette ressource.</w:t>
            </w:r>
          </w:p>
        </w:tc>
        <w:tc>
          <w:tcPr>
            <w:tcW w:w="2409" w:type="dxa"/>
          </w:tcPr>
          <w:p w14:paraId="2039D9D2" w14:textId="77777777" w:rsidR="00377CE9" w:rsidRDefault="00FE4532">
            <w:r>
              <w:lastRenderedPageBreak/>
              <w:t>* Dire la fin de la ressource pétrole sous peu.</w:t>
            </w:r>
          </w:p>
          <w:p w14:paraId="66660735" w14:textId="77777777" w:rsidR="00FE4532" w:rsidRPr="00FE4532" w:rsidRDefault="00FE4532">
            <w:r>
              <w:lastRenderedPageBreak/>
              <w:t>* Parler de géothermie sans expliquer ni parler d'énergie renouvelable.</w:t>
            </w:r>
          </w:p>
        </w:tc>
        <w:tc>
          <w:tcPr>
            <w:tcW w:w="2720" w:type="dxa"/>
          </w:tcPr>
          <w:p w14:paraId="732F65C0" w14:textId="77777777" w:rsidR="00A86D24" w:rsidRDefault="00A86D24">
            <w:r>
              <w:lastRenderedPageBreak/>
              <w:t>* Analyser le graphique en parlant de pénurie de pétrole.</w:t>
            </w:r>
          </w:p>
          <w:p w14:paraId="7C5F6D5C" w14:textId="77777777" w:rsidR="00377CE9" w:rsidRDefault="00A86D24">
            <w:r>
              <w:lastRenderedPageBreak/>
              <w:t>* Et des ressources trop utilisées, épuisables</w:t>
            </w:r>
            <w:r w:rsidR="00FE4532">
              <w:t>, polluantes</w:t>
            </w:r>
            <w:r>
              <w:t xml:space="preserve"> et de surconsommation.</w:t>
            </w:r>
          </w:p>
          <w:p w14:paraId="73F350F0" w14:textId="77777777" w:rsidR="00A86D24" w:rsidRDefault="00A86D24">
            <w:r>
              <w:t xml:space="preserve">* </w:t>
            </w:r>
            <w:r w:rsidR="00FE4532">
              <w:t>Parler de la géothermie en NZ et les bénéfices des énergies renouvelables.</w:t>
            </w:r>
          </w:p>
          <w:p w14:paraId="58750464" w14:textId="77777777" w:rsidR="0037192A" w:rsidRPr="0037192A" w:rsidRDefault="0037192A">
            <w:pPr>
              <w:rPr>
                <w:i/>
              </w:rPr>
            </w:pPr>
            <w:r>
              <w:rPr>
                <w:i/>
              </w:rPr>
              <w:t>--&gt; Parler du volcanisme qui n'est pas présent partout pour faire cela?</w:t>
            </w:r>
          </w:p>
        </w:tc>
        <w:tc>
          <w:tcPr>
            <w:tcW w:w="2809" w:type="dxa"/>
          </w:tcPr>
          <w:p w14:paraId="1C365E40" w14:textId="77777777" w:rsidR="00A86D24" w:rsidRDefault="00A86D24" w:rsidP="00A86D24">
            <w:r>
              <w:lastRenderedPageBreak/>
              <w:t xml:space="preserve">* Analyser le graphique en parlant de pénurie des ressources et de </w:t>
            </w:r>
            <w:r>
              <w:lastRenderedPageBreak/>
              <w:t>surconsommation et en citant des chiffres.</w:t>
            </w:r>
          </w:p>
          <w:p w14:paraId="6CCA82A2" w14:textId="77777777" w:rsidR="00A86D24" w:rsidRDefault="00A86D24" w:rsidP="00A86D24">
            <w:r>
              <w:t>* Et des ressources trop utilisées, épuisables et de surconsommation.</w:t>
            </w:r>
          </w:p>
          <w:p w14:paraId="30026256" w14:textId="77777777" w:rsidR="00A86D24" w:rsidRDefault="00FE4532" w:rsidP="00A86D24">
            <w:r>
              <w:t>*Parler de la géothermie en NZ et les bénéfices des énergies renouvelables.</w:t>
            </w:r>
          </w:p>
          <w:p w14:paraId="66833CDB" w14:textId="77777777" w:rsidR="00377CE9" w:rsidRPr="00A86D24" w:rsidRDefault="00FE4532">
            <w:r>
              <w:t>* Donner d'autres exemples d'énergies renouvelables.</w:t>
            </w:r>
          </w:p>
        </w:tc>
      </w:tr>
      <w:tr w:rsidR="00377CE9" w14:paraId="0624CC02" w14:textId="77777777" w:rsidTr="00377CE9">
        <w:trPr>
          <w:trHeight w:val="697"/>
        </w:trPr>
        <w:tc>
          <w:tcPr>
            <w:tcW w:w="1418" w:type="dxa"/>
          </w:tcPr>
          <w:p w14:paraId="67A4A7A1" w14:textId="77777777" w:rsidR="00377CE9" w:rsidRDefault="00377CE9">
            <w:pPr>
              <w:rPr>
                <w:i/>
                <w:u w:val="single"/>
              </w:rPr>
            </w:pPr>
            <w:r>
              <w:rPr>
                <w:i/>
                <w:u w:val="single"/>
              </w:rPr>
              <w:lastRenderedPageBreak/>
              <w:t>Question 4</w:t>
            </w:r>
          </w:p>
          <w:p w14:paraId="32BFB00B" w14:textId="77777777" w:rsidR="00B91DE7" w:rsidRDefault="00B91DE7">
            <w:pPr>
              <w:rPr>
                <w:i/>
                <w:u w:val="single"/>
              </w:rPr>
            </w:pPr>
          </w:p>
          <w:p w14:paraId="7ED166B1" w14:textId="77777777" w:rsidR="00B91DE7" w:rsidRDefault="00B91DE7">
            <w:pPr>
              <w:rPr>
                <w:i/>
                <w:u w:val="single"/>
              </w:rPr>
            </w:pPr>
          </w:p>
          <w:p w14:paraId="425D8631" w14:textId="77777777" w:rsidR="00B91DE7" w:rsidRDefault="00B91DE7">
            <w:pPr>
              <w:rPr>
                <w:i/>
                <w:u w:val="single"/>
              </w:rPr>
            </w:pPr>
          </w:p>
          <w:p w14:paraId="18F1E33D" w14:textId="77777777" w:rsidR="00B91DE7" w:rsidRDefault="00B91DE7">
            <w:pPr>
              <w:rPr>
                <w:i/>
                <w:u w:val="single"/>
              </w:rPr>
            </w:pPr>
          </w:p>
          <w:p w14:paraId="12A7620C" w14:textId="77777777" w:rsidR="00B91DE7" w:rsidRDefault="00B91DE7">
            <w:pPr>
              <w:rPr>
                <w:i/>
                <w:u w:val="single"/>
              </w:rPr>
            </w:pPr>
          </w:p>
          <w:p w14:paraId="3A691364" w14:textId="77777777" w:rsidR="00B91DE7" w:rsidRPr="00377CE9" w:rsidRDefault="00B91DE7" w:rsidP="00B91DE7">
            <w:pPr>
              <w:rPr>
                <w:i/>
                <w:u w:val="single"/>
              </w:rPr>
            </w:pPr>
            <w:r>
              <w:rPr>
                <w:i/>
                <w:color w:val="3366FF"/>
              </w:rPr>
              <w:t>1-2-4-5</w:t>
            </w:r>
          </w:p>
        </w:tc>
        <w:tc>
          <w:tcPr>
            <w:tcW w:w="1560" w:type="dxa"/>
          </w:tcPr>
          <w:p w14:paraId="6C19C389" w14:textId="77777777" w:rsidR="00377CE9" w:rsidRPr="005327DB" w:rsidRDefault="005327DB">
            <w:pPr>
              <w:rPr>
                <w:highlight w:val="yellow"/>
              </w:rPr>
            </w:pPr>
            <w:r w:rsidRPr="005327DB">
              <w:t xml:space="preserve">* </w:t>
            </w:r>
            <w:r>
              <w:t>Ne pas avoir un discours clair sur les solutions possibles...</w:t>
            </w:r>
          </w:p>
        </w:tc>
        <w:tc>
          <w:tcPr>
            <w:tcW w:w="2409" w:type="dxa"/>
          </w:tcPr>
          <w:p w14:paraId="336F414D" w14:textId="77777777" w:rsidR="00377CE9" w:rsidRPr="005327DB" w:rsidRDefault="005327DB">
            <w:r>
              <w:t>* Parler soit du recyclage, soit des bioplastiques (en omettant un des 2).</w:t>
            </w:r>
          </w:p>
        </w:tc>
        <w:tc>
          <w:tcPr>
            <w:tcW w:w="2720" w:type="dxa"/>
          </w:tcPr>
          <w:p w14:paraId="4E28FB6B" w14:textId="77777777" w:rsidR="00377CE9" w:rsidRDefault="006974D4">
            <w:r>
              <w:t>* Parler du remplacement du plastique par d'autres matières dégradables.</w:t>
            </w:r>
          </w:p>
          <w:p w14:paraId="1542068C" w14:textId="77777777" w:rsidR="006974D4" w:rsidRDefault="006974D4">
            <w:r>
              <w:t>* Parler du recyclage.</w:t>
            </w:r>
          </w:p>
          <w:p w14:paraId="2101F810" w14:textId="77777777" w:rsidR="006974D4" w:rsidRDefault="006974D4">
            <w:r>
              <w:t>*Parler de consommer autrement.</w:t>
            </w:r>
          </w:p>
          <w:p w14:paraId="63963110" w14:textId="77777777" w:rsidR="006974D4" w:rsidRPr="006974D4" w:rsidRDefault="006974D4"/>
        </w:tc>
        <w:tc>
          <w:tcPr>
            <w:tcW w:w="2809" w:type="dxa"/>
          </w:tcPr>
          <w:p w14:paraId="13E515F2" w14:textId="77777777" w:rsidR="00006CA1" w:rsidRDefault="00006CA1" w:rsidP="00006CA1">
            <w:r>
              <w:t>*Parler du remplacement du plastique par d'autres matière</w:t>
            </w:r>
            <w:r w:rsidR="00683DBD">
              <w:t>s dégradables: l'amidon de pdt</w:t>
            </w:r>
            <w:r>
              <w:t xml:space="preserve"> </w:t>
            </w:r>
            <w:proofErr w:type="spellStart"/>
            <w:r>
              <w:t>etc</w:t>
            </w:r>
            <w:proofErr w:type="spellEnd"/>
            <w:r>
              <w:t>, l'utilisation du verre ou de l'alu.</w:t>
            </w:r>
          </w:p>
          <w:p w14:paraId="5687A44D" w14:textId="77777777" w:rsidR="00006CA1" w:rsidRDefault="00006CA1" w:rsidP="00006CA1">
            <w:r>
              <w:t xml:space="preserve">* Parler du recyclage car </w:t>
            </w:r>
            <w:r w:rsidR="00683DBD">
              <w:t>très peu</w:t>
            </w:r>
            <w:r>
              <w:t xml:space="preserve"> du plastique l'est actuellement.</w:t>
            </w:r>
          </w:p>
          <w:p w14:paraId="2CB71170" w14:textId="77777777" w:rsidR="00377CE9" w:rsidRPr="00006CA1" w:rsidRDefault="00683DBD">
            <w:r>
              <w:t>*Parler de consommer autrement, de recycler tout.</w:t>
            </w:r>
          </w:p>
        </w:tc>
      </w:tr>
    </w:tbl>
    <w:p w14:paraId="4CB325CB" w14:textId="77777777" w:rsidR="00377CE9" w:rsidRPr="004E18E4" w:rsidRDefault="00377CE9">
      <w:pPr>
        <w:rPr>
          <w:b/>
          <w:i/>
          <w:u w:val="single"/>
        </w:rPr>
      </w:pPr>
    </w:p>
    <w:sectPr w:rsidR="00377CE9" w:rsidRPr="004E18E4" w:rsidSect="005327DB">
      <w:pgSz w:w="11900" w:h="16840"/>
      <w:pgMar w:top="851"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yuthaya">
    <w:charset w:val="DE"/>
    <w:family w:val="auto"/>
    <w:pitch w:val="variable"/>
    <w:sig w:usb0="A10002FF" w:usb1="5000204A" w:usb2="00000020" w:usb3="00000000" w:csb0="00010197" w:csb1="00000000"/>
  </w:font>
  <w:font w:name="Calibri">
    <w:panose1 w:val="020F0502020204030204"/>
    <w:charset w:val="00"/>
    <w:family w:val="swiss"/>
    <w:pitch w:val="variable"/>
    <w:sig w:usb0="E0002EFF" w:usb1="C000247B" w:usb2="00000009" w:usb3="00000000" w:csb0="000001FF" w:csb1="00000000"/>
  </w:font>
  <w:font w:name="Avenir Next Condensed">
    <w:altName w:val="Arial Narrow"/>
    <w:charset w:val="00"/>
    <w:family w:val="auto"/>
    <w:pitch w:val="variable"/>
    <w:sig w:usb0="00000001" w:usb1="5000204A" w:usb2="00000000" w:usb3="00000000" w:csb0="0000009B" w:csb1="00000000"/>
  </w:font>
  <w:font w:name="Lora-Bold">
    <w:altName w:val="Calibri"/>
    <w:panose1 w:val="00000000000000000000"/>
    <w:charset w:val="00"/>
    <w:family w:val="auto"/>
    <w:notTrueType/>
    <w:pitch w:val="default"/>
    <w:sig w:usb0="00000003" w:usb1="00000000" w:usb2="00000000" w:usb3="00000000" w:csb0="00000001" w:csb1="00000000"/>
  </w:font>
  <w:font w:name="Lora-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567A69"/>
    <w:multiLevelType w:val="hybridMultilevel"/>
    <w:tmpl w:val="06DC829E"/>
    <w:lvl w:ilvl="0" w:tplc="26863072">
      <w:start w:val="1"/>
      <w:numFmt w:val="decimal"/>
      <w:lvlText w:val="%1-"/>
      <w:lvlJc w:val="left"/>
      <w:pPr>
        <w:ind w:left="6456" w:hanging="360"/>
      </w:pPr>
      <w:rPr>
        <w:rFonts w:hint="default"/>
      </w:rPr>
    </w:lvl>
    <w:lvl w:ilvl="1" w:tplc="040C0019" w:tentative="1">
      <w:start w:val="1"/>
      <w:numFmt w:val="lowerLetter"/>
      <w:lvlText w:val="%2."/>
      <w:lvlJc w:val="left"/>
      <w:pPr>
        <w:ind w:left="7176" w:hanging="360"/>
      </w:pPr>
    </w:lvl>
    <w:lvl w:ilvl="2" w:tplc="040C001B" w:tentative="1">
      <w:start w:val="1"/>
      <w:numFmt w:val="lowerRoman"/>
      <w:lvlText w:val="%3."/>
      <w:lvlJc w:val="right"/>
      <w:pPr>
        <w:ind w:left="7896" w:hanging="180"/>
      </w:pPr>
    </w:lvl>
    <w:lvl w:ilvl="3" w:tplc="040C000F" w:tentative="1">
      <w:start w:val="1"/>
      <w:numFmt w:val="decimal"/>
      <w:lvlText w:val="%4."/>
      <w:lvlJc w:val="left"/>
      <w:pPr>
        <w:ind w:left="8616" w:hanging="360"/>
      </w:pPr>
    </w:lvl>
    <w:lvl w:ilvl="4" w:tplc="040C0019" w:tentative="1">
      <w:start w:val="1"/>
      <w:numFmt w:val="lowerLetter"/>
      <w:lvlText w:val="%5."/>
      <w:lvlJc w:val="left"/>
      <w:pPr>
        <w:ind w:left="9336" w:hanging="360"/>
      </w:pPr>
    </w:lvl>
    <w:lvl w:ilvl="5" w:tplc="040C001B" w:tentative="1">
      <w:start w:val="1"/>
      <w:numFmt w:val="lowerRoman"/>
      <w:lvlText w:val="%6."/>
      <w:lvlJc w:val="right"/>
      <w:pPr>
        <w:ind w:left="10056" w:hanging="180"/>
      </w:pPr>
    </w:lvl>
    <w:lvl w:ilvl="6" w:tplc="040C000F" w:tentative="1">
      <w:start w:val="1"/>
      <w:numFmt w:val="decimal"/>
      <w:lvlText w:val="%7."/>
      <w:lvlJc w:val="left"/>
      <w:pPr>
        <w:ind w:left="10776" w:hanging="360"/>
      </w:pPr>
    </w:lvl>
    <w:lvl w:ilvl="7" w:tplc="040C0019" w:tentative="1">
      <w:start w:val="1"/>
      <w:numFmt w:val="lowerLetter"/>
      <w:lvlText w:val="%8."/>
      <w:lvlJc w:val="left"/>
      <w:pPr>
        <w:ind w:left="11496" w:hanging="360"/>
      </w:pPr>
    </w:lvl>
    <w:lvl w:ilvl="8" w:tplc="040C001B" w:tentative="1">
      <w:start w:val="1"/>
      <w:numFmt w:val="lowerRoman"/>
      <w:lvlText w:val="%9."/>
      <w:lvlJc w:val="right"/>
      <w:pPr>
        <w:ind w:left="1221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9CD"/>
    <w:rsid w:val="00006CA1"/>
    <w:rsid w:val="00062090"/>
    <w:rsid w:val="00084D11"/>
    <w:rsid w:val="000E1516"/>
    <w:rsid w:val="00165DA5"/>
    <w:rsid w:val="001A1E50"/>
    <w:rsid w:val="001B5991"/>
    <w:rsid w:val="002549CD"/>
    <w:rsid w:val="00255055"/>
    <w:rsid w:val="002C3267"/>
    <w:rsid w:val="00341D8A"/>
    <w:rsid w:val="00344E37"/>
    <w:rsid w:val="00346622"/>
    <w:rsid w:val="0037192A"/>
    <w:rsid w:val="00377CE9"/>
    <w:rsid w:val="0039480B"/>
    <w:rsid w:val="003F7084"/>
    <w:rsid w:val="00407A30"/>
    <w:rsid w:val="004411E9"/>
    <w:rsid w:val="004E18E4"/>
    <w:rsid w:val="0050338E"/>
    <w:rsid w:val="005327DB"/>
    <w:rsid w:val="00547A1C"/>
    <w:rsid w:val="005567A0"/>
    <w:rsid w:val="00587195"/>
    <w:rsid w:val="0058741F"/>
    <w:rsid w:val="005B137B"/>
    <w:rsid w:val="0061002B"/>
    <w:rsid w:val="00683DBD"/>
    <w:rsid w:val="006974D4"/>
    <w:rsid w:val="006B24EB"/>
    <w:rsid w:val="006E127C"/>
    <w:rsid w:val="008033D2"/>
    <w:rsid w:val="00821D5D"/>
    <w:rsid w:val="008746CD"/>
    <w:rsid w:val="008952C9"/>
    <w:rsid w:val="008F082E"/>
    <w:rsid w:val="008F199E"/>
    <w:rsid w:val="0096202C"/>
    <w:rsid w:val="00993613"/>
    <w:rsid w:val="009B15E4"/>
    <w:rsid w:val="009E2A77"/>
    <w:rsid w:val="009F2D35"/>
    <w:rsid w:val="00A51B20"/>
    <w:rsid w:val="00A6322D"/>
    <w:rsid w:val="00A86D24"/>
    <w:rsid w:val="00A963B8"/>
    <w:rsid w:val="00B91DE7"/>
    <w:rsid w:val="00C13EC6"/>
    <w:rsid w:val="00C25139"/>
    <w:rsid w:val="00C3438F"/>
    <w:rsid w:val="00C9020F"/>
    <w:rsid w:val="00C97472"/>
    <w:rsid w:val="00CA2220"/>
    <w:rsid w:val="00CB16C2"/>
    <w:rsid w:val="00CC397F"/>
    <w:rsid w:val="00CF3BE9"/>
    <w:rsid w:val="00DB2671"/>
    <w:rsid w:val="00E96178"/>
    <w:rsid w:val="00EB5D19"/>
    <w:rsid w:val="00F55AD5"/>
    <w:rsid w:val="00F61554"/>
    <w:rsid w:val="00FA2B07"/>
    <w:rsid w:val="00FD1C8E"/>
    <w:rsid w:val="00FE45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38025A0"/>
  <w15:docId w15:val="{42C4C9E3-A02C-4B5A-9639-DC4BACCBD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fr-F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38E"/>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549C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549CD"/>
    <w:rPr>
      <w:rFonts w:ascii="Lucida Grande" w:hAnsi="Lucida Grande" w:cs="Lucida Grande"/>
      <w:sz w:val="18"/>
      <w:szCs w:val="18"/>
      <w:lang w:eastAsia="fr-FR"/>
    </w:rPr>
  </w:style>
  <w:style w:type="paragraph" w:styleId="Paragraphedeliste">
    <w:name w:val="List Paragraph"/>
    <w:basedOn w:val="Normal"/>
    <w:uiPriority w:val="34"/>
    <w:qFormat/>
    <w:rsid w:val="00821D5D"/>
    <w:pPr>
      <w:ind w:left="720"/>
      <w:contextualSpacing/>
    </w:pPr>
    <w:rPr>
      <w:rFonts w:ascii="Times" w:eastAsia="Times" w:hAnsi="Times"/>
      <w:szCs w:val="20"/>
    </w:rPr>
  </w:style>
  <w:style w:type="table" w:styleId="Grilledutableau">
    <w:name w:val="Table Grid"/>
    <w:basedOn w:val="TableauNormal"/>
    <w:uiPriority w:val="59"/>
    <w:rsid w:val="00377C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1550</Words>
  <Characters>8764</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KOCH-LERGENMULLER Lagalla</dc:creator>
  <cp:lastModifiedBy>utilisateur</cp:lastModifiedBy>
  <cp:revision>2</cp:revision>
  <dcterms:created xsi:type="dcterms:W3CDTF">2020-03-19T22:38:00Z</dcterms:created>
  <dcterms:modified xsi:type="dcterms:W3CDTF">2020-03-19T22:38:00Z</dcterms:modified>
</cp:coreProperties>
</file>