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0D" w:rsidRPr="00213C58" w:rsidRDefault="000C6DA3" w:rsidP="000C6DA3">
      <w:pPr>
        <w:pStyle w:val="Studys"/>
        <w:spacing w:line="240" w:lineRule="auto"/>
        <w:jc w:val="center"/>
        <w:rPr>
          <w:rFonts w:ascii="Broadway" w:hAnsi="Broadway"/>
          <w:vertAlign w:val="superscript"/>
        </w:rPr>
      </w:pPr>
      <w:r w:rsidRPr="00213C58">
        <w:rPr>
          <w:rFonts w:ascii="Broadway" w:hAnsi="Broadway"/>
        </w:rPr>
        <w:t>É</w:t>
      </w:r>
      <w:r w:rsidR="001D06EE" w:rsidRPr="00213C58">
        <w:rPr>
          <w:rFonts w:ascii="Broadway" w:hAnsi="Broadway"/>
        </w:rPr>
        <w:t>lectricité 5</w:t>
      </w:r>
      <w:r w:rsidR="001D06EE" w:rsidRPr="00213C58">
        <w:rPr>
          <w:rFonts w:ascii="Broadway" w:hAnsi="Broadway"/>
          <w:vertAlign w:val="superscript"/>
        </w:rPr>
        <w:t>ème</w:t>
      </w:r>
      <w:r w:rsidR="00213C58" w:rsidRPr="00213C58">
        <w:t xml:space="preserve"> </w:t>
      </w:r>
    </w:p>
    <w:p w:rsidR="000C6DA3" w:rsidRPr="00213C58" w:rsidRDefault="00213C58" w:rsidP="000C6DA3">
      <w:pPr>
        <w:pStyle w:val="Studys"/>
        <w:spacing w:line="240" w:lineRule="auto"/>
        <w:jc w:val="center"/>
        <w:rPr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1095153" cy="1095153"/>
            <wp:effectExtent l="0" t="0" r="0" b="0"/>
            <wp:wrapNone/>
            <wp:docPr id="1" name="Image 1" descr="Pictogramme - Ampoule, Idée, Ampoule électrique, Lampe, Ampoule électrique  - Objet, Icône, Symbole Clip Art Libres De Droits , Vecteurs Et  Illustration. Image 784600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ogramme - Ampoule, Idée, Ampoule électrique, Lampe, Ampoule électrique  - Objet, Icône, Symbole Clip Art Libres De Droits , Vecteurs Et  Illustration. Image 78460046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53" cy="109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2512695</wp:posOffset>
            </wp:positionV>
            <wp:extent cx="1061526" cy="1010285"/>
            <wp:effectExtent l="0" t="0" r="5715" b="0"/>
            <wp:wrapNone/>
            <wp:docPr id="2" name="Image 2" descr="Prise électrique Icône. Ampoule De La Lampe Et Les Symboles De La Batterie.  Électricité Et Idée Signes Faible. Icônes Plates Sur Blanc. Vecteur Clip  Art Libres De Droits , Vecteurs Et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se électrique Icône. Ampoule De La Lampe Et Les Symboles De La Batterie.  Électricité Et Idée Signes Faible. Icônes Plates Sur Blanc. Vecteur Clip  Art Libres De Droits , Vecteurs Et Illustration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7" t="10754" r="50931" b="52333"/>
                    <a:stretch/>
                  </pic:blipFill>
                  <pic:spPr bwMode="auto">
                    <a:xfrm flipH="1">
                      <a:off x="0" y="0"/>
                      <a:ext cx="1061526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8422005</wp:posOffset>
            </wp:positionH>
            <wp:positionV relativeFrom="paragraph">
              <wp:posOffset>4703445</wp:posOffset>
            </wp:positionV>
            <wp:extent cx="1567180" cy="1624965"/>
            <wp:effectExtent l="0" t="0" r="0" b="0"/>
            <wp:wrapNone/>
            <wp:docPr id="5" name="Image 5" descr="Choc, électrique. Électricité, vecteur, effet, humain, destruction. | 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oc, électrique. Électricité, vecteur, effet, humain, destruction. |  Can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5"/>
                    <a:stretch/>
                  </pic:blipFill>
                  <pic:spPr bwMode="auto">
                    <a:xfrm>
                      <a:off x="0" y="0"/>
                      <a:ext cx="156718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7"/>
        <w:gridCol w:w="2422"/>
      </w:tblGrid>
      <w:tr w:rsidR="000C6DA3" w:rsidRPr="000C6DA3" w:rsidTr="000C6DA3">
        <w:trPr>
          <w:tblCellSpacing w:w="15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tbl>
            <w:tblPr>
              <w:tblW w:w="0" w:type="auto"/>
              <w:tblCellSpacing w:w="0" w:type="dxa"/>
              <w:tblBorders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64"/>
            </w:tblGrid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C6DA3" w:rsidRPr="000C6DA3" w:rsidT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</w:tbl>
          <w:p w:rsidR="000C6DA3" w:rsidRPr="000C6DA3" w:rsidRDefault="000C6DA3" w:rsidP="000C6DA3">
            <w:pP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7"/>
            </w:tblGrid>
            <w:tr w:rsidR="000C6DA3" w:rsidRPr="000C6DA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AMPOULE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BOUCLE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CIRCUIT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CONDUCTEUR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COURANT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DEL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DERIVATION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DIODE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DIPOLE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ELECTRICITE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ENERGIE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FIL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GENERATEUR</w:t>
                  </w:r>
                </w:p>
                <w:p w:rsidR="000C6DA3" w:rsidRPr="000C6DA3" w:rsidRDefault="000C6DA3" w:rsidP="000C6DA3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INTERRUPTEUR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ISOLANT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LUMINEUX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MOTEUR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PILE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RECEPTEUR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RESISTANCE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SCHEMA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SERIE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TENSION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THERMIQUE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</w:r>
                  <w:r w:rsidRPr="000C6DA3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VOLTMETRE</w:t>
                  </w:r>
                </w:p>
              </w:tc>
            </w:tr>
          </w:tbl>
          <w:p w:rsidR="000C6DA3" w:rsidRPr="000C6DA3" w:rsidRDefault="00213C58" w:rsidP="000C6DA3">
            <w:pP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125730</wp:posOffset>
                  </wp:positionH>
                  <wp:positionV relativeFrom="paragraph">
                    <wp:posOffset>21590</wp:posOffset>
                  </wp:positionV>
                  <wp:extent cx="1085850" cy="1085850"/>
                  <wp:effectExtent l="0" t="0" r="0" b="0"/>
                  <wp:wrapNone/>
                  <wp:docPr id="6" name="Image 6" descr="Freehand Dessin Animé Texturé étincelles Interrupteur électrique Clip Art  Libres De Droits , Vecteurs Et Illustration. Image 5408487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hand Dessin Animé Texturé étincelles Interrupteur électrique Clip Art  Libres De Droits , Vecteurs Et Illustration. Image 5408487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005A5" w:rsidRDefault="000005A5" w:rsidP="000005A5">
      <w:pPr>
        <w:pStyle w:val="Studys"/>
        <w:spacing w:line="240" w:lineRule="auto"/>
        <w:jc w:val="center"/>
      </w:pPr>
      <w:r>
        <w:rPr>
          <w:rFonts w:ascii="Broadway" w:hAnsi="Broadway"/>
        </w:rPr>
        <w:lastRenderedPageBreak/>
        <w:t>L’Univers</w:t>
      </w:r>
      <w:r w:rsidRPr="00213C58">
        <w:rPr>
          <w:rFonts w:ascii="Broadway" w:hAnsi="Broadway"/>
        </w:rPr>
        <w:t xml:space="preserve"> 5</w:t>
      </w:r>
      <w:r w:rsidRPr="00213C58">
        <w:rPr>
          <w:rFonts w:ascii="Broadway" w:hAnsi="Broadway"/>
          <w:vertAlign w:val="superscript"/>
        </w:rPr>
        <w:t>ème</w:t>
      </w:r>
      <w:r w:rsidRPr="00213C58">
        <w:t xml:space="preserve"> </w:t>
      </w:r>
    </w:p>
    <w:p w:rsidR="000005A5" w:rsidRPr="000005A5" w:rsidRDefault="005A2E4A" w:rsidP="000005A5">
      <w:pPr>
        <w:pStyle w:val="Studys"/>
        <w:spacing w:line="240" w:lineRule="auto"/>
        <w:jc w:val="center"/>
        <w:rPr>
          <w:rFonts w:ascii="Broadway" w:hAnsi="Broadway"/>
          <w:sz w:val="24"/>
          <w:vertAlign w:val="superscript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2C7617EB" wp14:editId="49806923">
            <wp:simplePos x="0" y="0"/>
            <wp:positionH relativeFrom="page">
              <wp:posOffset>8832455</wp:posOffset>
            </wp:positionH>
            <wp:positionV relativeFrom="paragraph">
              <wp:posOffset>3106332</wp:posOffset>
            </wp:positionV>
            <wp:extent cx="2196077" cy="1092530"/>
            <wp:effectExtent l="532765" t="76835" r="622935" b="70485"/>
            <wp:wrapNone/>
            <wp:docPr id="10" name="Image 10" descr="▷ 1001 + photos de dessin noir et blanc qui vont vous aider à améliorer  votre technique | Dessin noir et blanc, Photo dessin, Mini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▷ 1001 + photos de dessin noir et blanc qui vont vous aider à améliorer  votre technique | Dessin noir et blanc, Photo dessin, Mini dessi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4" r="10598" b="69700"/>
                    <a:stretch/>
                  </pic:blipFill>
                  <pic:spPr bwMode="auto">
                    <a:xfrm rot="2708427">
                      <a:off x="0" y="0"/>
                      <a:ext cx="2196077" cy="10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C7617EB" wp14:editId="49806923">
            <wp:simplePos x="0" y="0"/>
            <wp:positionH relativeFrom="margin">
              <wp:posOffset>8743950</wp:posOffset>
            </wp:positionH>
            <wp:positionV relativeFrom="paragraph">
              <wp:posOffset>38691</wp:posOffset>
            </wp:positionV>
            <wp:extent cx="1174115" cy="664210"/>
            <wp:effectExtent l="0" t="0" r="6985" b="2540"/>
            <wp:wrapNone/>
            <wp:docPr id="9" name="Image 9" descr="▷ 1001 + photos de dessin noir et blanc qui vont vous aider à améliorer  votre technique | Dessin noir et blanc, Photo dessin, Mini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▷ 1001 + photos de dessin noir et blanc qui vont vous aider à améliorer  votre technique | Dessin noir et blanc, Photo dessin, Mini dessi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2" t="33557" r="61755" b="48015"/>
                    <a:stretch/>
                  </pic:blipFill>
                  <pic:spPr bwMode="auto">
                    <a:xfrm>
                      <a:off x="0" y="0"/>
                      <a:ext cx="11741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8163675</wp:posOffset>
            </wp:positionH>
            <wp:positionV relativeFrom="paragraph">
              <wp:posOffset>1356591</wp:posOffset>
            </wp:positionV>
            <wp:extent cx="1091724" cy="878774"/>
            <wp:effectExtent l="0" t="0" r="0" b="0"/>
            <wp:wrapNone/>
            <wp:docPr id="7" name="Image 7" descr="▷ 1001 + photos de dessin noir et blanc qui vont vous aider à améliorer  votre technique | Dessin noir et blanc, Photo dessin, Mini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▷ 1001 + photos de dessin noir et blanc qui vont vous aider à améliorer  votre technique | Dessin noir et blanc, Photo dessin, Mini dessi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5" t="56924" r="61732" b="18700"/>
                    <a:stretch/>
                  </pic:blipFill>
                  <pic:spPr bwMode="auto">
                    <a:xfrm>
                      <a:off x="0" y="0"/>
                      <a:ext cx="1091724" cy="87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C7617EB" wp14:editId="49806923">
            <wp:simplePos x="0" y="0"/>
            <wp:positionH relativeFrom="margin">
              <wp:posOffset>8567741</wp:posOffset>
            </wp:positionH>
            <wp:positionV relativeFrom="paragraph">
              <wp:posOffset>5002216</wp:posOffset>
            </wp:positionV>
            <wp:extent cx="1199408" cy="1211283"/>
            <wp:effectExtent l="0" t="0" r="1270" b="8255"/>
            <wp:wrapNone/>
            <wp:docPr id="8" name="Image 8" descr="▷ 1001 + photos de dessin noir et blanc qui vont vous aider à améliorer  votre technique | Dessin noir et blanc, Photo dessin, Mini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▷ 1001 + photos de dessin noir et blanc qui vont vous aider à améliorer  votre technique | Dessin noir et blanc, Photo dessin, Mini dessi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74" t="33557" r="31859" b="32878"/>
                    <a:stretch/>
                  </pic:blipFill>
                  <pic:spPr bwMode="auto">
                    <a:xfrm>
                      <a:off x="0" y="0"/>
                      <a:ext cx="1199408" cy="121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7"/>
        <w:gridCol w:w="2254"/>
      </w:tblGrid>
      <w:tr w:rsidR="000005A5" w:rsidRPr="000005A5" w:rsidTr="000005A5">
        <w:trPr>
          <w:tblCellSpacing w:w="15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tbl>
            <w:tblPr>
              <w:tblW w:w="0" w:type="auto"/>
              <w:tblCellSpacing w:w="0" w:type="dxa"/>
              <w:tblBorders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64"/>
            </w:tblGrid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0005A5" w:rsidRPr="000005A5" w:rsidT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</w:tbl>
          <w:p w:rsidR="000005A5" w:rsidRPr="000005A5" w:rsidRDefault="000005A5" w:rsidP="000005A5">
            <w:pP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0005A5" w:rsidRPr="000005A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CIEL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COMETE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CROISSANT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DIFFUSE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ECLIPSE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GALAXIE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GIBBEUSE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GRAVITE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JUPITER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LUMIERE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LUNE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MARS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MERCURE</w:t>
                  </w:r>
                </w:p>
                <w:p w:rsidR="000005A5" w:rsidRPr="000005A5" w:rsidRDefault="000005A5" w:rsidP="000005A5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METEORITE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NEPTUNE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OMBRE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PLANETE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PROPAGATION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QUARTIER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RAYON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RECTILIGNE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</w: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ROTATION</w:t>
                  </w: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SATELLITE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SATURNE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SOLEIL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TERRE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UNIVERS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URANUS</w:t>
                  </w:r>
                  <w: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</w:r>
                  <w:r w:rsidRPr="000005A5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VENUS</w:t>
                  </w:r>
                </w:p>
              </w:tc>
            </w:tr>
          </w:tbl>
          <w:p w:rsidR="000005A5" w:rsidRPr="000005A5" w:rsidRDefault="000005A5" w:rsidP="000005A5">
            <w:pP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E8673F" w:rsidRDefault="008577FD" w:rsidP="00E8673F">
      <w:pPr>
        <w:pStyle w:val="Studys"/>
        <w:spacing w:line="240" w:lineRule="auto"/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722763</wp:posOffset>
            </wp:positionV>
            <wp:extent cx="1020726" cy="925033"/>
            <wp:effectExtent l="0" t="0" r="8255" b="8890"/>
            <wp:wrapNone/>
            <wp:docPr id="11" name="Image 11" descr="expérience scientifique: Dessinés à la main chimie et sciences icons set. |  Dessins sur les mains, Tatouage de chimie, Dessin scientif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xpérience scientifique: Dessinés à la main chimie et sciences icons set. |  Dessins sur les mains, Tatouage de chimie, Dessin scientifiqu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91" t="1412" r="41685" b="74006"/>
                    <a:stretch/>
                  </pic:blipFill>
                  <pic:spPr bwMode="auto">
                    <a:xfrm>
                      <a:off x="0" y="0"/>
                      <a:ext cx="1020726" cy="92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8920303</wp:posOffset>
            </wp:positionH>
            <wp:positionV relativeFrom="paragraph">
              <wp:posOffset>5337544</wp:posOffset>
            </wp:positionV>
            <wp:extent cx="829310" cy="1126490"/>
            <wp:effectExtent l="0" t="0" r="8890" b="0"/>
            <wp:wrapNone/>
            <wp:docPr id="12" name="Image 12" descr="expérience scientifique: Dessinés à la main chimie et sciences icons set. |  Dessins sur les mains, Tatouage de chimie, Dessin scientif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xpérience scientifique: Dessinés à la main chimie et sciences icons set. |  Dessins sur les mains, Tatouage de chimie, Dessin scientifiqu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44" t="25425" b="44626"/>
                    <a:stretch/>
                  </pic:blipFill>
                  <pic:spPr bwMode="auto">
                    <a:xfrm>
                      <a:off x="0" y="0"/>
                      <a:ext cx="82931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73F">
        <w:rPr>
          <w:rFonts w:ascii="Broadway" w:hAnsi="Broadway"/>
        </w:rPr>
        <w:t>Chimie</w:t>
      </w:r>
      <w:r w:rsidR="00E8673F" w:rsidRPr="00213C58">
        <w:rPr>
          <w:rFonts w:ascii="Broadway" w:hAnsi="Broadway"/>
        </w:rPr>
        <w:t xml:space="preserve"> 5</w:t>
      </w:r>
      <w:r w:rsidR="00E8673F" w:rsidRPr="00213C58">
        <w:rPr>
          <w:rFonts w:ascii="Broadway" w:hAnsi="Broadway"/>
          <w:vertAlign w:val="superscript"/>
        </w:rPr>
        <w:t>ème</w:t>
      </w:r>
      <w:r w:rsidR="00E8673F" w:rsidRPr="00213C58">
        <w:t xml:space="preserve"> </w:t>
      </w:r>
    </w:p>
    <w:p w:rsidR="008577FD" w:rsidRPr="008577FD" w:rsidRDefault="008577FD" w:rsidP="00E8673F">
      <w:pPr>
        <w:pStyle w:val="Studys"/>
        <w:spacing w:line="240" w:lineRule="auto"/>
        <w:jc w:val="center"/>
        <w:rPr>
          <w:sz w:val="18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8991600</wp:posOffset>
            </wp:positionH>
            <wp:positionV relativeFrom="paragraph">
              <wp:posOffset>2188845</wp:posOffset>
            </wp:positionV>
            <wp:extent cx="742950" cy="495300"/>
            <wp:effectExtent l="0" t="0" r="0" b="0"/>
            <wp:wrapNone/>
            <wp:docPr id="14" name="Image 14" descr="expérience scientifique: Dessinés à la main chimie et sciences icons set. |  Dessins sur les mains, Tatouage de chimie, Dessin scientif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xpérience scientifique: Dessinés à la main chimie et sciences icons set. |  Dessins sur les mains, Tatouage de chimie, Dessin scientifiqu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9" t="60101" r="58667" b="26768"/>
                    <a:stretch/>
                  </pic:blipFill>
                  <pic:spPr bwMode="auto">
                    <a:xfrm>
                      <a:off x="0" y="0"/>
                      <a:ext cx="742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7"/>
        <w:gridCol w:w="2758"/>
      </w:tblGrid>
      <w:tr w:rsidR="00E8673F" w:rsidRPr="00E8673F" w:rsidTr="00E8673F">
        <w:trPr>
          <w:tblCellSpacing w:w="15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tbl>
            <w:tblPr>
              <w:tblW w:w="0" w:type="auto"/>
              <w:tblCellSpacing w:w="0" w:type="dxa"/>
              <w:tblBorders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64"/>
            </w:tblGrid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  <w:tr w:rsidR="00E8673F" w:rsidRPr="00E8673F" w:rsidT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E8673F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</w:tbl>
          <w:p w:rsidR="00E8673F" w:rsidRPr="00E8673F" w:rsidRDefault="00E8673F" w:rsidP="00E8673F">
            <w:pP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3"/>
            </w:tblGrid>
            <w:tr w:rsidR="00E8673F" w:rsidRPr="00E8673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8673F" w:rsidRPr="00E8673F" w:rsidRDefault="008577FD" w:rsidP="00E8673F">
                  <w:pPr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1309370</wp:posOffset>
                        </wp:positionH>
                        <wp:positionV relativeFrom="paragraph">
                          <wp:posOffset>3273425</wp:posOffset>
                        </wp:positionV>
                        <wp:extent cx="680085" cy="807720"/>
                        <wp:effectExtent l="0" t="0" r="5715" b="0"/>
                        <wp:wrapNone/>
                        <wp:docPr id="13" name="Image 13" descr="expérience scientifique: Dessinés à la main chimie et sciences icons set. |  Dessins sur les mains, Tatouage de chimie, Dessin scientifiq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expérience scientifique: Dessinés à la main chimie et sciences icons set. |  Dessins sur les mains, Tatouage de chimie, Dessin scientifiqu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0148" t="72322" r="3964" b="61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80085" cy="8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BALANCE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BECHER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CRISTALLISOIR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DECANTATION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DISSOUDRE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ENTONNOIR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EPROUVETTE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ERLENMEYER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FILTRATION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FIOLE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GAZ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HETEROGENE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HOMOGENE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INSOLUBLE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LIQUIDE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MASSE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MELANGE</w:t>
                  </w:r>
                  <w:r w:rsid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</w:r>
                  <w:r w:rsidR="00E8673F"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t>MISCIBLE</w:t>
                  </w:r>
                  <w:r w:rsidR="00E8673F"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PIPETTE</w:t>
                  </w:r>
                  <w:r w:rsidR="00E8673F"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SOLIDE</w:t>
                  </w:r>
                  <w:r w:rsidR="00E8673F"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SOLUBLE</w:t>
                  </w:r>
                  <w:r w:rsidR="00E8673F"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SPATULE</w:t>
                  </w:r>
                  <w:r w:rsidR="00E8673F"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TEMPERATURE</w:t>
                  </w:r>
                  <w:r w:rsidR="00E8673F"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TRANSFORMATION</w:t>
                  </w:r>
                  <w:r w:rsidR="00E8673F" w:rsidRPr="00E8673F">
                    <w:rPr>
                      <w:rFonts w:ascii="Courier New" w:eastAsia="Times New Roman" w:hAnsi="Courier New" w:cs="Courier New"/>
                      <w:sz w:val="28"/>
                      <w:szCs w:val="28"/>
                      <w:lang w:eastAsia="fr-FR"/>
                    </w:rPr>
                    <w:br/>
                    <w:t>VOLUME</w:t>
                  </w:r>
                </w:p>
              </w:tc>
            </w:tr>
          </w:tbl>
          <w:p w:rsidR="00E8673F" w:rsidRPr="00E8673F" w:rsidRDefault="00E8673F" w:rsidP="00E8673F">
            <w:pP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fr-FR"/>
              </w:rPr>
            </w:pPr>
          </w:p>
        </w:tc>
        <w:bookmarkStart w:id="0" w:name="_GoBack"/>
        <w:bookmarkEnd w:id="0"/>
      </w:tr>
    </w:tbl>
    <w:p w:rsidR="001D06EE" w:rsidRPr="00A35611" w:rsidRDefault="008577FD" w:rsidP="000C6DA3">
      <w:pPr>
        <w:pStyle w:val="Studys"/>
      </w:pPr>
      <w:r w:rsidRPr="008577FD">
        <w:lastRenderedPageBreak/>
        <w:t xml:space="preserve">  </w:t>
      </w:r>
    </w:p>
    <w:sectPr w:rsidR="001D06EE" w:rsidRPr="00A35611" w:rsidSect="001D06EE">
      <w:pgSz w:w="16838" w:h="11906" w:orient="landscape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E4A" w:rsidRDefault="005A2E4A" w:rsidP="00E553C8">
      <w:r>
        <w:separator/>
      </w:r>
    </w:p>
  </w:endnote>
  <w:endnote w:type="continuationSeparator" w:id="0">
    <w:p w:rsidR="005A2E4A" w:rsidRDefault="005A2E4A" w:rsidP="00E5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E4A" w:rsidRDefault="005A2E4A" w:rsidP="00E553C8">
      <w:r>
        <w:separator/>
      </w:r>
    </w:p>
  </w:footnote>
  <w:footnote w:type="continuationSeparator" w:id="0">
    <w:p w:rsidR="005A2E4A" w:rsidRDefault="005A2E4A" w:rsidP="00E5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33B"/>
    <w:multiLevelType w:val="hybridMultilevel"/>
    <w:tmpl w:val="2D5CAF08"/>
    <w:lvl w:ilvl="0" w:tplc="A9EC4FA0">
      <w:start w:val="1"/>
      <w:numFmt w:val="low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A317229"/>
    <w:multiLevelType w:val="hybridMultilevel"/>
    <w:tmpl w:val="3702A9EA"/>
    <w:lvl w:ilvl="0" w:tplc="D180BF1C">
      <w:start w:val="1"/>
      <w:numFmt w:val="low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D8F5003"/>
    <w:multiLevelType w:val="multilevel"/>
    <w:tmpl w:val="DDB64054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40F41ECD"/>
    <w:multiLevelType w:val="hybridMultilevel"/>
    <w:tmpl w:val="868C3560"/>
    <w:lvl w:ilvl="0" w:tplc="09266984">
      <w:start w:val="1"/>
      <w:numFmt w:val="lowerLetter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>
      <w:start w:val="1"/>
      <w:numFmt w:val="decimal"/>
      <w:pStyle w:val="Titre4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91D162F"/>
    <w:multiLevelType w:val="hybridMultilevel"/>
    <w:tmpl w:val="E26A968A"/>
    <w:lvl w:ilvl="0" w:tplc="A1E8C22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110E3"/>
    <w:multiLevelType w:val="hybridMultilevel"/>
    <w:tmpl w:val="0130F9C0"/>
    <w:lvl w:ilvl="0" w:tplc="81342F6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"/>
  </w:num>
  <w:num w:numId="12">
    <w:abstractNumId w:val="1"/>
  </w:num>
  <w:num w:numId="13">
    <w:abstractNumId w:val="3"/>
  </w:num>
  <w:num w:numId="14">
    <w:abstractNumId w:val="2"/>
  </w:num>
  <w:num w:numId="15">
    <w:abstractNumId w:val="2"/>
  </w:num>
  <w:num w:numId="16">
    <w:abstractNumId w:val="1"/>
  </w:num>
  <w:num w:numId="17">
    <w:abstractNumId w:val="3"/>
  </w:num>
  <w:num w:numId="18">
    <w:abstractNumId w:val="2"/>
  </w:num>
  <w:num w:numId="19">
    <w:abstractNumId w:val="2"/>
  </w:num>
  <w:num w:numId="20">
    <w:abstractNumId w:val="1"/>
  </w:num>
  <w:num w:numId="21">
    <w:abstractNumId w:val="3"/>
  </w:num>
  <w:num w:numId="22">
    <w:abstractNumId w:val="2"/>
  </w:num>
  <w:num w:numId="23">
    <w:abstractNumId w:val="2"/>
  </w:num>
  <w:num w:numId="24">
    <w:abstractNumId w:val="1"/>
  </w:num>
  <w:num w:numId="25">
    <w:abstractNumId w:val="3"/>
  </w:num>
  <w:num w:numId="26">
    <w:abstractNumId w:val="5"/>
  </w:num>
  <w:num w:numId="27">
    <w:abstractNumId w:val="4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EE"/>
    <w:rsid w:val="000005A5"/>
    <w:rsid w:val="00002084"/>
    <w:rsid w:val="00003DA3"/>
    <w:rsid w:val="00005205"/>
    <w:rsid w:val="00031923"/>
    <w:rsid w:val="0003538D"/>
    <w:rsid w:val="0005118A"/>
    <w:rsid w:val="000536F1"/>
    <w:rsid w:val="00057FD6"/>
    <w:rsid w:val="00062363"/>
    <w:rsid w:val="0007198D"/>
    <w:rsid w:val="00073E1E"/>
    <w:rsid w:val="00077C50"/>
    <w:rsid w:val="00084704"/>
    <w:rsid w:val="00087FB4"/>
    <w:rsid w:val="000B197E"/>
    <w:rsid w:val="000C30AD"/>
    <w:rsid w:val="000C6DA3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17969"/>
    <w:rsid w:val="001328FD"/>
    <w:rsid w:val="00154C15"/>
    <w:rsid w:val="00167292"/>
    <w:rsid w:val="0018578F"/>
    <w:rsid w:val="00192F72"/>
    <w:rsid w:val="001B3448"/>
    <w:rsid w:val="001C7C50"/>
    <w:rsid w:val="001D06EE"/>
    <w:rsid w:val="001E109D"/>
    <w:rsid w:val="001F4104"/>
    <w:rsid w:val="001F486C"/>
    <w:rsid w:val="001F4971"/>
    <w:rsid w:val="002037B3"/>
    <w:rsid w:val="00213C58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77821"/>
    <w:rsid w:val="00293B5F"/>
    <w:rsid w:val="002A47E5"/>
    <w:rsid w:val="002C1452"/>
    <w:rsid w:val="002C47F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122B"/>
    <w:rsid w:val="003E5244"/>
    <w:rsid w:val="003F09CC"/>
    <w:rsid w:val="00410C71"/>
    <w:rsid w:val="00412B56"/>
    <w:rsid w:val="00422386"/>
    <w:rsid w:val="00431AFD"/>
    <w:rsid w:val="004439DF"/>
    <w:rsid w:val="00447DD9"/>
    <w:rsid w:val="00460428"/>
    <w:rsid w:val="0048003B"/>
    <w:rsid w:val="00490966"/>
    <w:rsid w:val="00495CA4"/>
    <w:rsid w:val="004B32AD"/>
    <w:rsid w:val="004C021F"/>
    <w:rsid w:val="004D4643"/>
    <w:rsid w:val="004E004F"/>
    <w:rsid w:val="004F02E3"/>
    <w:rsid w:val="004F1F8D"/>
    <w:rsid w:val="004F5143"/>
    <w:rsid w:val="0050114F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A2E4A"/>
    <w:rsid w:val="005C7FC2"/>
    <w:rsid w:val="00602E6E"/>
    <w:rsid w:val="00613ABB"/>
    <w:rsid w:val="0062153D"/>
    <w:rsid w:val="0062626B"/>
    <w:rsid w:val="00636FBC"/>
    <w:rsid w:val="00643F62"/>
    <w:rsid w:val="00653BF0"/>
    <w:rsid w:val="00663FFF"/>
    <w:rsid w:val="00670BD1"/>
    <w:rsid w:val="00676B97"/>
    <w:rsid w:val="006828D9"/>
    <w:rsid w:val="00685DD5"/>
    <w:rsid w:val="0069145B"/>
    <w:rsid w:val="006C5A12"/>
    <w:rsid w:val="006C6B0B"/>
    <w:rsid w:val="006C74BD"/>
    <w:rsid w:val="006D25CF"/>
    <w:rsid w:val="006E6473"/>
    <w:rsid w:val="0071246B"/>
    <w:rsid w:val="00713996"/>
    <w:rsid w:val="0072281C"/>
    <w:rsid w:val="007229E0"/>
    <w:rsid w:val="007264E8"/>
    <w:rsid w:val="0073105C"/>
    <w:rsid w:val="00731354"/>
    <w:rsid w:val="00732B53"/>
    <w:rsid w:val="00761E84"/>
    <w:rsid w:val="00762CD0"/>
    <w:rsid w:val="007747E3"/>
    <w:rsid w:val="00777BE8"/>
    <w:rsid w:val="00784E38"/>
    <w:rsid w:val="007A6120"/>
    <w:rsid w:val="007A6EB7"/>
    <w:rsid w:val="007C2BE5"/>
    <w:rsid w:val="007C4470"/>
    <w:rsid w:val="007C7C57"/>
    <w:rsid w:val="007D2C10"/>
    <w:rsid w:val="007D522F"/>
    <w:rsid w:val="007E5B9F"/>
    <w:rsid w:val="008078F6"/>
    <w:rsid w:val="0081609E"/>
    <w:rsid w:val="00837F27"/>
    <w:rsid w:val="0084195F"/>
    <w:rsid w:val="008457CA"/>
    <w:rsid w:val="0085062A"/>
    <w:rsid w:val="00852228"/>
    <w:rsid w:val="008555D1"/>
    <w:rsid w:val="008577FD"/>
    <w:rsid w:val="00861682"/>
    <w:rsid w:val="00861956"/>
    <w:rsid w:val="008624BE"/>
    <w:rsid w:val="008837ED"/>
    <w:rsid w:val="008851ED"/>
    <w:rsid w:val="00894344"/>
    <w:rsid w:val="008A5EB5"/>
    <w:rsid w:val="008C5275"/>
    <w:rsid w:val="008D550D"/>
    <w:rsid w:val="008E0AAE"/>
    <w:rsid w:val="008E15FE"/>
    <w:rsid w:val="008F69A0"/>
    <w:rsid w:val="00930452"/>
    <w:rsid w:val="00932F4B"/>
    <w:rsid w:val="00933CC6"/>
    <w:rsid w:val="009372DC"/>
    <w:rsid w:val="00937CBF"/>
    <w:rsid w:val="00945C2D"/>
    <w:rsid w:val="00945D6F"/>
    <w:rsid w:val="00946731"/>
    <w:rsid w:val="00982B0D"/>
    <w:rsid w:val="00986B44"/>
    <w:rsid w:val="00987536"/>
    <w:rsid w:val="009A3916"/>
    <w:rsid w:val="009B2F9D"/>
    <w:rsid w:val="009C5844"/>
    <w:rsid w:val="009F16AE"/>
    <w:rsid w:val="009F2151"/>
    <w:rsid w:val="009F3B42"/>
    <w:rsid w:val="00A229C2"/>
    <w:rsid w:val="00A310DD"/>
    <w:rsid w:val="00A3423C"/>
    <w:rsid w:val="00A35611"/>
    <w:rsid w:val="00A50B05"/>
    <w:rsid w:val="00A54A51"/>
    <w:rsid w:val="00A604BB"/>
    <w:rsid w:val="00A71727"/>
    <w:rsid w:val="00A773F2"/>
    <w:rsid w:val="00A823BE"/>
    <w:rsid w:val="00A87702"/>
    <w:rsid w:val="00A87E93"/>
    <w:rsid w:val="00A92444"/>
    <w:rsid w:val="00AA615C"/>
    <w:rsid w:val="00AB0546"/>
    <w:rsid w:val="00AB4CF7"/>
    <w:rsid w:val="00AB5739"/>
    <w:rsid w:val="00AB6B3D"/>
    <w:rsid w:val="00AC5A3C"/>
    <w:rsid w:val="00AC7EFB"/>
    <w:rsid w:val="00AE1DBE"/>
    <w:rsid w:val="00AF179D"/>
    <w:rsid w:val="00B0262A"/>
    <w:rsid w:val="00B06DB2"/>
    <w:rsid w:val="00B2319F"/>
    <w:rsid w:val="00B26DDF"/>
    <w:rsid w:val="00B37E57"/>
    <w:rsid w:val="00B45DFE"/>
    <w:rsid w:val="00B66B10"/>
    <w:rsid w:val="00B670B8"/>
    <w:rsid w:val="00B731B6"/>
    <w:rsid w:val="00B73E48"/>
    <w:rsid w:val="00B86E9B"/>
    <w:rsid w:val="00B9349D"/>
    <w:rsid w:val="00B96139"/>
    <w:rsid w:val="00B975C5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6AC6"/>
    <w:rsid w:val="00CA76B9"/>
    <w:rsid w:val="00CA7B8E"/>
    <w:rsid w:val="00CB408E"/>
    <w:rsid w:val="00CD5C0C"/>
    <w:rsid w:val="00CD614B"/>
    <w:rsid w:val="00CD6C5E"/>
    <w:rsid w:val="00CD76C4"/>
    <w:rsid w:val="00CF0240"/>
    <w:rsid w:val="00D0071B"/>
    <w:rsid w:val="00D30AE4"/>
    <w:rsid w:val="00D46075"/>
    <w:rsid w:val="00D465DD"/>
    <w:rsid w:val="00D54D1A"/>
    <w:rsid w:val="00D64C48"/>
    <w:rsid w:val="00D67606"/>
    <w:rsid w:val="00D81D46"/>
    <w:rsid w:val="00DB1EB7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35F90"/>
    <w:rsid w:val="00E47C65"/>
    <w:rsid w:val="00E553C8"/>
    <w:rsid w:val="00E678E7"/>
    <w:rsid w:val="00E82B50"/>
    <w:rsid w:val="00E85B8E"/>
    <w:rsid w:val="00E8673F"/>
    <w:rsid w:val="00E97227"/>
    <w:rsid w:val="00EA297A"/>
    <w:rsid w:val="00EB5851"/>
    <w:rsid w:val="00EC5130"/>
    <w:rsid w:val="00EC7C85"/>
    <w:rsid w:val="00ED1B70"/>
    <w:rsid w:val="00EE379E"/>
    <w:rsid w:val="00EF402A"/>
    <w:rsid w:val="00F06C7B"/>
    <w:rsid w:val="00F07391"/>
    <w:rsid w:val="00F24CA7"/>
    <w:rsid w:val="00F262A7"/>
    <w:rsid w:val="00F35785"/>
    <w:rsid w:val="00F4712C"/>
    <w:rsid w:val="00F74E5F"/>
    <w:rsid w:val="00FA2C45"/>
    <w:rsid w:val="00FB7651"/>
    <w:rsid w:val="00FC21ED"/>
    <w:rsid w:val="00FD7CC5"/>
    <w:rsid w:val="00FE02F7"/>
    <w:rsid w:val="00FE4D2A"/>
    <w:rsid w:val="00FE7427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4F872-97A2-45D9-8105-99245AFC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EE"/>
    <w:pPr>
      <w:spacing w:after="0" w:line="240" w:lineRule="auto"/>
    </w:pPr>
    <w:rPr>
      <w:rFonts w:ascii="Calibri" w:hAnsi="Calibri" w:cs="Times New Roman"/>
      <w:sz w:val="24"/>
    </w:rPr>
  </w:style>
  <w:style w:type="paragraph" w:styleId="Titre1">
    <w:name w:val="heading 1"/>
    <w:basedOn w:val="Studys"/>
    <w:next w:val="Studys"/>
    <w:link w:val="Titre1Car"/>
    <w:autoRedefine/>
    <w:uiPriority w:val="1"/>
    <w:qFormat/>
    <w:rsid w:val="001D06EE"/>
    <w:pPr>
      <w:keepNext/>
      <w:keepLines/>
      <w:numPr>
        <w:numId w:val="1"/>
      </w:numPr>
      <w:outlineLvl w:val="0"/>
    </w:pPr>
    <w:rPr>
      <w:rFonts w:eastAsiaTheme="majorEastAsia" w:cstheme="majorBidi"/>
      <w:bCs/>
      <w:color w:val="FF0000"/>
      <w:sz w:val="44"/>
      <w:szCs w:val="28"/>
      <w:u w:val="single"/>
    </w:rPr>
  </w:style>
  <w:style w:type="paragraph" w:styleId="Titre2">
    <w:name w:val="heading 2"/>
    <w:basedOn w:val="Studys"/>
    <w:next w:val="Studys"/>
    <w:link w:val="Titre2Car"/>
    <w:autoRedefine/>
    <w:uiPriority w:val="1"/>
    <w:unhideWhenUsed/>
    <w:qFormat/>
    <w:rsid w:val="001D06EE"/>
    <w:pPr>
      <w:numPr>
        <w:ilvl w:val="1"/>
        <w:numId w:val="1"/>
      </w:numPr>
      <w:spacing w:before="100" w:beforeAutospacing="1"/>
      <w:outlineLvl w:val="1"/>
    </w:pPr>
    <w:rPr>
      <w:rFonts w:eastAsiaTheme="minorHAnsi" w:cstheme="minorBidi"/>
      <w:bCs/>
      <w:color w:val="92D050"/>
      <w:sz w:val="36"/>
      <w:szCs w:val="26"/>
    </w:rPr>
  </w:style>
  <w:style w:type="paragraph" w:styleId="Titre3">
    <w:name w:val="heading 3"/>
    <w:basedOn w:val="Studys"/>
    <w:next w:val="Studys"/>
    <w:link w:val="Titre3Car"/>
    <w:autoRedefine/>
    <w:uiPriority w:val="1"/>
    <w:unhideWhenUsed/>
    <w:qFormat/>
    <w:rsid w:val="001D06EE"/>
    <w:pPr>
      <w:keepNext/>
      <w:keepLines/>
      <w:numPr>
        <w:ilvl w:val="2"/>
        <w:numId w:val="1"/>
      </w:numPr>
      <w:spacing w:before="100" w:beforeAutospacing="1"/>
      <w:outlineLvl w:val="2"/>
    </w:pPr>
    <w:rPr>
      <w:rFonts w:eastAsiaTheme="majorEastAsia" w:cstheme="majorBidi"/>
      <w:bCs/>
      <w:color w:val="000000" w:themeColor="text1"/>
      <w:sz w:val="36"/>
      <w:u w:val="single" w:color="92D050"/>
    </w:rPr>
  </w:style>
  <w:style w:type="paragraph" w:styleId="Titre4">
    <w:name w:val="heading 4"/>
    <w:basedOn w:val="Studys"/>
    <w:next w:val="Studys"/>
    <w:link w:val="Titre4Car"/>
    <w:autoRedefine/>
    <w:uiPriority w:val="1"/>
    <w:unhideWhenUsed/>
    <w:qFormat/>
    <w:rsid w:val="001D06EE"/>
    <w:pPr>
      <w:keepNext/>
      <w:keepLines/>
      <w:numPr>
        <w:ilvl w:val="3"/>
        <w:numId w:val="9"/>
      </w:numPr>
      <w:spacing w:before="100" w:beforeAutospacing="1"/>
      <w:ind w:left="2160" w:firstLine="0"/>
      <w:outlineLvl w:val="3"/>
    </w:pPr>
    <w:rPr>
      <w:rFonts w:eastAsiaTheme="majorEastAsia" w:cstheme="majorBidi"/>
      <w:bCs/>
      <w:i/>
      <w:iCs/>
      <w:color w:val="000000" w:themeColor="text1"/>
      <w:sz w:val="36"/>
    </w:rPr>
  </w:style>
  <w:style w:type="character" w:default="1" w:styleId="Policepardfaut">
    <w:name w:val="Default Paragraph Font"/>
    <w:uiPriority w:val="1"/>
    <w:semiHidden/>
    <w:unhideWhenUsed/>
    <w:rsid w:val="001D06EE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D06EE"/>
  </w:style>
  <w:style w:type="table" w:styleId="Grilledutableau">
    <w:name w:val="Table Grid"/>
    <w:basedOn w:val="TableauNormal"/>
    <w:uiPriority w:val="59"/>
    <w:rsid w:val="001D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ys">
    <w:name w:val="Studys"/>
    <w:basedOn w:val="Normal"/>
    <w:qFormat/>
    <w:rsid w:val="001D06EE"/>
    <w:pPr>
      <w:spacing w:line="480" w:lineRule="auto"/>
      <w:jc w:val="both"/>
    </w:pPr>
    <w:rPr>
      <w:rFonts w:ascii="Arial" w:hAnsi="Arial" w:cs="Arial"/>
      <w:color w:val="000000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1D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D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D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Studys"/>
    <w:next w:val="Studys"/>
    <w:link w:val="TitreCar"/>
    <w:autoRedefine/>
    <w:qFormat/>
    <w:rsid w:val="001D06EE"/>
    <w:pPr>
      <w:spacing w:before="240" w:after="60"/>
      <w:jc w:val="center"/>
      <w:outlineLvl w:val="0"/>
    </w:pPr>
    <w:rPr>
      <w:rFonts w:eastAsiaTheme="majorEastAsia" w:cstheme="minorBidi"/>
      <w:bCs/>
      <w:color w:val="FF0000"/>
      <w:kern w:val="28"/>
      <w:sz w:val="44"/>
      <w:szCs w:val="32"/>
      <w:u w:val="single"/>
    </w:rPr>
  </w:style>
  <w:style w:type="character" w:customStyle="1" w:styleId="TitreCar">
    <w:name w:val="Titre Car"/>
    <w:basedOn w:val="Policepardfaut"/>
    <w:link w:val="Titre"/>
    <w:rsid w:val="001D06EE"/>
    <w:rPr>
      <w:rFonts w:ascii="Arial" w:eastAsiaTheme="majorEastAsia" w:hAnsi="Arial"/>
      <w:bCs/>
      <w:color w:val="FF0000"/>
      <w:kern w:val="28"/>
      <w:sz w:val="44"/>
      <w:szCs w:val="32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1D06EE"/>
    <w:rPr>
      <w:rFonts w:ascii="Arial" w:eastAsiaTheme="majorEastAsia" w:hAnsi="Arial" w:cstheme="majorBidi"/>
      <w:bCs/>
      <w:color w:val="FF0000"/>
      <w:sz w:val="44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1D06EE"/>
    <w:rPr>
      <w:rFonts w:ascii="Arial" w:eastAsiaTheme="minorHAnsi" w:hAnsi="Arial"/>
      <w:bCs/>
      <w:color w:val="92D050"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1D06EE"/>
    <w:rPr>
      <w:rFonts w:ascii="Arial" w:eastAsiaTheme="majorEastAsia" w:hAnsi="Arial" w:cstheme="majorBidi"/>
      <w:bCs/>
      <w:color w:val="000000" w:themeColor="text1"/>
      <w:sz w:val="36"/>
      <w:u w:val="single" w:color="92D050"/>
    </w:rPr>
  </w:style>
  <w:style w:type="character" w:customStyle="1" w:styleId="Titre4Car">
    <w:name w:val="Titre 4 Car"/>
    <w:basedOn w:val="Policepardfaut"/>
    <w:link w:val="Titre4"/>
    <w:uiPriority w:val="1"/>
    <w:rsid w:val="001D06EE"/>
    <w:rPr>
      <w:rFonts w:ascii="Arial" w:eastAsiaTheme="majorEastAsia" w:hAnsi="Arial" w:cstheme="majorBidi"/>
      <w:bCs/>
      <w:i/>
      <w:iCs/>
      <w:color w:val="000000" w:themeColor="text1"/>
      <w:sz w:val="36"/>
    </w:rPr>
  </w:style>
  <w:style w:type="paragraph" w:styleId="En-tte">
    <w:name w:val="header"/>
    <w:basedOn w:val="Normal"/>
    <w:link w:val="En-tteCar"/>
    <w:uiPriority w:val="99"/>
    <w:unhideWhenUsed/>
    <w:rsid w:val="001D06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06EE"/>
    <w:rPr>
      <w:rFonts w:ascii="Calibri" w:hAnsi="Calibri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D06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06EE"/>
    <w:rPr>
      <w:rFonts w:ascii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49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1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05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6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3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9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F37B-C3A2-44FB-9CB8-BCEAC108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BOUFENECHE Hilory</dc:creator>
  <cp:keywords/>
  <dc:description/>
  <cp:lastModifiedBy>BOUFENECHE Hilory</cp:lastModifiedBy>
  <cp:revision>5</cp:revision>
  <dcterms:created xsi:type="dcterms:W3CDTF">2020-12-10T21:26:00Z</dcterms:created>
  <dcterms:modified xsi:type="dcterms:W3CDTF">2020-12-10T23:09:00Z</dcterms:modified>
</cp:coreProperties>
</file>