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35" w:rsidRDefault="00481D35">
      <w:pPr>
        <w:spacing w:after="0"/>
        <w:ind w:left="-5" w:hanging="10"/>
      </w:pPr>
    </w:p>
    <w:tbl>
      <w:tblPr>
        <w:tblStyle w:val="TableGrid"/>
        <w:tblW w:w="9290" w:type="dxa"/>
        <w:tblInd w:w="-108" w:type="dxa"/>
        <w:tblCellMar>
          <w:top w:w="4" w:type="dxa"/>
          <w:left w:w="108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1582"/>
        <w:gridCol w:w="7708"/>
      </w:tblGrid>
      <w:tr w:rsidR="00481D35">
        <w:trPr>
          <w:trHeight w:val="125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>
                  <wp:extent cx="866292" cy="788035"/>
                  <wp:effectExtent l="0" t="0" r="0" b="0"/>
                  <wp:docPr id="240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92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 w:rsidP="005B5AE8">
            <w:pPr>
              <w:spacing w:after="0"/>
              <w:ind w:right="1"/>
            </w:pPr>
            <w:r>
              <w:rPr>
                <w:rFonts w:ascii="Garamond" w:eastAsia="Garamond" w:hAnsi="Garamond" w:cs="Garamond"/>
              </w:rPr>
              <w:t xml:space="preserve"> </w:t>
            </w:r>
          </w:p>
          <w:p w:rsidR="00481D35" w:rsidRDefault="005B5AE8">
            <w:pPr>
              <w:spacing w:after="0"/>
            </w:pPr>
            <w:r>
              <w:rPr>
                <w:rFonts w:ascii="Garamond" w:eastAsia="Garamond" w:hAnsi="Garamond" w:cs="Garamond"/>
              </w:rPr>
              <w:t>Séquence 1 C</w:t>
            </w:r>
            <w:r>
              <w:rPr>
                <w:rFonts w:ascii="Garamond" w:eastAsia="Garamond" w:hAnsi="Garamond" w:cs="Garamond"/>
              </w:rPr>
              <w:t xml:space="preserve">onstruire son projet professionnel </w:t>
            </w:r>
          </w:p>
          <w:p w:rsidR="00481D35" w:rsidRDefault="005B5AE8" w:rsidP="005B5AE8">
            <w:pPr>
              <w:spacing w:after="29"/>
            </w:pPr>
            <w:r>
              <w:rPr>
                <w:rFonts w:ascii="Garamond" w:eastAsia="Garamond" w:hAnsi="Garamond" w:cs="Garamond"/>
              </w:rPr>
              <w:t>Séance 2 : les différents statuts scolaire</w:t>
            </w:r>
            <w:bookmarkStart w:id="0" w:name="_GoBack"/>
            <w:bookmarkEnd w:id="0"/>
          </w:p>
        </w:tc>
      </w:tr>
    </w:tbl>
    <w:p w:rsidR="00481D35" w:rsidRDefault="005B5AE8">
      <w:pPr>
        <w:spacing w:after="225"/>
      </w:pPr>
      <w:r>
        <w:t xml:space="preserve"> </w:t>
      </w:r>
    </w:p>
    <w:p w:rsidR="00481D35" w:rsidRDefault="005B5A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Garamond" w:eastAsia="Garamond" w:hAnsi="Garamond" w:cs="Garamond"/>
          <w:sz w:val="24"/>
        </w:rPr>
        <w:t xml:space="preserve">Le CAP c’est le Certificat d’aptitude professionnelle. </w:t>
      </w:r>
    </w:p>
    <w:p w:rsidR="00481D35" w:rsidRDefault="005B5A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Garamond" w:eastAsia="Garamond" w:hAnsi="Garamond" w:cs="Garamond"/>
          <w:sz w:val="24"/>
        </w:rPr>
        <w:t xml:space="preserve">On le prépare en deux ans parmi plus de 200 spécialités. </w:t>
      </w:r>
    </w:p>
    <w:p w:rsidR="00481D35" w:rsidRDefault="005B5A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5" w:hanging="10"/>
      </w:pPr>
      <w:r>
        <w:rPr>
          <w:rFonts w:ascii="Garamond" w:eastAsia="Garamond" w:hAnsi="Garamond" w:cs="Garamond"/>
          <w:sz w:val="24"/>
        </w:rPr>
        <w:t xml:space="preserve">On a deux possibilités de préparer un CAP. </w:t>
      </w:r>
    </w:p>
    <w:p w:rsidR="00481D35" w:rsidRDefault="005B5A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-15"/>
      </w:pPr>
      <w:r>
        <w:rPr>
          <w:rFonts w:ascii="Garamond" w:eastAsia="Garamond" w:hAnsi="Garamond" w:cs="Garamond"/>
          <w:b/>
          <w:color w:val="333333"/>
          <w:sz w:val="24"/>
        </w:rPr>
        <w:t>En Lycée professionnel, vous êtes sous statut scolaire,</w:t>
      </w:r>
      <w:r>
        <w:rPr>
          <w:rFonts w:ascii="Garamond" w:eastAsia="Garamond" w:hAnsi="Garamond" w:cs="Garamond"/>
          <w:color w:val="333333"/>
          <w:sz w:val="24"/>
        </w:rPr>
        <w:t xml:space="preserve"> c'est à dire que </w:t>
      </w:r>
      <w:r>
        <w:rPr>
          <w:rFonts w:ascii="Garamond" w:eastAsia="Garamond" w:hAnsi="Garamond" w:cs="Garamond"/>
          <w:b/>
          <w:color w:val="333333"/>
          <w:sz w:val="24"/>
        </w:rPr>
        <w:t>vous êtes élève</w:t>
      </w:r>
      <w:r>
        <w:rPr>
          <w:rFonts w:ascii="Garamond" w:eastAsia="Garamond" w:hAnsi="Garamond" w:cs="Garamond"/>
          <w:color w:val="333333"/>
          <w:sz w:val="24"/>
        </w:rPr>
        <w:t xml:space="preserve"> de l'Education nationale. </w:t>
      </w:r>
      <w:r>
        <w:rPr>
          <w:rFonts w:ascii="Garamond" w:eastAsia="Garamond" w:hAnsi="Garamond" w:cs="Garamond"/>
          <w:b/>
          <w:color w:val="333333"/>
          <w:sz w:val="24"/>
        </w:rPr>
        <w:t xml:space="preserve">En Centre de Formation par l’Alternance (CFA), vous êtes apprenti, </w:t>
      </w:r>
      <w:r>
        <w:rPr>
          <w:rFonts w:ascii="Garamond" w:eastAsia="Garamond" w:hAnsi="Garamond" w:cs="Garamond"/>
          <w:color w:val="333333"/>
          <w:sz w:val="24"/>
        </w:rPr>
        <w:t>c'est à dire lié par un contra</w:t>
      </w:r>
      <w:r>
        <w:rPr>
          <w:rFonts w:ascii="Garamond" w:eastAsia="Garamond" w:hAnsi="Garamond" w:cs="Garamond"/>
          <w:color w:val="333333"/>
          <w:sz w:val="24"/>
        </w:rPr>
        <w:t xml:space="preserve">t d'apprentissage signé avec votre établissement et un employeur. C'est un contrat de travail spécifique qui vous permet d'être payé. 7 jeunes en formation professionnelle sur 10 relèvent du statut scolaire et 3 sur 10 sont </w:t>
      </w:r>
      <w:proofErr w:type="gramStart"/>
      <w:r>
        <w:rPr>
          <w:rFonts w:ascii="Garamond" w:eastAsia="Garamond" w:hAnsi="Garamond" w:cs="Garamond"/>
          <w:color w:val="333333"/>
          <w:sz w:val="24"/>
        </w:rPr>
        <w:t>apprentis..</w:t>
      </w:r>
      <w:proofErr w:type="gramEnd"/>
      <w:r>
        <w:rPr>
          <w:rFonts w:ascii="Garamond" w:eastAsia="Garamond" w:hAnsi="Garamond" w:cs="Garamond"/>
          <w:sz w:val="24"/>
        </w:rPr>
        <w:t xml:space="preserve"> </w:t>
      </w:r>
    </w:p>
    <w:p w:rsidR="00481D35" w:rsidRDefault="005B5A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t xml:space="preserve"> </w:t>
      </w:r>
    </w:p>
    <w:p w:rsidR="00481D35" w:rsidRDefault="005B5AE8">
      <w:pPr>
        <w:spacing w:after="274"/>
      </w:pPr>
      <w:r>
        <w:t xml:space="preserve"> </w:t>
      </w:r>
    </w:p>
    <w:p w:rsidR="00481D35" w:rsidRDefault="005B5AE8">
      <w:pPr>
        <w:spacing w:after="0"/>
        <w:ind w:left="370" w:hanging="10"/>
      </w:pPr>
      <w:r>
        <w:rPr>
          <w:rFonts w:ascii="Comic Sans MS" w:eastAsia="Comic Sans MS" w:hAnsi="Comic Sans MS" w:cs="Comic Sans MS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Comic Sans MS" w:eastAsia="Comic Sans MS" w:hAnsi="Comic Sans MS" w:cs="Comic Sans MS"/>
        </w:rPr>
        <w:t xml:space="preserve">Indique par </w:t>
      </w:r>
      <w:r>
        <w:rPr>
          <w:rFonts w:ascii="Comic Sans MS" w:eastAsia="Comic Sans MS" w:hAnsi="Comic Sans MS" w:cs="Comic Sans MS"/>
        </w:rPr>
        <w:t xml:space="preserve">une croix le statut de la personne </w:t>
      </w:r>
    </w:p>
    <w:tbl>
      <w:tblPr>
        <w:tblStyle w:val="TableGrid"/>
        <w:tblW w:w="9213" w:type="dxa"/>
        <w:tblInd w:w="-108" w:type="dxa"/>
        <w:tblCellMar>
          <w:top w:w="68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772"/>
        <w:gridCol w:w="1135"/>
        <w:gridCol w:w="1306"/>
      </w:tblGrid>
      <w:tr w:rsidR="00481D35">
        <w:trPr>
          <w:trHeight w:val="31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Situation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</w:rPr>
              <w:t xml:space="preserve">scolaire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salarié </w:t>
            </w:r>
          </w:p>
        </w:tc>
      </w:tr>
      <w:tr w:rsidR="00481D35">
        <w:trPr>
          <w:trHeight w:val="62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Céline a 15 ans. Elle effectue un stage de découverte professionnelle dans un salon de thé.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81D35">
        <w:trPr>
          <w:trHeight w:val="62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proofErr w:type="spellStart"/>
            <w:r>
              <w:rPr>
                <w:rFonts w:ascii="Comic Sans MS" w:eastAsia="Comic Sans MS" w:hAnsi="Comic Sans MS" w:cs="Comic Sans MS"/>
              </w:rPr>
              <w:t>Meddy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a 16 ans. Il travaille en alternance dans une jardinerie et se rend au CFA une semaine tous les mois.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81D35">
        <w:trPr>
          <w:trHeight w:val="929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right="1"/>
            </w:pPr>
            <w:r>
              <w:rPr>
                <w:rFonts w:ascii="Comic Sans MS" w:eastAsia="Comic Sans MS" w:hAnsi="Comic Sans MS" w:cs="Comic Sans MS"/>
              </w:rPr>
              <w:t xml:space="preserve">Laurence a 36 ans. Elle travaille dans un bar comme stagiaire car elle effectue une formation de serveuse proposée par Pôle Emploi.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81D35">
        <w:trPr>
          <w:trHeight w:val="62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Jérôme a 50 ans.  Il suit une formation en électronique et régulation pour remplacer Romain qui prend sa retraite.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481D35">
        <w:trPr>
          <w:trHeight w:val="624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Ludovic a 30 ans. Il est en CAP Préparation et réalisation d’ouvrages électriques. Il a obtenu un congé de formation.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  <w:ind w:left="2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35" w:rsidRDefault="005B5AE8">
            <w:pPr>
              <w:spacing w:after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</w:tbl>
    <w:p w:rsidR="00481D35" w:rsidRDefault="005B5AE8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sectPr w:rsidR="00481D35">
      <w:pgSz w:w="11906" w:h="16838"/>
      <w:pgMar w:top="1440" w:right="173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35"/>
    <w:rsid w:val="00481D35"/>
    <w:rsid w:val="005B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C572"/>
  <w15:docId w15:val="{237BED98-8030-4A2D-AB8B-BBDBD7C8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Pénélope</dc:creator>
  <cp:keywords/>
  <cp:lastModifiedBy>utilisateur</cp:lastModifiedBy>
  <cp:revision>2</cp:revision>
  <dcterms:created xsi:type="dcterms:W3CDTF">2020-03-19T21:04:00Z</dcterms:created>
  <dcterms:modified xsi:type="dcterms:W3CDTF">2020-03-19T21:04:00Z</dcterms:modified>
</cp:coreProperties>
</file>