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0E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</w:rPr>
        <w:t>Histoire Géo 6</w:t>
      </w:r>
      <w:r w:rsidRPr="00F6757A">
        <w:rPr>
          <w:sz w:val="18"/>
          <w:szCs w:val="18"/>
          <w:vertAlign w:val="superscript"/>
        </w:rPr>
        <w:t>e</w:t>
      </w:r>
      <w:r w:rsidRPr="00F6757A">
        <w:rPr>
          <w:sz w:val="18"/>
          <w:szCs w:val="18"/>
        </w:rPr>
        <w:t xml:space="preserve"> Mme Benedetto</w:t>
      </w:r>
    </w:p>
    <w:p w:rsidR="00F6757A" w:rsidRPr="00F6757A" w:rsidRDefault="00F6757A" w:rsidP="0049626F">
      <w:pPr>
        <w:jc w:val="both"/>
        <w:rPr>
          <w:color w:val="7030A0"/>
          <w:sz w:val="18"/>
          <w:szCs w:val="18"/>
        </w:rPr>
      </w:pPr>
      <w:r w:rsidRPr="00F6757A">
        <w:rPr>
          <w:color w:val="7030A0"/>
          <w:sz w:val="18"/>
          <w:szCs w:val="18"/>
        </w:rPr>
        <w:t>Travail à faire entre le 19 mars et le 3 avril</w:t>
      </w:r>
    </w:p>
    <w:p w:rsidR="00F6757A" w:rsidRDefault="00F6757A" w:rsidP="0049626F">
      <w:pPr>
        <w:jc w:val="both"/>
        <w:rPr>
          <w:sz w:val="18"/>
          <w:szCs w:val="18"/>
          <w:u w:val="single"/>
        </w:rPr>
      </w:pPr>
      <w:r w:rsidRPr="00F6757A">
        <w:rPr>
          <w:sz w:val="18"/>
          <w:szCs w:val="18"/>
          <w:u w:val="single"/>
        </w:rPr>
        <w:t xml:space="preserve">Pour finaliser la séance 1 </w:t>
      </w:r>
      <w:proofErr w:type="spellStart"/>
      <w:r w:rsidRPr="00F6757A">
        <w:rPr>
          <w:sz w:val="18"/>
          <w:szCs w:val="18"/>
          <w:u w:val="single"/>
        </w:rPr>
        <w:t>Séq</w:t>
      </w:r>
      <w:proofErr w:type="spellEnd"/>
      <w:r w:rsidRPr="00F6757A">
        <w:rPr>
          <w:sz w:val="18"/>
          <w:szCs w:val="18"/>
          <w:u w:val="single"/>
        </w:rPr>
        <w:t xml:space="preserve"> 1 thème 1 histoire</w:t>
      </w:r>
    </w:p>
    <w:p w:rsidR="00000000" w:rsidRPr="003C6CFD" w:rsidRDefault="004E3F9F" w:rsidP="003C6CFD">
      <w:pPr>
        <w:jc w:val="both"/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Correction de l’activité</w:t>
      </w:r>
    </w:p>
    <w:p w:rsidR="00000000" w:rsidRPr="004E3F9F" w:rsidRDefault="004E3F9F" w:rsidP="003C6CFD">
      <w:pPr>
        <w:numPr>
          <w:ilvl w:val="0"/>
          <w:numId w:val="7"/>
        </w:numPr>
        <w:jc w:val="both"/>
        <w:rPr>
          <w:color w:val="0070C0"/>
          <w:sz w:val="18"/>
          <w:szCs w:val="18"/>
          <w:u w:val="single"/>
        </w:rPr>
      </w:pPr>
      <w:r w:rsidRPr="004E3F9F">
        <w:rPr>
          <w:color w:val="0070C0"/>
          <w:sz w:val="18"/>
          <w:szCs w:val="18"/>
          <w:u w:val="single"/>
        </w:rPr>
        <w:t xml:space="preserve">Quel « âge » a le plus ancien </w:t>
      </w:r>
      <w:proofErr w:type="spellStart"/>
      <w:proofErr w:type="gramStart"/>
      <w:r w:rsidRPr="004E3F9F">
        <w:rPr>
          <w:color w:val="0070C0"/>
          <w:sz w:val="18"/>
          <w:szCs w:val="18"/>
          <w:u w:val="single"/>
        </w:rPr>
        <w:t>préhumain</w:t>
      </w:r>
      <w:proofErr w:type="spellEnd"/>
      <w:r w:rsidRPr="004E3F9F">
        <w:rPr>
          <w:color w:val="0070C0"/>
          <w:sz w:val="18"/>
          <w:szCs w:val="18"/>
          <w:u w:val="single"/>
        </w:rPr>
        <w:t>?</w:t>
      </w:r>
      <w:proofErr w:type="gramEnd"/>
    </w:p>
    <w:p w:rsidR="003C6CFD" w:rsidRPr="004E3F9F" w:rsidRDefault="003C6CFD" w:rsidP="003C6CFD">
      <w:pPr>
        <w:jc w:val="both"/>
        <w:rPr>
          <w:color w:val="0070C0"/>
          <w:sz w:val="18"/>
          <w:szCs w:val="18"/>
        </w:rPr>
      </w:pPr>
      <w:r w:rsidRPr="004E3F9F">
        <w:rPr>
          <w:color w:val="0070C0"/>
          <w:sz w:val="18"/>
          <w:szCs w:val="18"/>
        </w:rPr>
        <w:t xml:space="preserve">Le plus ancien </w:t>
      </w:r>
      <w:proofErr w:type="spellStart"/>
      <w:r w:rsidRPr="004E3F9F">
        <w:rPr>
          <w:color w:val="0070C0"/>
          <w:sz w:val="18"/>
          <w:szCs w:val="18"/>
        </w:rPr>
        <w:t>préhumain</w:t>
      </w:r>
      <w:proofErr w:type="spellEnd"/>
      <w:r w:rsidRPr="004E3F9F">
        <w:rPr>
          <w:color w:val="0070C0"/>
          <w:sz w:val="18"/>
          <w:szCs w:val="18"/>
        </w:rPr>
        <w:t xml:space="preserve"> a 7 millions d’années.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  <w:u w:val="single"/>
        </w:rPr>
      </w:pPr>
      <w:r w:rsidRPr="004E3F9F">
        <w:rPr>
          <w:color w:val="0070C0"/>
          <w:sz w:val="18"/>
          <w:szCs w:val="18"/>
          <w:u w:val="single"/>
        </w:rPr>
        <w:t xml:space="preserve">2. Qui est notre ancêtre direct ? Quel « âge » </w:t>
      </w:r>
      <w:proofErr w:type="spellStart"/>
      <w:r w:rsidRPr="004E3F9F">
        <w:rPr>
          <w:color w:val="0070C0"/>
          <w:sz w:val="18"/>
          <w:szCs w:val="18"/>
          <w:u w:val="single"/>
        </w:rPr>
        <w:t>a-t-il</w:t>
      </w:r>
      <w:proofErr w:type="spellEnd"/>
      <w:r w:rsidRPr="004E3F9F">
        <w:rPr>
          <w:color w:val="0070C0"/>
          <w:sz w:val="18"/>
          <w:szCs w:val="18"/>
          <w:u w:val="single"/>
        </w:rPr>
        <w:t xml:space="preserve"> ?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</w:rPr>
      </w:pPr>
      <w:r w:rsidRPr="004E3F9F">
        <w:rPr>
          <w:color w:val="0070C0"/>
          <w:sz w:val="18"/>
          <w:szCs w:val="18"/>
        </w:rPr>
        <w:t>Homo sapiens est notre ancêtre direct, il a 200000 ans.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  <w:u w:val="single"/>
        </w:rPr>
      </w:pPr>
      <w:r w:rsidRPr="004E3F9F">
        <w:rPr>
          <w:color w:val="0070C0"/>
          <w:sz w:val="18"/>
          <w:szCs w:val="18"/>
          <w:u w:val="single"/>
        </w:rPr>
        <w:t xml:space="preserve">3. Où sont apparus les premiers </w:t>
      </w:r>
      <w:r w:rsidR="004E3F9F" w:rsidRPr="004E3F9F">
        <w:rPr>
          <w:color w:val="0070C0"/>
          <w:sz w:val="18"/>
          <w:szCs w:val="18"/>
          <w:u w:val="single"/>
        </w:rPr>
        <w:t>hominidés ?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</w:rPr>
      </w:pPr>
      <w:r w:rsidRPr="004E3F9F">
        <w:rPr>
          <w:color w:val="0070C0"/>
          <w:sz w:val="18"/>
          <w:szCs w:val="18"/>
        </w:rPr>
        <w:t>Les premiers hominidés sont apparus en Afrique.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  <w:u w:val="single"/>
        </w:rPr>
      </w:pPr>
      <w:r w:rsidRPr="004E3F9F">
        <w:rPr>
          <w:color w:val="0070C0"/>
          <w:sz w:val="18"/>
          <w:szCs w:val="18"/>
          <w:u w:val="single"/>
        </w:rPr>
        <w:t xml:space="preserve">4. Quand commencent les premières migrations humaines hors de </w:t>
      </w:r>
      <w:r w:rsidR="004E3F9F" w:rsidRPr="004E3F9F">
        <w:rPr>
          <w:color w:val="0070C0"/>
          <w:sz w:val="18"/>
          <w:szCs w:val="18"/>
          <w:u w:val="single"/>
        </w:rPr>
        <w:t>l’Afrique ?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</w:rPr>
      </w:pPr>
      <w:r w:rsidRPr="004E3F9F">
        <w:rPr>
          <w:color w:val="0070C0"/>
          <w:sz w:val="18"/>
          <w:szCs w:val="18"/>
        </w:rPr>
        <w:t>Il y a 2 millions d’années commencent les migrations.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  <w:u w:val="single"/>
        </w:rPr>
      </w:pPr>
      <w:r w:rsidRPr="004E3F9F">
        <w:rPr>
          <w:color w:val="0070C0"/>
          <w:sz w:val="18"/>
          <w:szCs w:val="18"/>
          <w:u w:val="single"/>
        </w:rPr>
        <w:t xml:space="preserve">5. Grâce à quel phénomène climatique les hommes ont-ils pu passer vers les autres continents ? </w:t>
      </w:r>
    </w:p>
    <w:p w:rsidR="003C6CFD" w:rsidRPr="004E3F9F" w:rsidRDefault="003C6CFD" w:rsidP="003C6CFD">
      <w:pPr>
        <w:jc w:val="both"/>
        <w:rPr>
          <w:color w:val="0070C0"/>
          <w:sz w:val="18"/>
          <w:szCs w:val="18"/>
        </w:rPr>
      </w:pPr>
      <w:r w:rsidRPr="004E3F9F">
        <w:rPr>
          <w:color w:val="0070C0"/>
          <w:sz w:val="18"/>
          <w:szCs w:val="18"/>
        </w:rPr>
        <w:t>La glaciation avec la baisse du niveau des mers a permis aux hommes se rejoindre à pieds les terres émergées.</w:t>
      </w:r>
    </w:p>
    <w:p w:rsidR="004E3F9F" w:rsidRPr="00F6757A" w:rsidRDefault="004E3F9F" w:rsidP="004E3F9F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  <w:lang w:eastAsia="fr-FR"/>
        </w:rPr>
      </w:pPr>
      <w:r w:rsidRPr="004E3F9F">
        <w:rPr>
          <w:sz w:val="18"/>
          <w:szCs w:val="18"/>
        </w:rPr>
        <w:t xml:space="preserve"> </w:t>
      </w:r>
      <w:r w:rsidRPr="004E3F9F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Bilan à</w:t>
      </w: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 xml:space="preserve"> coller ou recopier</w:t>
      </w:r>
    </w:p>
    <w:p w:rsidR="004E3F9F" w:rsidRPr="004E3F9F" w:rsidRDefault="004E3F9F" w:rsidP="004E3F9F">
      <w:pPr>
        <w:jc w:val="both"/>
        <w:rPr>
          <w:sz w:val="18"/>
          <w:szCs w:val="18"/>
        </w:rPr>
      </w:pPr>
      <w:r w:rsidRPr="004E3F9F">
        <w:rPr>
          <w:bCs/>
          <w:sz w:val="18"/>
          <w:szCs w:val="18"/>
        </w:rPr>
        <w:t xml:space="preserve">L’Afrique est surnommée le « berceau de l’humanité » car c’est sur ce continent que des </w:t>
      </w:r>
      <w:r w:rsidRPr="004E3F9F">
        <w:rPr>
          <w:bCs/>
          <w:sz w:val="18"/>
          <w:szCs w:val="18"/>
          <w:u w:val="single"/>
        </w:rPr>
        <w:t>archéologues</w:t>
      </w:r>
      <w:r w:rsidRPr="004E3F9F">
        <w:rPr>
          <w:bCs/>
          <w:sz w:val="18"/>
          <w:szCs w:val="18"/>
        </w:rPr>
        <w:t xml:space="preserve">* ont découvert des </w:t>
      </w:r>
      <w:r w:rsidRPr="004E3F9F">
        <w:rPr>
          <w:bCs/>
          <w:sz w:val="18"/>
          <w:szCs w:val="18"/>
          <w:u w:val="single"/>
        </w:rPr>
        <w:t>fossiles</w:t>
      </w:r>
      <w:r w:rsidRPr="004E3F9F">
        <w:rPr>
          <w:bCs/>
          <w:sz w:val="18"/>
          <w:szCs w:val="18"/>
        </w:rPr>
        <w:t>* pré-humains datant de 7 millions d’années.</w:t>
      </w:r>
    </w:p>
    <w:p w:rsidR="004E3F9F" w:rsidRPr="004E3F9F" w:rsidRDefault="004E3F9F" w:rsidP="004E3F9F">
      <w:pPr>
        <w:jc w:val="both"/>
        <w:rPr>
          <w:sz w:val="18"/>
          <w:szCs w:val="18"/>
        </w:rPr>
      </w:pPr>
      <w:r w:rsidRPr="004E3F9F">
        <w:rPr>
          <w:bCs/>
          <w:sz w:val="18"/>
          <w:szCs w:val="18"/>
        </w:rPr>
        <w:t xml:space="preserve">Les premières </w:t>
      </w:r>
      <w:r w:rsidRPr="004E3F9F">
        <w:rPr>
          <w:bCs/>
          <w:sz w:val="18"/>
          <w:szCs w:val="18"/>
          <w:u w:val="single"/>
        </w:rPr>
        <w:t>espèces</w:t>
      </w:r>
      <w:r w:rsidRPr="004E3F9F">
        <w:rPr>
          <w:bCs/>
          <w:sz w:val="18"/>
          <w:szCs w:val="18"/>
        </w:rPr>
        <w:t xml:space="preserve">* du genre HOMO (humain) apparaissent également en Afrique il y a 2,5 millions d’années. Avec elles naît la Préhistoire et la période dite du </w:t>
      </w:r>
      <w:r w:rsidRPr="004E3F9F">
        <w:rPr>
          <w:bCs/>
          <w:sz w:val="18"/>
          <w:szCs w:val="18"/>
          <w:u w:val="single"/>
        </w:rPr>
        <w:t>Paléolithique</w:t>
      </w:r>
      <w:r w:rsidRPr="004E3F9F">
        <w:rPr>
          <w:bCs/>
          <w:sz w:val="18"/>
          <w:szCs w:val="18"/>
        </w:rPr>
        <w:t>*.</w:t>
      </w:r>
    </w:p>
    <w:p w:rsidR="004E3F9F" w:rsidRPr="004E3F9F" w:rsidRDefault="004E3F9F" w:rsidP="004E3F9F">
      <w:pPr>
        <w:jc w:val="both"/>
        <w:rPr>
          <w:sz w:val="18"/>
          <w:szCs w:val="18"/>
        </w:rPr>
      </w:pPr>
      <w:r w:rsidRPr="004E3F9F">
        <w:rPr>
          <w:bCs/>
          <w:sz w:val="18"/>
          <w:szCs w:val="18"/>
        </w:rPr>
        <w:t xml:space="preserve">Plusieurs espèces </w:t>
      </w:r>
      <w:r w:rsidRPr="004E3F9F">
        <w:rPr>
          <w:bCs/>
          <w:sz w:val="18"/>
          <w:szCs w:val="18"/>
          <w:u w:val="single"/>
        </w:rPr>
        <w:t>d’hominidés</w:t>
      </w:r>
      <w:r w:rsidRPr="004E3F9F">
        <w:rPr>
          <w:bCs/>
          <w:sz w:val="18"/>
          <w:szCs w:val="18"/>
        </w:rPr>
        <w:t>* vont se succéder ou cohabiter : l’</w:t>
      </w:r>
      <w:r w:rsidRPr="004E3F9F">
        <w:rPr>
          <w:bCs/>
          <w:i/>
          <w:iCs/>
          <w:sz w:val="18"/>
          <w:szCs w:val="18"/>
        </w:rPr>
        <w:t xml:space="preserve">homo habilis </w:t>
      </w:r>
      <w:r w:rsidRPr="004E3F9F">
        <w:rPr>
          <w:bCs/>
          <w:sz w:val="18"/>
          <w:szCs w:val="18"/>
        </w:rPr>
        <w:t>(l’homme habile), l’</w:t>
      </w:r>
      <w:r w:rsidRPr="004E3F9F">
        <w:rPr>
          <w:bCs/>
          <w:i/>
          <w:iCs/>
          <w:sz w:val="18"/>
          <w:szCs w:val="18"/>
        </w:rPr>
        <w:t xml:space="preserve">homo erectus </w:t>
      </w:r>
      <w:r w:rsidRPr="004E3F9F">
        <w:rPr>
          <w:bCs/>
          <w:sz w:val="18"/>
          <w:szCs w:val="18"/>
        </w:rPr>
        <w:t>(l’homme debout) … Mais, seuls les « </w:t>
      </w:r>
      <w:r w:rsidRPr="004E3F9F">
        <w:rPr>
          <w:bCs/>
          <w:i/>
          <w:iCs/>
          <w:sz w:val="18"/>
          <w:szCs w:val="18"/>
          <w:u w:val="single"/>
        </w:rPr>
        <w:t>homo sapiens</w:t>
      </w:r>
      <w:r w:rsidRPr="004E3F9F">
        <w:rPr>
          <w:bCs/>
          <w:i/>
          <w:iCs/>
          <w:sz w:val="18"/>
          <w:szCs w:val="18"/>
        </w:rPr>
        <w:t>*</w:t>
      </w:r>
      <w:r w:rsidRPr="004E3F9F">
        <w:rPr>
          <w:bCs/>
          <w:sz w:val="18"/>
          <w:szCs w:val="18"/>
        </w:rPr>
        <w:t> », apparus il y a 200 000 ans vont réussir à survivre : ce sont eux nos ancêtres directs.</w:t>
      </w:r>
    </w:p>
    <w:p w:rsidR="003C6CFD" w:rsidRPr="00F6757A" w:rsidRDefault="003C6CFD" w:rsidP="004E3F9F">
      <w:pPr>
        <w:jc w:val="both"/>
        <w:rPr>
          <w:sz w:val="18"/>
          <w:szCs w:val="18"/>
          <w:u w:val="single"/>
        </w:rPr>
      </w:pPr>
    </w:p>
    <w:p w:rsidR="00F6757A" w:rsidRDefault="00F6757A" w:rsidP="0049626F">
      <w:pPr>
        <w:pStyle w:val="Paragraphedeliste"/>
        <w:numPr>
          <w:ilvl w:val="0"/>
          <w:numId w:val="1"/>
        </w:numPr>
        <w:jc w:val="both"/>
        <w:rPr>
          <w:sz w:val="18"/>
          <w:szCs w:val="18"/>
        </w:rPr>
      </w:pPr>
      <w:r w:rsidRPr="00F6757A">
        <w:rPr>
          <w:sz w:val="18"/>
          <w:szCs w:val="18"/>
        </w:rPr>
        <w:t xml:space="preserve">Chercher et recopier dans le cahier les définitions suivantes : </w:t>
      </w:r>
      <w:r w:rsidRPr="00F6757A">
        <w:rPr>
          <w:color w:val="FF6600"/>
          <w:sz w:val="18"/>
          <w:szCs w:val="18"/>
        </w:rPr>
        <w:t>archéologues, fossiles, espèces, Paléolithique, hominidés, homo sapiens</w:t>
      </w:r>
      <w:r w:rsidRPr="00F6757A">
        <w:rPr>
          <w:color w:val="FF6600"/>
          <w:sz w:val="18"/>
          <w:szCs w:val="18"/>
        </w:rPr>
        <w:t xml:space="preserve"> </w:t>
      </w:r>
      <w:r w:rsidRPr="00F6757A">
        <w:rPr>
          <w:sz w:val="18"/>
          <w:szCs w:val="18"/>
        </w:rPr>
        <w:t>(utiliser le lexique du livre ou un dictionnaire)</w:t>
      </w:r>
    </w:p>
    <w:p w:rsidR="004E3F9F" w:rsidRPr="004E3F9F" w:rsidRDefault="004E3F9F" w:rsidP="004E3F9F">
      <w:pPr>
        <w:jc w:val="both"/>
        <w:rPr>
          <w:sz w:val="18"/>
          <w:szCs w:val="18"/>
        </w:rPr>
      </w:pPr>
      <w:bookmarkStart w:id="0" w:name="_GoBack"/>
      <w:bookmarkEnd w:id="0"/>
    </w:p>
    <w:p w:rsidR="00F6757A" w:rsidRPr="00F6757A" w:rsidRDefault="00F6757A" w:rsidP="0049626F">
      <w:pPr>
        <w:jc w:val="both"/>
        <w:rPr>
          <w:sz w:val="18"/>
          <w:szCs w:val="18"/>
          <w:u w:val="single"/>
        </w:rPr>
      </w:pPr>
      <w:r w:rsidRPr="00F6757A">
        <w:rPr>
          <w:sz w:val="18"/>
          <w:szCs w:val="18"/>
          <w:u w:val="single"/>
        </w:rPr>
        <w:t xml:space="preserve">Pour aborder la séance 2 : </w:t>
      </w:r>
    </w:p>
    <w:p w:rsidR="00F6757A" w:rsidRPr="00F6757A" w:rsidRDefault="00F6757A" w:rsidP="00496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FF0000"/>
          <w:sz w:val="18"/>
          <w:szCs w:val="18"/>
          <w:u w:val="single"/>
          <w:lang w:eastAsia="fr-FR"/>
        </w:rPr>
        <w:t>Séance 2 : Le peuplement de la Terre</w:t>
      </w:r>
    </w:p>
    <w:p w:rsidR="00F6757A" w:rsidRPr="00F6757A" w:rsidRDefault="00F6757A" w:rsidP="00496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00B050"/>
          <w:sz w:val="18"/>
          <w:szCs w:val="18"/>
          <w:lang w:eastAsia="fr-FR"/>
        </w:rPr>
        <w:t>Comment les premiers Hommes ont-ils peuplé la planète ?</w:t>
      </w:r>
    </w:p>
    <w:p w:rsidR="00F6757A" w:rsidRPr="00F6757A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Fiche activités à faire (voir polycopié)</w:t>
      </w:r>
    </w:p>
    <w:p w:rsidR="00F6757A" w:rsidRPr="00F6757A" w:rsidRDefault="00F6757A" w:rsidP="0049626F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 xml:space="preserve"> Bilan à coller ou recopier</w:t>
      </w:r>
    </w:p>
    <w:p w:rsidR="00F6757A" w:rsidRPr="0049626F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>Le peuplement de la Terre s’étale sur deux millions d’années.</w:t>
      </w:r>
    </w:p>
    <w:p w:rsidR="00F6757A" w:rsidRPr="0049626F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 xml:space="preserve">Les </w:t>
      </w:r>
      <w:r w:rsidRPr="0049626F">
        <w:rPr>
          <w:rFonts w:ascii="Calibri" w:eastAsia="Times New Roman" w:hAnsi="Calibri" w:cs="Calibri"/>
          <w:bCs/>
          <w:i/>
          <w:iCs/>
          <w:sz w:val="18"/>
          <w:szCs w:val="18"/>
          <w:lang w:eastAsia="fr-FR"/>
        </w:rPr>
        <w:t xml:space="preserve">Homo erectus </w:t>
      </w: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 xml:space="preserve">se déplacent de l’Afrique de l’Est en direction du reste de l’Afrique, de l’Europe et de l’Asie entre 1,9 millions d’années et -90 000 ans. </w:t>
      </w:r>
    </w:p>
    <w:p w:rsidR="00F6757A" w:rsidRPr="0049626F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 xml:space="preserve">Mais, ce sont </w:t>
      </w:r>
      <w:r w:rsidRPr="0049626F">
        <w:rPr>
          <w:rFonts w:ascii="Calibri" w:eastAsia="Times New Roman" w:hAnsi="Calibri" w:cs="Calibri"/>
          <w:bCs/>
          <w:sz w:val="18"/>
          <w:szCs w:val="18"/>
          <w:u w:val="single"/>
          <w:lang w:eastAsia="fr-FR"/>
        </w:rPr>
        <w:t xml:space="preserve">les </w:t>
      </w:r>
      <w:r w:rsidRPr="0049626F">
        <w:rPr>
          <w:rFonts w:ascii="Calibri" w:eastAsia="Times New Roman" w:hAnsi="Calibri" w:cs="Calibri"/>
          <w:bCs/>
          <w:i/>
          <w:iCs/>
          <w:sz w:val="18"/>
          <w:szCs w:val="18"/>
          <w:u w:val="single"/>
          <w:lang w:eastAsia="fr-FR"/>
        </w:rPr>
        <w:t xml:space="preserve">Homo sapiens </w:t>
      </w:r>
      <w:r w:rsidRPr="0049626F">
        <w:rPr>
          <w:rFonts w:ascii="Calibri" w:eastAsia="Times New Roman" w:hAnsi="Calibri" w:cs="Calibri"/>
          <w:bCs/>
          <w:sz w:val="18"/>
          <w:szCs w:val="18"/>
          <w:u w:val="single"/>
          <w:lang w:eastAsia="fr-FR"/>
        </w:rPr>
        <w:t>qui ont peuplé tous les continents</w:t>
      </w: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>. Partis d’Afrique de l’Est vers -200 000, ils s’installent au Proche-Orient, puis en Europe et en Asie et de là, en Océanie et en Amérique qu’ils atteignent en -17 000.</w:t>
      </w:r>
    </w:p>
    <w:p w:rsidR="00F6757A" w:rsidRPr="0049626F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49626F">
        <w:rPr>
          <w:rFonts w:ascii="Calibri" w:eastAsia="Times New Roman" w:hAnsi="Calibri" w:cs="Calibri"/>
          <w:bCs/>
          <w:sz w:val="18"/>
          <w:szCs w:val="18"/>
          <w:lang w:eastAsia="fr-FR"/>
        </w:rPr>
        <w:t>Poussés par des conditions climatiques trop rudes, par le déplacement des troupeaux, ou par curiosité, et grâce au perfectionnement des outils et à la domestication du feu, les hommes peuvent migrer (se déplacer) dans toutes les régions de la planète. Ils s’adaptent alors à divers climats, y compris les plus froids, ce qui entraine par exemple la différence de la couleur de la peau</w:t>
      </w:r>
      <w:r w:rsidRPr="0049626F">
        <w:rPr>
          <w:rFonts w:ascii="Calibri" w:eastAsia="Times New Roman" w:hAnsi="Calibri" w:cs="Calibri"/>
          <w:sz w:val="18"/>
          <w:szCs w:val="18"/>
          <w:lang w:eastAsia="fr-FR"/>
        </w:rPr>
        <w:t>.</w:t>
      </w:r>
    </w:p>
    <w:p w:rsidR="00F6757A" w:rsidRPr="00F6757A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Regarder le C’est pas sorcier « les hommes préhistorique » à trouver sur You tube si possible</w:t>
      </w:r>
    </w:p>
    <w:p w:rsidR="00F6757A" w:rsidRPr="00F6757A" w:rsidRDefault="00F6757A" w:rsidP="0049626F">
      <w:pPr>
        <w:jc w:val="both"/>
        <w:rPr>
          <w:sz w:val="18"/>
          <w:szCs w:val="18"/>
          <w:u w:val="single"/>
        </w:rPr>
      </w:pPr>
      <w:r w:rsidRPr="00F6757A">
        <w:rPr>
          <w:sz w:val="18"/>
          <w:szCs w:val="18"/>
          <w:u w:val="single"/>
        </w:rPr>
        <w:lastRenderedPageBreak/>
        <w:t xml:space="preserve">Pour aborder la séance </w:t>
      </w:r>
      <w:proofErr w:type="gramStart"/>
      <w:r w:rsidRPr="00F6757A">
        <w:rPr>
          <w:sz w:val="18"/>
          <w:szCs w:val="18"/>
          <w:u w:val="single"/>
        </w:rPr>
        <w:t>3</w:t>
      </w:r>
      <w:r w:rsidRPr="00F6757A">
        <w:rPr>
          <w:sz w:val="18"/>
          <w:szCs w:val="18"/>
          <w:u w:val="single"/>
        </w:rPr>
        <w:t>:</w:t>
      </w:r>
      <w:proofErr w:type="gramEnd"/>
      <w:r w:rsidRPr="00F6757A">
        <w:rPr>
          <w:sz w:val="18"/>
          <w:szCs w:val="18"/>
          <w:u w:val="single"/>
        </w:rPr>
        <w:t xml:space="preserve"> </w:t>
      </w:r>
    </w:p>
    <w:p w:rsidR="0049626F" w:rsidRPr="0049626F" w:rsidRDefault="00F6757A" w:rsidP="00496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B050"/>
          <w:sz w:val="18"/>
          <w:szCs w:val="18"/>
          <w:lang w:eastAsia="fr-FR"/>
        </w:rPr>
      </w:pPr>
      <w:r w:rsidRPr="0049626F">
        <w:rPr>
          <w:rFonts w:ascii="Arial" w:eastAsia="Times New Roman" w:hAnsi="Arial" w:cs="Arial"/>
          <w:bCs/>
          <w:color w:val="FF0000"/>
          <w:sz w:val="18"/>
          <w:szCs w:val="18"/>
          <w:u w:val="single"/>
          <w:lang w:eastAsia="fr-FR"/>
        </w:rPr>
        <w:t>Séance 3 : vivre au Paléolithique</w:t>
      </w:r>
    </w:p>
    <w:p w:rsidR="00F6757A" w:rsidRPr="00F6757A" w:rsidRDefault="00F6757A" w:rsidP="00496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u w:val="single"/>
          <w:lang w:eastAsia="fr-FR"/>
        </w:rPr>
      </w:pPr>
      <w:r w:rsidRPr="0049626F">
        <w:rPr>
          <w:rFonts w:ascii="Arial" w:eastAsia="Times New Roman" w:hAnsi="Arial" w:cs="Arial"/>
          <w:bCs/>
          <w:color w:val="00B050"/>
          <w:sz w:val="18"/>
          <w:szCs w:val="18"/>
          <w:lang w:eastAsia="fr-FR"/>
        </w:rPr>
        <w:t>Que nous apprend l’archéologie sur le mode de vie des premiers Hommes ?</w:t>
      </w:r>
    </w:p>
    <w:p w:rsidR="00F6757A" w:rsidRPr="00F6757A" w:rsidRDefault="00F6757A" w:rsidP="0049626F">
      <w:pPr>
        <w:jc w:val="both"/>
        <w:rPr>
          <w:color w:val="0070C0"/>
          <w:sz w:val="18"/>
          <w:szCs w:val="18"/>
        </w:rPr>
      </w:pPr>
      <w:r w:rsidRPr="00F6757A">
        <w:rPr>
          <w:color w:val="0070C0"/>
          <w:sz w:val="18"/>
          <w:szCs w:val="18"/>
        </w:rPr>
        <w:t>Activité :</w:t>
      </w:r>
      <w:r w:rsidR="0049626F">
        <w:rPr>
          <w:color w:val="0070C0"/>
          <w:sz w:val="18"/>
          <w:szCs w:val="18"/>
        </w:rPr>
        <w:t xml:space="preserve"> </w:t>
      </w:r>
      <w:r w:rsidRPr="00F6757A">
        <w:rPr>
          <w:color w:val="0070C0"/>
          <w:sz w:val="18"/>
          <w:szCs w:val="18"/>
        </w:rPr>
        <w:t>p 18-19 : répondre aux questions</w:t>
      </w:r>
    </w:p>
    <w:p w:rsidR="00F6757A" w:rsidRPr="00F6757A" w:rsidRDefault="00F6757A" w:rsidP="0049626F">
      <w:pPr>
        <w:pStyle w:val="Paragraphedeliste"/>
        <w:numPr>
          <w:ilvl w:val="0"/>
          <w:numId w:val="4"/>
        </w:numPr>
        <w:jc w:val="both"/>
        <w:rPr>
          <w:color w:val="0070C0"/>
          <w:sz w:val="18"/>
          <w:szCs w:val="18"/>
        </w:rPr>
      </w:pPr>
      <w:r w:rsidRPr="00F6757A">
        <w:rPr>
          <w:color w:val="0070C0"/>
          <w:sz w:val="18"/>
          <w:szCs w:val="18"/>
        </w:rPr>
        <w:t>Recopier ou coller le bilan :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</w:rPr>
        <w:t xml:space="preserve">Les archéologues et les </w:t>
      </w:r>
      <w:r w:rsidRPr="00F6757A">
        <w:rPr>
          <w:b/>
          <w:bCs/>
          <w:sz w:val="18"/>
          <w:szCs w:val="18"/>
        </w:rPr>
        <w:t>anthropologues</w:t>
      </w:r>
      <w:r w:rsidRPr="00F6757A">
        <w:rPr>
          <w:sz w:val="18"/>
          <w:szCs w:val="18"/>
        </w:rPr>
        <w:t xml:space="preserve"> (qui étudient les êtres humains) ont reconstitué le mode de vie de ces premiers hommes à partir de traces retrouvées. 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  <w:u w:val="single"/>
        </w:rPr>
        <w:t>Leur mode de vie</w:t>
      </w:r>
      <w:r w:rsidRPr="00F6757A">
        <w:rPr>
          <w:sz w:val="18"/>
          <w:szCs w:val="18"/>
        </w:rPr>
        <w:t xml:space="preserve"> : vivent en petits groupes ; ne restent pas toujours vivre au même endroit et se déplacent en fonction de leurs besoins, on dit qu’ils sont </w:t>
      </w:r>
      <w:r w:rsidRPr="00F6757A">
        <w:rPr>
          <w:b/>
          <w:bCs/>
          <w:sz w:val="18"/>
          <w:szCs w:val="18"/>
        </w:rPr>
        <w:t>nomades</w:t>
      </w:r>
      <w:r w:rsidRPr="00F6757A">
        <w:rPr>
          <w:sz w:val="18"/>
          <w:szCs w:val="18"/>
        </w:rPr>
        <w:t>.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  <w:u w:val="single"/>
        </w:rPr>
        <w:t>Leurs activités</w:t>
      </w:r>
      <w:r w:rsidRPr="00F6757A">
        <w:rPr>
          <w:sz w:val="18"/>
          <w:szCs w:val="18"/>
        </w:rPr>
        <w:t> : ils sont chasseurs-cueilleurs, pêcheurs.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  <w:u w:val="single"/>
        </w:rPr>
        <w:t>Leurs techniques</w:t>
      </w:r>
      <w:r w:rsidRPr="00F6757A">
        <w:rPr>
          <w:sz w:val="18"/>
          <w:szCs w:val="18"/>
        </w:rPr>
        <w:t xml:space="preserve"> : </w:t>
      </w:r>
    </w:p>
    <w:p w:rsidR="00000000" w:rsidRPr="00F6757A" w:rsidRDefault="004E3F9F" w:rsidP="0049626F">
      <w:pPr>
        <w:numPr>
          <w:ilvl w:val="0"/>
          <w:numId w:val="3"/>
        </w:numPr>
        <w:jc w:val="both"/>
        <w:rPr>
          <w:sz w:val="18"/>
          <w:szCs w:val="18"/>
        </w:rPr>
      </w:pPr>
      <w:r w:rsidRPr="00F6757A">
        <w:rPr>
          <w:sz w:val="18"/>
          <w:szCs w:val="18"/>
        </w:rPr>
        <w:t>Domestication du feu, pour cuire leur nourriture, s’y chauffer et éclairer lorsqu’il faisait froid et nuit.</w:t>
      </w:r>
    </w:p>
    <w:p w:rsidR="00000000" w:rsidRPr="00F6757A" w:rsidRDefault="004E3F9F" w:rsidP="0049626F">
      <w:pPr>
        <w:numPr>
          <w:ilvl w:val="0"/>
          <w:numId w:val="3"/>
        </w:numPr>
        <w:jc w:val="both"/>
        <w:rPr>
          <w:sz w:val="18"/>
          <w:szCs w:val="18"/>
        </w:rPr>
      </w:pPr>
      <w:r w:rsidRPr="00F6757A">
        <w:rPr>
          <w:sz w:val="18"/>
          <w:szCs w:val="18"/>
        </w:rPr>
        <w:t>Fabrication d’outils (en pierre taillée, os ou bois) pour chasser et se nourrir</w:t>
      </w:r>
    </w:p>
    <w:p w:rsidR="00000000" w:rsidRPr="00F6757A" w:rsidRDefault="004E3F9F" w:rsidP="0049626F">
      <w:pPr>
        <w:numPr>
          <w:ilvl w:val="0"/>
          <w:numId w:val="3"/>
        </w:numPr>
        <w:jc w:val="both"/>
        <w:rPr>
          <w:sz w:val="18"/>
          <w:szCs w:val="18"/>
        </w:rPr>
      </w:pPr>
      <w:r w:rsidRPr="00F6757A">
        <w:rPr>
          <w:sz w:val="18"/>
          <w:szCs w:val="18"/>
        </w:rPr>
        <w:t xml:space="preserve">Vêtements cousus avec les peaux. 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  <w:u w:val="single"/>
        </w:rPr>
        <w:t>Leur habitat</w:t>
      </w:r>
      <w:r w:rsidRPr="00F6757A">
        <w:rPr>
          <w:sz w:val="18"/>
          <w:szCs w:val="18"/>
        </w:rPr>
        <w:t> : ils s’abritent dans des huttes ; des tentes de peaux ; ou à l’entrée des grottes.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  <w:r w:rsidRPr="00F6757A">
        <w:rPr>
          <w:sz w:val="18"/>
          <w:szCs w:val="18"/>
          <w:u w:val="single"/>
        </w:rPr>
        <w:t>Art </w:t>
      </w:r>
      <w:r w:rsidRPr="00F6757A">
        <w:rPr>
          <w:sz w:val="18"/>
          <w:szCs w:val="18"/>
        </w:rPr>
        <w:t xml:space="preserve">: apparaît vers 40 000 avant J.C : </w:t>
      </w:r>
      <w:r w:rsidRPr="00F6757A">
        <w:rPr>
          <w:b/>
          <w:bCs/>
          <w:sz w:val="18"/>
          <w:szCs w:val="18"/>
        </w:rPr>
        <w:t>art pariétal</w:t>
      </w:r>
      <w:r w:rsidRPr="00F6757A">
        <w:rPr>
          <w:sz w:val="18"/>
          <w:szCs w:val="18"/>
        </w:rPr>
        <w:t xml:space="preserve"> (sur les parois). Ex : dessins peints ou gravés d’animaux dans les grottes de Chauvet ou Lascaux. Statuettes de femmes.</w:t>
      </w:r>
    </w:p>
    <w:p w:rsidR="0049626F" w:rsidRDefault="00F6757A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  <w:lang w:eastAsia="fr-FR"/>
        </w:rPr>
      </w:pP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Regarder le C’est pas sorcier « </w:t>
      </w:r>
      <w:r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Le Néolithique, un tournant pour l’Humanité</w:t>
      </w:r>
      <w:r w:rsidRPr="00F6757A"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 » à trouver sur You tube si possible</w:t>
      </w:r>
      <w:r>
        <w:rPr>
          <w:rFonts w:ascii="Calibri" w:eastAsia="Times New Roman" w:hAnsi="Calibri" w:cs="Calibri"/>
          <w:color w:val="0070C0"/>
          <w:sz w:val="18"/>
          <w:szCs w:val="18"/>
          <w:lang w:eastAsia="fr-FR"/>
        </w:rPr>
        <w:t>.</w:t>
      </w:r>
    </w:p>
    <w:p w:rsidR="00F6757A" w:rsidRPr="0049626F" w:rsidRDefault="0049626F" w:rsidP="004962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C00000"/>
          <w:sz w:val="18"/>
          <w:szCs w:val="18"/>
          <w:lang w:eastAsia="fr-FR"/>
        </w:rPr>
      </w:pPr>
      <w:r w:rsidRPr="0049626F">
        <w:rPr>
          <w:rFonts w:ascii="Calibri" w:eastAsia="Times New Roman" w:hAnsi="Calibri" w:cs="Calibri"/>
          <w:color w:val="C00000"/>
          <w:sz w:val="18"/>
          <w:szCs w:val="18"/>
          <w:lang w:eastAsia="fr-FR"/>
        </w:rPr>
        <w:t>Faire les exercices de révisions p 27 pour le Paléolithique et p 43 pour le Néolithique</w:t>
      </w:r>
    </w:p>
    <w:p w:rsidR="00F6757A" w:rsidRPr="00F6757A" w:rsidRDefault="00F6757A" w:rsidP="0049626F">
      <w:pPr>
        <w:jc w:val="both"/>
        <w:rPr>
          <w:sz w:val="18"/>
          <w:szCs w:val="18"/>
        </w:rPr>
      </w:pPr>
    </w:p>
    <w:sectPr w:rsidR="00F6757A" w:rsidRPr="00F6757A" w:rsidSect="00F67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F74"/>
    <w:multiLevelType w:val="hybridMultilevel"/>
    <w:tmpl w:val="64047E04"/>
    <w:lvl w:ilvl="0" w:tplc="CFF6A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8EE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A4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C9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A8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00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43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2D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1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F7564D"/>
    <w:multiLevelType w:val="hybridMultilevel"/>
    <w:tmpl w:val="03BA78FE"/>
    <w:lvl w:ilvl="0" w:tplc="3796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C7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2A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07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60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49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0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48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F6536"/>
    <w:multiLevelType w:val="hybridMultilevel"/>
    <w:tmpl w:val="C79AF0D6"/>
    <w:lvl w:ilvl="0" w:tplc="CE58B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F21C0"/>
    <w:multiLevelType w:val="hybridMultilevel"/>
    <w:tmpl w:val="EDE86742"/>
    <w:lvl w:ilvl="0" w:tplc="E458BD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3C8"/>
    <w:multiLevelType w:val="hybridMultilevel"/>
    <w:tmpl w:val="716841D6"/>
    <w:lvl w:ilvl="0" w:tplc="F8D6A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C3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26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C1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4C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E24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0B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06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EB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294E53"/>
    <w:multiLevelType w:val="hybridMultilevel"/>
    <w:tmpl w:val="CF06B87A"/>
    <w:lvl w:ilvl="0" w:tplc="3DD6AA7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645F"/>
    <w:multiLevelType w:val="hybridMultilevel"/>
    <w:tmpl w:val="B5AC30C4"/>
    <w:lvl w:ilvl="0" w:tplc="540CD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A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8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89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49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E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02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A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7A"/>
    <w:rsid w:val="0020597B"/>
    <w:rsid w:val="002E54E8"/>
    <w:rsid w:val="003C6CFD"/>
    <w:rsid w:val="0049626F"/>
    <w:rsid w:val="004E3F9F"/>
    <w:rsid w:val="00F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CD8"/>
  <w15:chartTrackingRefBased/>
  <w15:docId w15:val="{379B196A-279E-4D8C-9138-490C1463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5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2020-03-18T23:58:00Z</dcterms:created>
  <dcterms:modified xsi:type="dcterms:W3CDTF">2020-03-19T00:23:00Z</dcterms:modified>
</cp:coreProperties>
</file>