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7D3F" w14:textId="68758E02" w:rsidR="00491B81" w:rsidRPr="00491B81" w:rsidRDefault="00491B81">
      <w:pPr>
        <w:rPr>
          <w:color w:val="FF0000"/>
          <w:u w:val="single"/>
        </w:rPr>
      </w:pPr>
      <w:r w:rsidRPr="00491B81">
        <w:rPr>
          <w:color w:val="FF0000"/>
          <w:u w:val="single"/>
        </w:rPr>
        <w:t>Travail à faire à la maison : 4</w:t>
      </w:r>
      <w:r w:rsidRPr="00491B81">
        <w:rPr>
          <w:color w:val="FF0000"/>
          <w:u w:val="single"/>
          <w:vertAlign w:val="superscript"/>
        </w:rPr>
        <w:t>e</w:t>
      </w:r>
      <w:r w:rsidRPr="00491B81">
        <w:rPr>
          <w:color w:val="FF0000"/>
          <w:u w:val="single"/>
        </w:rPr>
        <w:t xml:space="preserve"> EMC-Mme BENEDETTO</w:t>
      </w:r>
    </w:p>
    <w:p w14:paraId="7CFDF551" w14:textId="5F8170DE" w:rsidR="00491B81" w:rsidRPr="00491B81" w:rsidRDefault="00491B81" w:rsidP="00491B81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Pr="00491B81">
        <w:rPr>
          <w:i/>
          <w:iCs/>
        </w:rPr>
        <w:t>Photographie à retrouver p 343 de votre manuel</w:t>
      </w:r>
      <w:r>
        <w:rPr>
          <w:i/>
          <w:iCs/>
        </w:rPr>
        <w:t xml:space="preserve"> + aide p 350-351</w:t>
      </w:r>
    </w:p>
    <w:p w14:paraId="1928B903" w14:textId="6A99AAC3" w:rsidR="006221CC" w:rsidRDefault="00491B81">
      <w:r>
        <w:rPr>
          <w:noProof/>
        </w:rPr>
        <w:drawing>
          <wp:inline distT="0" distB="0" distL="0" distR="0" wp14:anchorId="0F72CE81" wp14:editId="28A7F643">
            <wp:extent cx="6012180" cy="8668973"/>
            <wp:effectExtent l="0" t="0" r="7620" b="0"/>
            <wp:docPr id="1" name="Picture 1" descr="EMC 4ème : la liberté à travers la liberté des dessinateurs de presse.  Réagir et réfléchir après les attentats de janvier 2015 -  Cours-histoire-geographie-education-civ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C 4ème : la liberté à travers la liberté des dessinateurs de presse.  Réagir et réfléchir après les attentats de janvier 2015 -  Cours-histoire-geographie-education-civ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36" cy="871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519C" w14:textId="429F856A" w:rsidR="00491B81" w:rsidRDefault="00491B81">
      <w:r>
        <w:rPr>
          <w:noProof/>
        </w:rPr>
        <w:lastRenderedPageBreak/>
        <w:drawing>
          <wp:inline distT="0" distB="0" distL="0" distR="0" wp14:anchorId="7CCE088C" wp14:editId="6F9CC378">
            <wp:extent cx="5724246" cy="5048250"/>
            <wp:effectExtent l="0" t="0" r="0" b="0"/>
            <wp:docPr id="2" name="Picture 2" descr="EMC 4ème : la liberté à travers la liberté des dessinateurs de presse.  Réagir et réfléchir après les attentats de janvier 2015 -  Cours-histoire-geographie-education-civ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C 4ème : la liberté à travers la liberté des dessinateurs de presse.  Réagir et réfléchir après les attentats de janvier 2015 -  Cours-histoire-geographie-education-civ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78"/>
                    <a:stretch/>
                  </pic:blipFill>
                  <pic:spPr bwMode="auto">
                    <a:xfrm>
                      <a:off x="0" y="0"/>
                      <a:ext cx="5729323" cy="505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0D7DA" w14:textId="27878F56" w:rsidR="00491B81" w:rsidRDefault="00491B81">
      <w:r w:rsidRPr="003F2331">
        <w:rPr>
          <w:b/>
          <w:bCs/>
        </w:rPr>
        <w:t xml:space="preserve">Cette photographie s’inspire d’un tableau très célèbre d’Eugène Delacroix en </w:t>
      </w:r>
      <w:r w:rsidR="003F2331" w:rsidRPr="003F2331">
        <w:rPr>
          <w:b/>
          <w:bCs/>
        </w:rPr>
        <w:t>1830 (</w:t>
      </w:r>
      <w:r w:rsidRPr="003F2331">
        <w:rPr>
          <w:b/>
          <w:bCs/>
        </w:rPr>
        <w:t>dimensions 2.60 mx3.25 m)</w:t>
      </w:r>
      <w:r w:rsidR="003F2331">
        <w:rPr>
          <w:b/>
          <w:bCs/>
        </w:rPr>
        <w:t>. Quelles ressemblances peux-tu relever entre ces 2 images ?</w:t>
      </w:r>
    </w:p>
    <w:p w14:paraId="4C0E1C4D" w14:textId="1FCC541C" w:rsidR="00491B81" w:rsidRDefault="00491B81" w:rsidP="003F2331">
      <w:pPr>
        <w:jc w:val="center"/>
      </w:pPr>
      <w:r>
        <w:rPr>
          <w:noProof/>
        </w:rPr>
        <w:drawing>
          <wp:inline distT="0" distB="0" distL="0" distR="0" wp14:anchorId="411C575B" wp14:editId="65C3B38F">
            <wp:extent cx="4679997" cy="37052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91" cy="372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B81" w:rsidSect="00491B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11F99"/>
    <w:multiLevelType w:val="hybridMultilevel"/>
    <w:tmpl w:val="0854E470"/>
    <w:lvl w:ilvl="0" w:tplc="C774462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65"/>
    <w:rsid w:val="003F2331"/>
    <w:rsid w:val="00491B81"/>
    <w:rsid w:val="004D3B65"/>
    <w:rsid w:val="0062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20AF"/>
  <w15:chartTrackingRefBased/>
  <w15:docId w15:val="{0244A2B6-209A-4390-AFE4-436C78B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1B81"/>
    <w:rPr>
      <w:color w:val="0000FF"/>
      <w:u w:val="single"/>
    </w:rPr>
  </w:style>
  <w:style w:type="character" w:customStyle="1" w:styleId="wdp136">
    <w:name w:val="wd_p136"/>
    <w:basedOn w:val="DefaultParagraphFont"/>
    <w:rsid w:val="00491B81"/>
  </w:style>
  <w:style w:type="character" w:customStyle="1" w:styleId="wdp1071">
    <w:name w:val="wd_p1071"/>
    <w:basedOn w:val="DefaultParagraphFont"/>
    <w:rsid w:val="0049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2021-10-20T05:35:00Z</dcterms:created>
  <dcterms:modified xsi:type="dcterms:W3CDTF">2021-10-20T05:47:00Z</dcterms:modified>
</cp:coreProperties>
</file>