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116AB7" w14:textId="77777777" w:rsidR="000F5E8A" w:rsidRDefault="003C6906" w:rsidP="00EE12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Cs/>
          <w:color w:val="1A1A1A"/>
        </w:rPr>
      </w:pPr>
      <w:r>
        <w:rPr>
          <w:rFonts w:ascii="Arial" w:hAnsi="Arial" w:cs="Arial"/>
          <w:bCs/>
          <w:color w:val="1A1A1A"/>
        </w:rPr>
        <w:t>5</w:t>
      </w:r>
      <w:r w:rsidRPr="003C6906">
        <w:rPr>
          <w:rFonts w:ascii="Arial" w:hAnsi="Arial" w:cs="Arial"/>
          <w:bCs/>
          <w:color w:val="1A1A1A"/>
          <w:vertAlign w:val="superscript"/>
        </w:rPr>
        <w:t>ème</w:t>
      </w:r>
      <w:r>
        <w:rPr>
          <w:rFonts w:ascii="Arial" w:hAnsi="Arial" w:cs="Arial"/>
          <w:bCs/>
          <w:color w:val="1A1A1A"/>
        </w:rPr>
        <w:t xml:space="preserve"> </w:t>
      </w:r>
      <w:r w:rsidR="000F5E8A" w:rsidRPr="000F5E8A">
        <w:rPr>
          <w:rFonts w:ascii="Arial" w:hAnsi="Arial" w:cs="Arial"/>
          <w:bCs/>
          <w:color w:val="1A1A1A"/>
        </w:rPr>
        <w:t>Travaux confinement</w:t>
      </w:r>
      <w:r>
        <w:rPr>
          <w:rFonts w:ascii="Arial" w:hAnsi="Arial" w:cs="Arial"/>
          <w:bCs/>
          <w:color w:val="1A1A1A"/>
        </w:rPr>
        <w:t xml:space="preserve"> SVT </w:t>
      </w:r>
      <w:r w:rsidR="000F5E8A" w:rsidRPr="000F5E8A">
        <w:rPr>
          <w:rFonts w:ascii="Arial" w:hAnsi="Arial" w:cs="Arial"/>
          <w:bCs/>
          <w:color w:val="1A1A1A"/>
        </w:rPr>
        <w:t>septembre</w:t>
      </w:r>
      <w:r>
        <w:rPr>
          <w:rFonts w:ascii="Arial" w:hAnsi="Arial" w:cs="Arial"/>
          <w:bCs/>
          <w:color w:val="1A1A1A"/>
        </w:rPr>
        <w:t>/octobre</w:t>
      </w:r>
      <w:r w:rsidR="000F5E8A" w:rsidRPr="000F5E8A">
        <w:rPr>
          <w:rFonts w:ascii="Arial" w:hAnsi="Arial" w:cs="Arial"/>
          <w:bCs/>
          <w:color w:val="1A1A1A"/>
        </w:rPr>
        <w:t xml:space="preserve">  </w:t>
      </w:r>
    </w:p>
    <w:p w14:paraId="4037B0A4" w14:textId="77777777" w:rsidR="003C6906" w:rsidRPr="00E72D02" w:rsidRDefault="003C6906" w:rsidP="003C6906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color w:val="1A1A1A"/>
          <w:sz w:val="24"/>
          <w:szCs w:val="24"/>
        </w:rPr>
      </w:pPr>
      <w:r w:rsidRPr="00E72D02">
        <w:rPr>
          <w:rFonts w:ascii="Helvetica" w:hAnsi="Helvetica" w:cs="Helvetica"/>
          <w:color w:val="FF0000"/>
          <w:sz w:val="24"/>
          <w:szCs w:val="24"/>
          <w:u w:val="single"/>
        </w:rPr>
        <w:t>L’homme face aux risques météorologiques</w:t>
      </w:r>
      <w:r w:rsidRPr="00E72D02">
        <w:rPr>
          <w:rFonts w:ascii="Helvetica" w:hAnsi="Helvetica" w:cs="Helvetica"/>
          <w:color w:val="1A1A1A"/>
          <w:sz w:val="24"/>
          <w:szCs w:val="24"/>
        </w:rPr>
        <w:t>.</w:t>
      </w:r>
    </w:p>
    <w:p w14:paraId="33806C54" w14:textId="77777777" w:rsidR="003C6906" w:rsidRPr="00E72D02" w:rsidRDefault="003C6906" w:rsidP="003C690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1A1A1A"/>
          <w:sz w:val="24"/>
          <w:szCs w:val="24"/>
        </w:rPr>
      </w:pPr>
    </w:p>
    <w:p w14:paraId="60C8A9CE" w14:textId="77777777" w:rsidR="003C6906" w:rsidRPr="00E72D02" w:rsidRDefault="003C6906" w:rsidP="003C690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4"/>
          <w:szCs w:val="24"/>
        </w:rPr>
      </w:pPr>
      <w:r w:rsidRPr="00E72D02">
        <w:rPr>
          <w:rFonts w:ascii="Helvetica" w:hAnsi="Helvetica" w:cs="Helvetica"/>
          <w:color w:val="000000" w:themeColor="text1"/>
          <w:sz w:val="24"/>
          <w:szCs w:val="24"/>
        </w:rPr>
        <w:t>D</w:t>
      </w:r>
      <w:r w:rsidRPr="00E72D02">
        <w:rPr>
          <w:rFonts w:ascii="Helvetica" w:hAnsi="Helvetica" w:cs="Helvetica"/>
          <w:color w:val="000000" w:themeColor="text1"/>
          <w:sz w:val="24"/>
          <w:szCs w:val="24"/>
        </w:rPr>
        <w:t>es cyclones d’une violence extrême se produisent régulièrement en Nouvelle Calédonie. Ces phénomènes représentent une menace pour les êtres humains.</w:t>
      </w:r>
    </w:p>
    <w:p w14:paraId="0D273522" w14:textId="77777777" w:rsidR="003C6906" w:rsidRPr="00E72D02" w:rsidRDefault="003C6906" w:rsidP="003C690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4"/>
          <w:szCs w:val="24"/>
        </w:rPr>
      </w:pPr>
      <w:r w:rsidRPr="00E72D02">
        <w:rPr>
          <w:rFonts w:ascii="Helvetica" w:hAnsi="Helvetica" w:cs="Helvetica"/>
          <w:color w:val="000000" w:themeColor="text1"/>
          <w:sz w:val="24"/>
          <w:szCs w:val="24"/>
        </w:rPr>
        <w:t>Formulons un problème :</w:t>
      </w:r>
    </w:p>
    <w:p w14:paraId="342DFF0B" w14:textId="77777777" w:rsidR="003C6906" w:rsidRPr="00E72D02" w:rsidRDefault="003C6906" w:rsidP="003C690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4"/>
          <w:szCs w:val="24"/>
        </w:rPr>
      </w:pPr>
      <w:r w:rsidRPr="00E72D02">
        <w:rPr>
          <w:rFonts w:ascii="Helvetica" w:hAnsi="Helvetica" w:cs="Helvetica"/>
          <w:color w:val="000000" w:themeColor="text1"/>
          <w:sz w:val="24"/>
          <w:szCs w:val="24"/>
        </w:rPr>
        <w:t>…………………………………………………………………………………………………..</w:t>
      </w:r>
    </w:p>
    <w:p w14:paraId="639E0A7B" w14:textId="77777777" w:rsidR="003C6906" w:rsidRPr="00E72D02" w:rsidRDefault="003C6906" w:rsidP="003C690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4"/>
          <w:szCs w:val="24"/>
        </w:rPr>
      </w:pPr>
      <w:proofErr w:type="spellStart"/>
      <w:r w:rsidRPr="00E72D02">
        <w:rPr>
          <w:rFonts w:ascii="Helvetica" w:hAnsi="Helvetica" w:cs="Helvetica"/>
          <w:b/>
          <w:color w:val="FF0000"/>
          <w:sz w:val="24"/>
          <w:szCs w:val="24"/>
        </w:rPr>
        <w:t>Aléa</w:t>
      </w:r>
      <w:proofErr w:type="spellEnd"/>
      <w:r w:rsidRPr="00E72D02">
        <w:rPr>
          <w:rFonts w:ascii="Helvetica" w:hAnsi="Helvetica" w:cs="Helvetica"/>
          <w:color w:val="FF0000"/>
          <w:sz w:val="24"/>
          <w:szCs w:val="24"/>
        </w:rPr>
        <w:t xml:space="preserve"> </w:t>
      </w:r>
      <w:r w:rsidRPr="00E72D02">
        <w:rPr>
          <w:rFonts w:ascii="Helvetica" w:hAnsi="Helvetica" w:cs="Helvetica"/>
          <w:color w:val="000000" w:themeColor="text1"/>
          <w:sz w:val="24"/>
          <w:szCs w:val="24"/>
        </w:rPr>
        <w:t xml:space="preserve">: </w:t>
      </w:r>
      <w:proofErr w:type="spellStart"/>
      <w:r w:rsidRPr="00E72D02">
        <w:rPr>
          <w:rFonts w:ascii="Helvetica" w:hAnsi="Helvetica" w:cs="Helvetica"/>
          <w:color w:val="FF0000"/>
          <w:sz w:val="24"/>
          <w:szCs w:val="24"/>
        </w:rPr>
        <w:t>Possibilite</w:t>
      </w:r>
      <w:proofErr w:type="spellEnd"/>
      <w:r w:rsidRPr="00E72D02">
        <w:rPr>
          <w:rFonts w:ascii="Helvetica" w:hAnsi="Helvetica" w:cs="Helvetica"/>
          <w:color w:val="FF0000"/>
          <w:sz w:val="24"/>
          <w:szCs w:val="24"/>
        </w:rPr>
        <w:t>́ de survenue d’une catastrophe naturelle</w:t>
      </w:r>
      <w:r w:rsidRPr="00E72D02">
        <w:rPr>
          <w:rFonts w:ascii="Helvetica" w:hAnsi="Helvetica" w:cs="Helvetica"/>
          <w:color w:val="000000" w:themeColor="text1"/>
          <w:sz w:val="24"/>
          <w:szCs w:val="24"/>
        </w:rPr>
        <w:t>. (</w:t>
      </w:r>
      <w:proofErr w:type="gramStart"/>
      <w:r w:rsidRPr="00E72D02">
        <w:rPr>
          <w:rFonts w:ascii="Helvetica" w:hAnsi="Helvetica" w:cs="Helvetica"/>
          <w:color w:val="000000" w:themeColor="text1"/>
          <w:sz w:val="24"/>
          <w:szCs w:val="24"/>
        </w:rPr>
        <w:t>ex</w:t>
      </w:r>
      <w:proofErr w:type="gramEnd"/>
      <w:r w:rsidRPr="00E72D02">
        <w:rPr>
          <w:rFonts w:ascii="Helvetica" w:hAnsi="Helvetica" w:cs="Helvetica"/>
          <w:color w:val="000000" w:themeColor="text1"/>
          <w:sz w:val="24"/>
          <w:szCs w:val="24"/>
        </w:rPr>
        <w:t xml:space="preserve"> : vents violents, précipitations importantes…)</w:t>
      </w:r>
    </w:p>
    <w:p w14:paraId="41050772" w14:textId="77777777" w:rsidR="003C6906" w:rsidRPr="00E72D02" w:rsidRDefault="003C6906" w:rsidP="003C690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FF0000"/>
          <w:sz w:val="24"/>
          <w:szCs w:val="24"/>
        </w:rPr>
      </w:pPr>
      <w:r w:rsidRPr="00E72D02">
        <w:rPr>
          <w:rFonts w:ascii="Helvetica" w:hAnsi="Helvetica" w:cs="Helvetica"/>
          <w:b/>
          <w:color w:val="FF0000"/>
          <w:sz w:val="24"/>
          <w:szCs w:val="24"/>
        </w:rPr>
        <w:t>Enjeu</w:t>
      </w:r>
      <w:r w:rsidRPr="00E72D02">
        <w:rPr>
          <w:rFonts w:ascii="Helvetica" w:hAnsi="Helvetica" w:cs="Helvetica"/>
          <w:b/>
          <w:color w:val="000000" w:themeColor="text1"/>
          <w:sz w:val="24"/>
          <w:szCs w:val="24"/>
        </w:rPr>
        <w:t xml:space="preserve"> </w:t>
      </w:r>
      <w:r w:rsidRPr="00E72D02">
        <w:rPr>
          <w:rFonts w:ascii="Helvetica" w:hAnsi="Helvetica" w:cs="Helvetica"/>
          <w:color w:val="000000" w:themeColor="text1"/>
          <w:sz w:val="24"/>
          <w:szCs w:val="24"/>
        </w:rPr>
        <w:t xml:space="preserve">: Ensemble des </w:t>
      </w:r>
      <w:r w:rsidRPr="00E72D02">
        <w:rPr>
          <w:rFonts w:ascii="Helvetica" w:hAnsi="Helvetica" w:cs="Helvetica"/>
          <w:color w:val="FF0000"/>
          <w:sz w:val="24"/>
          <w:szCs w:val="24"/>
        </w:rPr>
        <w:t>personnes, habitations</w:t>
      </w:r>
      <w:r w:rsidRPr="00E72D02">
        <w:rPr>
          <w:rFonts w:ascii="Helvetica" w:hAnsi="Helvetica" w:cs="Helvetica"/>
          <w:color w:val="000000" w:themeColor="text1"/>
          <w:sz w:val="24"/>
          <w:szCs w:val="24"/>
        </w:rPr>
        <w:t xml:space="preserve">, activités économiques </w:t>
      </w:r>
      <w:r w:rsidRPr="00E72D02">
        <w:rPr>
          <w:rFonts w:ascii="Helvetica" w:hAnsi="Helvetica" w:cs="Helvetica"/>
          <w:color w:val="FF0000"/>
          <w:sz w:val="24"/>
          <w:szCs w:val="24"/>
        </w:rPr>
        <w:t>susceptibles d’être affectées par la catastrophe naturelle.</w:t>
      </w:r>
    </w:p>
    <w:p w14:paraId="78FB766E" w14:textId="77777777" w:rsidR="003C6906" w:rsidRPr="00E72D02" w:rsidRDefault="003C6906" w:rsidP="003C690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4"/>
          <w:szCs w:val="24"/>
        </w:rPr>
      </w:pPr>
      <w:r w:rsidRPr="00E72D02">
        <w:rPr>
          <w:rFonts w:ascii="Helvetica" w:hAnsi="Helvetica" w:cs="Helvetica"/>
          <w:b/>
          <w:color w:val="FF0000"/>
          <w:sz w:val="24"/>
          <w:szCs w:val="24"/>
        </w:rPr>
        <w:t>Risque</w:t>
      </w:r>
      <w:r w:rsidRPr="00E72D02">
        <w:rPr>
          <w:rFonts w:ascii="Helvetica" w:hAnsi="Helvetica" w:cs="Helvetica"/>
          <w:color w:val="000000" w:themeColor="text1"/>
          <w:sz w:val="24"/>
          <w:szCs w:val="24"/>
        </w:rPr>
        <w:t xml:space="preserve"> : rencontre de l’aléa et des enjeux. </w:t>
      </w:r>
    </w:p>
    <w:p w14:paraId="61FB47E1" w14:textId="77777777" w:rsidR="003C6906" w:rsidRPr="00E62FF3" w:rsidRDefault="003C6906" w:rsidP="003C6906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  <w:sz w:val="28"/>
          <w:szCs w:val="28"/>
        </w:rPr>
      </w:pPr>
      <w:r w:rsidRPr="00774F7A">
        <w:rPr>
          <w:rFonts w:ascii="Calibri" w:hAnsi="Calibri"/>
          <w:noProof/>
        </w:rPr>
        <w:drawing>
          <wp:inline distT="0" distB="0" distL="0" distR="0" wp14:anchorId="74C34D2E" wp14:editId="0374C9FD">
            <wp:extent cx="5126990" cy="2031365"/>
            <wp:effectExtent l="0" t="0" r="0" b="6985"/>
            <wp:docPr id="1" name="Image 1" descr="Résultat de recherche d'images pour &quot;aleas risques et enjeux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leas risques et enjeux&quot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6990" cy="2031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0016E90" w14:textId="77777777" w:rsidR="003C6906" w:rsidRPr="00390EF2" w:rsidRDefault="00EE12CC" w:rsidP="00EE12CC">
      <w:pPr>
        <w:spacing w:after="0" w:line="240" w:lineRule="auto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Question 1 : </w:t>
      </w:r>
      <w:r w:rsidR="00E72D02">
        <w:rPr>
          <w:rFonts w:ascii="Calibri" w:hAnsi="Calibri"/>
          <w:sz w:val="24"/>
          <w:szCs w:val="24"/>
        </w:rPr>
        <w:t xml:space="preserve">(A l’aide des définitions) </w:t>
      </w:r>
      <w:r w:rsidR="00E72D02" w:rsidRPr="003C6906">
        <w:rPr>
          <w:rFonts w:ascii="Calibri" w:hAnsi="Calibri"/>
          <w:sz w:val="24"/>
          <w:szCs w:val="24"/>
        </w:rPr>
        <w:t xml:space="preserve">Explique pourquoi un cyclone représente un </w:t>
      </w:r>
      <w:r w:rsidR="00E72D02" w:rsidRPr="003C6906">
        <w:rPr>
          <w:rFonts w:ascii="Calibri" w:hAnsi="Calibri"/>
          <w:b/>
          <w:sz w:val="24"/>
          <w:szCs w:val="24"/>
        </w:rPr>
        <w:t>risque</w:t>
      </w:r>
      <w:r w:rsidR="00E72D02" w:rsidRPr="003C6906">
        <w:rPr>
          <w:rFonts w:ascii="Calibri" w:hAnsi="Calibri"/>
          <w:sz w:val="24"/>
          <w:szCs w:val="24"/>
        </w:rPr>
        <w:t xml:space="preserve"> très important</w:t>
      </w:r>
      <w:r w:rsidR="00E72D02">
        <w:rPr>
          <w:rFonts w:ascii="Calibri" w:hAnsi="Calibri"/>
          <w:sz w:val="24"/>
          <w:szCs w:val="24"/>
        </w:rPr>
        <w:t xml:space="preserve"> en précisant quels sont </w:t>
      </w:r>
      <w:r w:rsidR="00E72D02" w:rsidRPr="003C6906">
        <w:rPr>
          <w:rFonts w:ascii="Calibri" w:hAnsi="Calibri"/>
          <w:sz w:val="24"/>
          <w:szCs w:val="24"/>
        </w:rPr>
        <w:t>« aléa</w:t>
      </w:r>
      <w:r w:rsidR="00E72D02">
        <w:rPr>
          <w:rFonts w:ascii="Calibri" w:hAnsi="Calibri"/>
          <w:sz w:val="24"/>
          <w:szCs w:val="24"/>
        </w:rPr>
        <w:t>s</w:t>
      </w:r>
      <w:r w:rsidR="00E72D02" w:rsidRPr="003C6906">
        <w:rPr>
          <w:rFonts w:ascii="Calibri" w:hAnsi="Calibri"/>
          <w:sz w:val="24"/>
          <w:szCs w:val="24"/>
        </w:rPr>
        <w:t> » et « enjeu</w:t>
      </w:r>
      <w:r w:rsidR="00E72D02">
        <w:rPr>
          <w:rFonts w:ascii="Calibri" w:hAnsi="Calibri"/>
          <w:sz w:val="24"/>
          <w:szCs w:val="24"/>
        </w:rPr>
        <w:t>x</w:t>
      </w:r>
      <w:r w:rsidR="00E72D02" w:rsidRPr="003C6906">
        <w:rPr>
          <w:rFonts w:ascii="Calibri" w:hAnsi="Calibri"/>
          <w:sz w:val="24"/>
          <w:szCs w:val="24"/>
        </w:rPr>
        <w:t> »</w:t>
      </w:r>
    </w:p>
    <w:p w14:paraId="51FB4C66" w14:textId="77777777" w:rsidR="003C6906" w:rsidRPr="00D93177" w:rsidRDefault="00390EF2" w:rsidP="003C6906">
      <w:pPr>
        <w:rPr>
          <w:rFonts w:ascii="Calibri" w:hAnsi="Calibri"/>
        </w:rPr>
      </w:pPr>
      <w:r>
        <w:rPr>
          <w:rFonts w:ascii="Calibri" w:hAnsi="Calibri"/>
        </w:rPr>
        <w:t xml:space="preserve">                       </w:t>
      </w:r>
      <w:r w:rsidR="003C6906">
        <w:rPr>
          <w:noProof/>
        </w:rPr>
        <w:drawing>
          <wp:inline distT="0" distB="0" distL="0" distR="0" wp14:anchorId="6036DFFF" wp14:editId="343C1E6B">
            <wp:extent cx="4365018" cy="3067129"/>
            <wp:effectExtent l="0" t="0" r="3810" b="6350"/>
            <wp:docPr id="17" name="Imag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t="-1" b="1003"/>
                    <a:stretch/>
                  </pic:blipFill>
                  <pic:spPr bwMode="auto">
                    <a:xfrm>
                      <a:off x="0" y="0"/>
                      <a:ext cx="4399121" cy="309109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AEC6D7" w14:textId="77777777" w:rsidR="00EE12CC" w:rsidRPr="00EE12CC" w:rsidRDefault="00EE12CC" w:rsidP="00EE12CC">
      <w:pPr>
        <w:pStyle w:val="Pardeliste"/>
        <w:numPr>
          <w:ilvl w:val="0"/>
          <w:numId w:val="6"/>
        </w:numPr>
        <w:rPr>
          <w:rFonts w:ascii="Calibri" w:hAnsi="Calibri"/>
        </w:rPr>
      </w:pPr>
      <w:r w:rsidRPr="00EE12CC">
        <w:rPr>
          <w:rFonts w:ascii="Calibri" w:hAnsi="Calibri"/>
          <w:b/>
        </w:rPr>
        <w:lastRenderedPageBreak/>
        <w:t>Conséquences du passage d’un cyclone</w:t>
      </w:r>
      <w:r w:rsidRPr="00EE12CC">
        <w:rPr>
          <w:rFonts w:ascii="Calibri" w:hAnsi="Calibri"/>
          <w:b/>
        </w:rPr>
        <w:t> :</w:t>
      </w:r>
    </w:p>
    <w:p w14:paraId="3C0EE904" w14:textId="77777777" w:rsidR="00EE12CC" w:rsidRDefault="00EE12CC" w:rsidP="00EE12CC">
      <w:pPr>
        <w:rPr>
          <w:rFonts w:ascii="Calibri" w:hAnsi="Calibri"/>
        </w:rPr>
      </w:pPr>
      <w:r>
        <w:rPr>
          <w:rFonts w:ascii="Calibri" w:hAnsi="Calibri"/>
        </w:rPr>
        <w:t>Un cyclone est marqué par des vents très violents (jusqu’à 250Km/h), des précipitations très froides et sur les côtes, par des vagues démesurées. La trajectoire est suivie par satellite et ses caractéristiques mesurées par des avions chasseurs de cyclones.</w:t>
      </w:r>
    </w:p>
    <w:p w14:paraId="230E2029" w14:textId="77777777" w:rsidR="00EE12CC" w:rsidRPr="00390EF2" w:rsidRDefault="00EE12CC" w:rsidP="00EE12CC">
      <w:pPr>
        <w:rPr>
          <w:rFonts w:ascii="Helvetica" w:hAnsi="Helvetica" w:cs="Helvetica"/>
        </w:rPr>
      </w:pPr>
      <w:r>
        <w:rPr>
          <w:rFonts w:ascii="Helvetica" w:hAnsi="Helvetica" w:cs="Helvetica"/>
          <w:noProof/>
        </w:rPr>
        <w:drawing>
          <wp:inline distT="0" distB="0" distL="0" distR="0" wp14:anchorId="15AD7521" wp14:editId="3A7328CA">
            <wp:extent cx="2353338" cy="1377019"/>
            <wp:effectExtent l="0" t="0" r="889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94"/>
                    <a:stretch/>
                  </pic:blipFill>
                  <pic:spPr bwMode="auto">
                    <a:xfrm>
                      <a:off x="0" y="0"/>
                      <a:ext cx="2393094" cy="1400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5837"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  <w:noProof/>
        </w:rPr>
        <w:drawing>
          <wp:inline distT="0" distB="0" distL="0" distR="0" wp14:anchorId="6EF090E4" wp14:editId="1DF36DEC">
            <wp:extent cx="2407267" cy="1356829"/>
            <wp:effectExtent l="0" t="0" r="635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411" cy="13958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49956" w14:textId="77777777" w:rsidR="00390EF2" w:rsidRDefault="00EE12CC" w:rsidP="00390EF2">
      <w:pPr>
        <w:widowControl w:val="0"/>
        <w:autoSpaceDE w:val="0"/>
        <w:autoSpaceDN w:val="0"/>
        <w:adjustRightInd w:val="0"/>
        <w:rPr>
          <w:rFonts w:ascii="Helvetica" w:hAnsi="Helvetica" w:cs="Helvetica"/>
          <w:color w:val="000000" w:themeColor="text1"/>
        </w:rPr>
      </w:pPr>
      <w:r>
        <w:rPr>
          <w:rFonts w:ascii="Calibri" w:hAnsi="Calibri"/>
          <w:sz w:val="24"/>
          <w:szCs w:val="24"/>
        </w:rPr>
        <w:t xml:space="preserve">Question </w:t>
      </w:r>
      <w:r w:rsidR="00390EF2">
        <w:rPr>
          <w:rFonts w:ascii="Calibri" w:hAnsi="Calibri"/>
          <w:sz w:val="24"/>
          <w:szCs w:val="24"/>
        </w:rPr>
        <w:t xml:space="preserve">2- </w:t>
      </w:r>
      <w:r w:rsidR="003C6906">
        <w:rPr>
          <w:rFonts w:ascii="Calibri" w:hAnsi="Calibri"/>
          <w:sz w:val="24"/>
          <w:szCs w:val="24"/>
        </w:rPr>
        <w:t>Pourtant</w:t>
      </w:r>
      <w:r w:rsidR="00E72D02">
        <w:rPr>
          <w:rFonts w:ascii="Calibri" w:hAnsi="Calibri"/>
          <w:sz w:val="24"/>
          <w:szCs w:val="24"/>
        </w:rPr>
        <w:t>, c’</w:t>
      </w:r>
      <w:r w:rsidR="003C6906" w:rsidRPr="003C6906">
        <w:rPr>
          <w:rFonts w:ascii="Calibri" w:hAnsi="Calibri"/>
          <w:sz w:val="24"/>
          <w:szCs w:val="24"/>
        </w:rPr>
        <w:t xml:space="preserve">est un risque </w:t>
      </w:r>
      <w:r w:rsidR="003C6906" w:rsidRPr="003C6906">
        <w:rPr>
          <w:rFonts w:ascii="Calibri" w:hAnsi="Calibri"/>
          <w:b/>
          <w:sz w:val="24"/>
          <w:szCs w:val="24"/>
          <w:u w:val="single"/>
        </w:rPr>
        <w:t>prévisible</w:t>
      </w:r>
      <w:r w:rsidR="00E72D02">
        <w:rPr>
          <w:rFonts w:ascii="Calibri" w:hAnsi="Calibri"/>
          <w:sz w:val="24"/>
          <w:szCs w:val="24"/>
        </w:rPr>
        <w:t>, explique comment le prévoir à l’avance.</w:t>
      </w:r>
      <w:r w:rsidR="00390EF2" w:rsidRPr="00390EF2">
        <w:rPr>
          <w:rFonts w:ascii="Helvetica" w:hAnsi="Helvetica" w:cs="Helvetica"/>
          <w:color w:val="000000" w:themeColor="text1"/>
        </w:rPr>
        <w:t xml:space="preserve"> </w:t>
      </w:r>
    </w:p>
    <w:p w14:paraId="15AB6D48" w14:textId="77777777" w:rsidR="00390EF2" w:rsidRPr="00EE12CC" w:rsidRDefault="00390EF2" w:rsidP="00EE12CC">
      <w:pPr>
        <w:pStyle w:val="Pardeliste"/>
        <w:widowControl w:val="0"/>
        <w:numPr>
          <w:ilvl w:val="0"/>
          <w:numId w:val="6"/>
        </w:numPr>
        <w:autoSpaceDE w:val="0"/>
        <w:autoSpaceDN w:val="0"/>
        <w:adjustRightInd w:val="0"/>
        <w:rPr>
          <w:rFonts w:ascii="Helvetica" w:hAnsi="Helvetica" w:cs="Helvetica"/>
          <w:b/>
          <w:color w:val="000000" w:themeColor="text1"/>
        </w:rPr>
      </w:pPr>
      <w:r w:rsidRPr="00EE12CC">
        <w:rPr>
          <w:rFonts w:ascii="Helvetica" w:hAnsi="Helvetica" w:cs="Helvetica"/>
          <w:b/>
          <w:color w:val="000000" w:themeColor="text1"/>
        </w:rPr>
        <w:t>Consignes en cas de préalerte cyclonique.</w:t>
      </w:r>
    </w:p>
    <w:p w14:paraId="6C8C3281" w14:textId="77777777" w:rsidR="00390EF2" w:rsidRDefault="00390EF2" w:rsidP="00390EF2">
      <w:pPr>
        <w:spacing w:after="0" w:line="240" w:lineRule="auto"/>
        <w:ind w:left="720"/>
      </w:pPr>
      <w:r>
        <w:t>. Suivre l’</w:t>
      </w:r>
      <w:proofErr w:type="spellStart"/>
      <w:r>
        <w:t>évolution</w:t>
      </w:r>
      <w:proofErr w:type="spellEnd"/>
      <w:r>
        <w:t xml:space="preserve"> du </w:t>
      </w:r>
      <w:proofErr w:type="spellStart"/>
      <w:r>
        <w:t>phénomène</w:t>
      </w:r>
      <w:proofErr w:type="spellEnd"/>
      <w:r>
        <w:t xml:space="preserve"> et </w:t>
      </w:r>
      <w:proofErr w:type="spellStart"/>
      <w:r>
        <w:t>écouter</w:t>
      </w:r>
      <w:proofErr w:type="spellEnd"/>
      <w:r>
        <w:t xml:space="preserve"> les consignes </w:t>
      </w:r>
      <w:proofErr w:type="spellStart"/>
      <w:r>
        <w:t>spécifiques</w:t>
      </w:r>
      <w:proofErr w:type="spellEnd"/>
      <w:r>
        <w:t xml:space="preserve"> à la situation </w:t>
      </w:r>
      <w:proofErr w:type="spellStart"/>
      <w:r>
        <w:t>diffusées</w:t>
      </w:r>
      <w:proofErr w:type="spellEnd"/>
      <w:r>
        <w:t xml:space="preserve"> par les </w:t>
      </w:r>
      <w:proofErr w:type="spellStart"/>
      <w:r>
        <w:t>médias</w:t>
      </w:r>
      <w:proofErr w:type="spellEnd"/>
      <w:r>
        <w:t xml:space="preserve">, </w:t>
      </w:r>
    </w:p>
    <w:p w14:paraId="597A666A" w14:textId="77777777" w:rsidR="00390EF2" w:rsidRDefault="00390EF2" w:rsidP="00390EF2">
      <w:pPr>
        <w:spacing w:after="0" w:line="240" w:lineRule="auto"/>
        <w:ind w:left="720"/>
      </w:pPr>
      <w:r>
        <w:t>. Ne pas planifier d’</w:t>
      </w:r>
      <w:proofErr w:type="spellStart"/>
      <w:r>
        <w:t>activite</w:t>
      </w:r>
      <w:proofErr w:type="spellEnd"/>
      <w:r>
        <w:t xml:space="preserve">́ en </w:t>
      </w:r>
      <w:proofErr w:type="spellStart"/>
      <w:r>
        <w:t>extérieur</w:t>
      </w:r>
      <w:proofErr w:type="spellEnd"/>
      <w:r>
        <w:t xml:space="preserve"> de longue </w:t>
      </w:r>
      <w:proofErr w:type="spellStart"/>
      <w:r>
        <w:t>durée</w:t>
      </w:r>
      <w:proofErr w:type="spellEnd"/>
      <w:r>
        <w:t xml:space="preserve">, </w:t>
      </w:r>
    </w:p>
    <w:p w14:paraId="47B7CB8C" w14:textId="77777777" w:rsidR="00390EF2" w:rsidRDefault="00390EF2" w:rsidP="00390EF2">
      <w:pPr>
        <w:spacing w:after="0" w:line="240" w:lineRule="auto"/>
        <w:ind w:left="720"/>
      </w:pPr>
      <w:r>
        <w:t xml:space="preserve">. Faire le plein de carburant des </w:t>
      </w:r>
      <w:proofErr w:type="spellStart"/>
      <w:r>
        <w:t>véhicules</w:t>
      </w:r>
      <w:proofErr w:type="spellEnd"/>
      <w:r>
        <w:t xml:space="preserve">, </w:t>
      </w:r>
    </w:p>
    <w:p w14:paraId="710887EF" w14:textId="77777777" w:rsidR="00390EF2" w:rsidRDefault="00390EF2" w:rsidP="00390EF2">
      <w:pPr>
        <w:spacing w:after="0" w:line="240" w:lineRule="auto"/>
        <w:ind w:left="720"/>
      </w:pPr>
      <w:r>
        <w:t xml:space="preserve">. Constituer une trousse de premiers secours, </w:t>
      </w:r>
    </w:p>
    <w:p w14:paraId="6F53C000" w14:textId="77777777" w:rsidR="00390EF2" w:rsidRDefault="00390EF2" w:rsidP="00390EF2">
      <w:pPr>
        <w:spacing w:after="0" w:line="240" w:lineRule="auto"/>
        <w:ind w:left="720"/>
      </w:pPr>
      <w:r>
        <w:t xml:space="preserve">. Renforcer les infrastructures des </w:t>
      </w:r>
      <w:proofErr w:type="spellStart"/>
      <w:r>
        <w:t>bâtiments</w:t>
      </w:r>
      <w:proofErr w:type="spellEnd"/>
      <w:r>
        <w:t xml:space="preserve"> (hauban, toiture...) en veillant à enlever tout objet pouvant devenir un projectile, </w:t>
      </w:r>
    </w:p>
    <w:p w14:paraId="7AF9BAA8" w14:textId="77777777" w:rsidR="00390EF2" w:rsidRDefault="00390EF2" w:rsidP="00390EF2">
      <w:pPr>
        <w:spacing w:after="0" w:line="240" w:lineRule="auto"/>
        <w:ind w:left="720"/>
      </w:pPr>
      <w:r>
        <w:t xml:space="preserve">. </w:t>
      </w:r>
      <w:proofErr w:type="spellStart"/>
      <w:r>
        <w:t>Contrôler</w:t>
      </w:r>
      <w:proofErr w:type="spellEnd"/>
      <w:r>
        <w:t xml:space="preserve"> les </w:t>
      </w:r>
      <w:proofErr w:type="spellStart"/>
      <w:r>
        <w:t>systèmes</w:t>
      </w:r>
      <w:proofErr w:type="spellEnd"/>
      <w:r>
        <w:t xml:space="preserve"> d’</w:t>
      </w:r>
      <w:proofErr w:type="spellStart"/>
      <w:r>
        <w:t>évacuation</w:t>
      </w:r>
      <w:proofErr w:type="spellEnd"/>
      <w:r>
        <w:t xml:space="preserve"> d’eau pluviale (</w:t>
      </w:r>
      <w:proofErr w:type="spellStart"/>
      <w:r>
        <w:t>chéneaux</w:t>
      </w:r>
      <w:proofErr w:type="spellEnd"/>
      <w:r>
        <w:t xml:space="preserve">, </w:t>
      </w:r>
      <w:proofErr w:type="spellStart"/>
      <w:r>
        <w:t>gouttières</w:t>
      </w:r>
      <w:proofErr w:type="spellEnd"/>
      <w:r>
        <w:t xml:space="preserve">...), </w:t>
      </w:r>
    </w:p>
    <w:p w14:paraId="597AA635" w14:textId="77777777" w:rsidR="00390EF2" w:rsidRDefault="00390EF2" w:rsidP="00390EF2">
      <w:pPr>
        <w:spacing w:after="0" w:line="240" w:lineRule="auto"/>
        <w:ind w:left="720"/>
      </w:pPr>
      <w:r>
        <w:t xml:space="preserve">. Elaguer les arbres à </w:t>
      </w:r>
      <w:proofErr w:type="spellStart"/>
      <w:r>
        <w:t>proximite</w:t>
      </w:r>
      <w:proofErr w:type="spellEnd"/>
      <w:r>
        <w:t xml:space="preserve">́ des habitations, </w:t>
      </w:r>
    </w:p>
    <w:p w14:paraId="51471DBD" w14:textId="77777777" w:rsidR="00390EF2" w:rsidRDefault="00390EF2" w:rsidP="00390EF2">
      <w:pPr>
        <w:spacing w:after="0" w:line="240" w:lineRule="auto"/>
        <w:ind w:left="720"/>
      </w:pPr>
      <w:r>
        <w:t xml:space="preserve">. </w:t>
      </w:r>
      <w:proofErr w:type="spellStart"/>
      <w:r>
        <w:t>Réaliser</w:t>
      </w:r>
      <w:proofErr w:type="spellEnd"/>
      <w:r>
        <w:t xml:space="preserve"> un stockage d’eau </w:t>
      </w:r>
      <w:proofErr w:type="spellStart"/>
      <w:r>
        <w:t>minérale</w:t>
      </w:r>
      <w:proofErr w:type="spellEnd"/>
      <w:r>
        <w:t xml:space="preserve"> convenable, de </w:t>
      </w:r>
      <w:proofErr w:type="spellStart"/>
      <w:r>
        <w:t>denrées</w:t>
      </w:r>
      <w:proofErr w:type="spellEnd"/>
      <w:r>
        <w:t xml:space="preserve"> (aliment ne </w:t>
      </w:r>
      <w:proofErr w:type="spellStart"/>
      <w:r>
        <w:t>nécessitant</w:t>
      </w:r>
      <w:proofErr w:type="spellEnd"/>
      <w:r>
        <w:t xml:space="preserve"> pas </w:t>
      </w:r>
      <w:proofErr w:type="spellStart"/>
      <w:r>
        <w:t>forcément</w:t>
      </w:r>
      <w:proofErr w:type="spellEnd"/>
      <w:r>
        <w:t xml:space="preserve"> de cuisson) et divers </w:t>
      </w:r>
      <w:proofErr w:type="spellStart"/>
      <w:r>
        <w:t>matériels</w:t>
      </w:r>
      <w:proofErr w:type="spellEnd"/>
      <w:r>
        <w:t xml:space="preserve"> (bougies, outils, lampes, ruban </w:t>
      </w:r>
      <w:proofErr w:type="spellStart"/>
      <w:r>
        <w:t>adhésif</w:t>
      </w:r>
      <w:proofErr w:type="spellEnd"/>
      <w:r>
        <w:t xml:space="preserve">, </w:t>
      </w:r>
      <w:proofErr w:type="spellStart"/>
      <w:r>
        <w:t>serpillères</w:t>
      </w:r>
      <w:proofErr w:type="spellEnd"/>
      <w:r>
        <w:t xml:space="preserve">, seaux, radio, piles, </w:t>
      </w:r>
      <w:proofErr w:type="spellStart"/>
      <w:r>
        <w:t>médicaments</w:t>
      </w:r>
      <w:proofErr w:type="spellEnd"/>
      <w:r>
        <w:t>...)</w:t>
      </w:r>
    </w:p>
    <w:p w14:paraId="304CB760" w14:textId="77777777" w:rsidR="00390EF2" w:rsidRPr="00224BD5" w:rsidRDefault="00390EF2" w:rsidP="00390EF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color w:val="000000" w:themeColor="text1"/>
        </w:rPr>
      </w:pPr>
      <w:r>
        <w:t>. Amarrer les embarcations.</w:t>
      </w:r>
    </w:p>
    <w:p w14:paraId="0A239DF1" w14:textId="77777777" w:rsidR="00390EF2" w:rsidRDefault="00390EF2" w:rsidP="00390EF2">
      <w:pPr>
        <w:rPr>
          <w:rFonts w:ascii="Helvetica" w:hAnsi="Helvetica" w:cs="Helvetica"/>
          <w:color w:val="000000" w:themeColor="text1"/>
        </w:rPr>
      </w:pPr>
    </w:p>
    <w:p w14:paraId="136EE5A5" w14:textId="77777777" w:rsidR="003C6906" w:rsidRPr="00EE12CC" w:rsidRDefault="00EE12CC" w:rsidP="00EE12C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sz w:val="24"/>
          <w:szCs w:val="24"/>
        </w:rPr>
      </w:pPr>
      <w:r w:rsidRPr="00EE12CC">
        <w:rPr>
          <w:rFonts w:ascii="Calibri" w:hAnsi="Calibri"/>
          <w:sz w:val="24"/>
          <w:szCs w:val="24"/>
        </w:rPr>
        <w:t>Question</w:t>
      </w:r>
      <w:r>
        <w:rPr>
          <w:rFonts w:ascii="Calibri" w:hAnsi="Calibri"/>
          <w:sz w:val="24"/>
          <w:szCs w:val="24"/>
        </w:rPr>
        <w:t xml:space="preserve"> </w:t>
      </w:r>
      <w:r w:rsidRPr="00EE12CC">
        <w:rPr>
          <w:rFonts w:ascii="Calibri" w:hAnsi="Calibri"/>
          <w:sz w:val="24"/>
          <w:szCs w:val="24"/>
        </w:rPr>
        <w:t>3 </w:t>
      </w:r>
      <w:r>
        <w:rPr>
          <w:rFonts w:ascii="Calibri" w:hAnsi="Calibri"/>
          <w:b/>
          <w:sz w:val="24"/>
          <w:szCs w:val="24"/>
        </w:rPr>
        <w:t xml:space="preserve">: </w:t>
      </w:r>
      <w:r w:rsidR="00E72D02" w:rsidRPr="00EE12CC">
        <w:rPr>
          <w:rFonts w:ascii="Calibri" w:hAnsi="Calibri"/>
          <w:b/>
          <w:sz w:val="24"/>
          <w:szCs w:val="24"/>
        </w:rPr>
        <w:t>Justifie</w:t>
      </w:r>
      <w:r w:rsidR="003C6906" w:rsidRPr="00EE12CC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l</w:t>
      </w:r>
      <w:r w:rsidR="00E72D02" w:rsidRPr="00EE12CC">
        <w:rPr>
          <w:rFonts w:ascii="Calibri" w:hAnsi="Calibri"/>
          <w:sz w:val="24"/>
          <w:szCs w:val="24"/>
        </w:rPr>
        <w:t xml:space="preserve">es </w:t>
      </w:r>
      <w:r w:rsidR="003C6906" w:rsidRPr="00EE12CC">
        <w:rPr>
          <w:rFonts w:ascii="Calibri" w:hAnsi="Calibri"/>
          <w:sz w:val="24"/>
          <w:szCs w:val="24"/>
        </w:rPr>
        <w:t xml:space="preserve">consignes </w:t>
      </w:r>
      <w:r w:rsidR="00E72D02" w:rsidRPr="00EE12CC">
        <w:rPr>
          <w:rFonts w:ascii="Calibri" w:hAnsi="Calibri"/>
          <w:sz w:val="24"/>
          <w:szCs w:val="24"/>
        </w:rPr>
        <w:t xml:space="preserve">importantes </w:t>
      </w:r>
      <w:r w:rsidR="003C6906" w:rsidRPr="00EE12CC">
        <w:rPr>
          <w:rFonts w:ascii="Calibri" w:hAnsi="Calibri"/>
          <w:sz w:val="24"/>
          <w:szCs w:val="24"/>
        </w:rPr>
        <w:t xml:space="preserve">données aux populations lors des </w:t>
      </w:r>
      <w:r w:rsidR="003C6906" w:rsidRPr="00EE12CC">
        <w:rPr>
          <w:rFonts w:ascii="Calibri" w:hAnsi="Calibri"/>
          <w:b/>
          <w:sz w:val="24"/>
          <w:szCs w:val="24"/>
        </w:rPr>
        <w:t>alertes</w:t>
      </w:r>
      <w:r w:rsidR="00390EF2" w:rsidRPr="00EE12CC">
        <w:rPr>
          <w:rFonts w:ascii="Calibri" w:hAnsi="Calibri"/>
          <w:b/>
          <w:sz w:val="24"/>
          <w:szCs w:val="24"/>
        </w:rPr>
        <w:t> </w:t>
      </w:r>
      <w:r w:rsidR="00390EF2" w:rsidRPr="00EE12CC">
        <w:rPr>
          <w:rFonts w:ascii="Calibri" w:hAnsi="Calibri"/>
          <w:sz w:val="24"/>
          <w:szCs w:val="24"/>
        </w:rPr>
        <w:t xml:space="preserve">: 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168"/>
        <w:gridCol w:w="4174"/>
      </w:tblGrid>
      <w:tr w:rsidR="00E72D02" w:rsidRPr="00390EF2" w14:paraId="58A6852A" w14:textId="77777777" w:rsidTr="00E72D02">
        <w:tc>
          <w:tcPr>
            <w:tcW w:w="4531" w:type="dxa"/>
          </w:tcPr>
          <w:p w14:paraId="206C9C2C" w14:textId="77777777" w:rsidR="00E72D02" w:rsidRPr="00390EF2" w:rsidRDefault="00E72D02" w:rsidP="00E72D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i/>
                <w:color w:val="000000" w:themeColor="text1"/>
              </w:rPr>
            </w:pPr>
            <w:r w:rsidRPr="00390EF2">
              <w:rPr>
                <w:rFonts w:ascii="Helvetica" w:hAnsi="Helvetica" w:cs="Helvetica"/>
                <w:i/>
                <w:color w:val="000000" w:themeColor="text1"/>
              </w:rPr>
              <w:t xml:space="preserve">Consigne donnée : </w:t>
            </w:r>
          </w:p>
        </w:tc>
        <w:tc>
          <w:tcPr>
            <w:tcW w:w="4531" w:type="dxa"/>
          </w:tcPr>
          <w:p w14:paraId="01B0046D" w14:textId="77777777" w:rsidR="00E72D02" w:rsidRPr="00390EF2" w:rsidRDefault="00E72D02" w:rsidP="00E72D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i/>
                <w:color w:val="000000" w:themeColor="text1"/>
              </w:rPr>
            </w:pPr>
            <w:r w:rsidRPr="00390EF2">
              <w:rPr>
                <w:rFonts w:ascii="Helvetica" w:hAnsi="Helvetica" w:cs="Helvetica"/>
                <w:i/>
                <w:color w:val="000000" w:themeColor="text1"/>
              </w:rPr>
              <w:t>Pourquoi la respecter :</w:t>
            </w:r>
          </w:p>
        </w:tc>
      </w:tr>
      <w:tr w:rsidR="00E72D02" w:rsidRPr="00390EF2" w14:paraId="0571D32C" w14:textId="77777777" w:rsidTr="00E72D02">
        <w:tc>
          <w:tcPr>
            <w:tcW w:w="4531" w:type="dxa"/>
          </w:tcPr>
          <w:p w14:paraId="074F859D" w14:textId="77777777" w:rsidR="00E72D02" w:rsidRPr="00390EF2" w:rsidRDefault="00E72D02" w:rsidP="00E72D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color w:val="000000" w:themeColor="text1"/>
              </w:rPr>
            </w:pPr>
            <w:r w:rsidRPr="00390EF2">
              <w:rPr>
                <w:rFonts w:ascii="Helvetica" w:hAnsi="Helvetica" w:cs="Helvetica"/>
                <w:color w:val="000000" w:themeColor="text1"/>
              </w:rPr>
              <w:t xml:space="preserve">Faire des provisions </w:t>
            </w:r>
          </w:p>
        </w:tc>
        <w:tc>
          <w:tcPr>
            <w:tcW w:w="4531" w:type="dxa"/>
          </w:tcPr>
          <w:p w14:paraId="10C58AFD" w14:textId="77777777" w:rsidR="00E72D02" w:rsidRPr="00390EF2" w:rsidRDefault="00E72D02" w:rsidP="00E72D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color w:val="000000" w:themeColor="text1"/>
              </w:rPr>
            </w:pPr>
          </w:p>
        </w:tc>
      </w:tr>
      <w:tr w:rsidR="00E72D02" w:rsidRPr="00390EF2" w14:paraId="18370624" w14:textId="77777777" w:rsidTr="00E72D02">
        <w:tc>
          <w:tcPr>
            <w:tcW w:w="4531" w:type="dxa"/>
          </w:tcPr>
          <w:p w14:paraId="7ABEE87E" w14:textId="77777777" w:rsidR="00E72D02" w:rsidRPr="00390EF2" w:rsidRDefault="00E72D02" w:rsidP="00E72D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color w:val="000000" w:themeColor="text1"/>
              </w:rPr>
            </w:pPr>
          </w:p>
        </w:tc>
        <w:tc>
          <w:tcPr>
            <w:tcW w:w="4531" w:type="dxa"/>
          </w:tcPr>
          <w:p w14:paraId="08EA1BBE" w14:textId="77777777" w:rsidR="00E72D02" w:rsidRPr="00390EF2" w:rsidRDefault="00E72D02" w:rsidP="00E72D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color w:val="000000" w:themeColor="text1"/>
              </w:rPr>
            </w:pPr>
          </w:p>
        </w:tc>
      </w:tr>
      <w:tr w:rsidR="00E72D02" w:rsidRPr="00390EF2" w14:paraId="6290A1E4" w14:textId="77777777" w:rsidTr="00E72D02">
        <w:tc>
          <w:tcPr>
            <w:tcW w:w="4531" w:type="dxa"/>
          </w:tcPr>
          <w:p w14:paraId="11F35CD0" w14:textId="77777777" w:rsidR="00E72D02" w:rsidRPr="00390EF2" w:rsidRDefault="00E72D02" w:rsidP="00E72D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color w:val="000000" w:themeColor="text1"/>
              </w:rPr>
            </w:pPr>
          </w:p>
        </w:tc>
        <w:tc>
          <w:tcPr>
            <w:tcW w:w="4531" w:type="dxa"/>
          </w:tcPr>
          <w:p w14:paraId="403C40D9" w14:textId="77777777" w:rsidR="00E72D02" w:rsidRPr="00390EF2" w:rsidRDefault="00E72D02" w:rsidP="00E72D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color w:val="000000" w:themeColor="text1"/>
              </w:rPr>
            </w:pPr>
          </w:p>
        </w:tc>
      </w:tr>
      <w:tr w:rsidR="00E72D02" w:rsidRPr="00390EF2" w14:paraId="248C2DAE" w14:textId="77777777" w:rsidTr="00E72D02">
        <w:tc>
          <w:tcPr>
            <w:tcW w:w="4531" w:type="dxa"/>
          </w:tcPr>
          <w:p w14:paraId="619F9898" w14:textId="77777777" w:rsidR="00E72D02" w:rsidRPr="00390EF2" w:rsidRDefault="00E72D02" w:rsidP="00E72D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color w:val="000000" w:themeColor="text1"/>
              </w:rPr>
            </w:pPr>
          </w:p>
        </w:tc>
        <w:tc>
          <w:tcPr>
            <w:tcW w:w="4531" w:type="dxa"/>
          </w:tcPr>
          <w:p w14:paraId="42ADE738" w14:textId="77777777" w:rsidR="00E72D02" w:rsidRPr="00390EF2" w:rsidRDefault="00E72D02" w:rsidP="00E72D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color w:val="000000" w:themeColor="text1"/>
              </w:rPr>
            </w:pPr>
          </w:p>
        </w:tc>
      </w:tr>
      <w:tr w:rsidR="00E72D02" w:rsidRPr="00390EF2" w14:paraId="78B68DAE" w14:textId="77777777" w:rsidTr="00E72D02">
        <w:tc>
          <w:tcPr>
            <w:tcW w:w="4531" w:type="dxa"/>
          </w:tcPr>
          <w:p w14:paraId="30C139FD" w14:textId="77777777" w:rsidR="00E72D02" w:rsidRPr="00390EF2" w:rsidRDefault="00E72D02" w:rsidP="00E72D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color w:val="000000" w:themeColor="text1"/>
              </w:rPr>
            </w:pPr>
          </w:p>
        </w:tc>
        <w:tc>
          <w:tcPr>
            <w:tcW w:w="4531" w:type="dxa"/>
          </w:tcPr>
          <w:p w14:paraId="7FDA6736" w14:textId="77777777" w:rsidR="00E72D02" w:rsidRPr="00390EF2" w:rsidRDefault="00E72D02" w:rsidP="00E72D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color w:val="000000" w:themeColor="text1"/>
              </w:rPr>
            </w:pPr>
            <w:r w:rsidRPr="00390EF2">
              <w:rPr>
                <w:rFonts w:ascii="Helvetica" w:hAnsi="Helvetica" w:cs="Helvetica"/>
                <w:color w:val="000000" w:themeColor="text1"/>
              </w:rPr>
              <w:t>Ils risquent de devenir des projectiles et casser une fenêtre.</w:t>
            </w:r>
          </w:p>
        </w:tc>
      </w:tr>
      <w:tr w:rsidR="00E72D02" w:rsidRPr="00390EF2" w14:paraId="514426F9" w14:textId="77777777" w:rsidTr="00E72D02">
        <w:tc>
          <w:tcPr>
            <w:tcW w:w="4531" w:type="dxa"/>
          </w:tcPr>
          <w:p w14:paraId="0E665136" w14:textId="77777777" w:rsidR="00E72D02" w:rsidRPr="00390EF2" w:rsidRDefault="00E72D02" w:rsidP="00E72D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color w:val="000000" w:themeColor="text1"/>
              </w:rPr>
            </w:pPr>
          </w:p>
        </w:tc>
        <w:tc>
          <w:tcPr>
            <w:tcW w:w="4531" w:type="dxa"/>
          </w:tcPr>
          <w:p w14:paraId="064647FB" w14:textId="77777777" w:rsidR="00E72D02" w:rsidRPr="00390EF2" w:rsidRDefault="00E72D02" w:rsidP="00E72D02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ascii="Helvetica" w:hAnsi="Helvetica" w:cs="Helvetica"/>
                <w:color w:val="000000" w:themeColor="text1"/>
              </w:rPr>
            </w:pPr>
          </w:p>
        </w:tc>
      </w:tr>
    </w:tbl>
    <w:p w14:paraId="3E98008A" w14:textId="77777777" w:rsidR="00E72D02" w:rsidRPr="00390EF2" w:rsidRDefault="00E72D02" w:rsidP="00E72D02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Helvetica" w:hAnsi="Helvetica" w:cs="Helvetica"/>
          <w:color w:val="000000" w:themeColor="text1"/>
        </w:rPr>
      </w:pPr>
    </w:p>
    <w:p w14:paraId="68597F0E" w14:textId="77777777" w:rsidR="00390EF2" w:rsidRPr="00EE12CC" w:rsidRDefault="00EE12CC" w:rsidP="00EE12C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Question 4 : </w:t>
      </w:r>
      <w:r w:rsidR="00390EF2" w:rsidRPr="00EE12CC">
        <w:rPr>
          <w:rFonts w:ascii="Calibri" w:hAnsi="Calibri"/>
          <w:sz w:val="24"/>
          <w:szCs w:val="24"/>
        </w:rPr>
        <w:t>Donne d’autres exemples de risques météorologiques</w:t>
      </w:r>
      <w:r>
        <w:rPr>
          <w:rFonts w:ascii="Calibri" w:hAnsi="Calibri"/>
          <w:sz w:val="24"/>
          <w:szCs w:val="24"/>
        </w:rPr>
        <w:t xml:space="preserve"> sur Terre</w:t>
      </w:r>
      <w:r w:rsidR="00390EF2" w:rsidRPr="00EE12CC">
        <w:rPr>
          <w:rFonts w:ascii="Calibri" w:hAnsi="Calibri"/>
          <w:sz w:val="24"/>
          <w:szCs w:val="24"/>
        </w:rPr>
        <w:t xml:space="preserve"> (au moins 3).</w:t>
      </w:r>
    </w:p>
    <w:p w14:paraId="4C6C1C85" w14:textId="77777777" w:rsidR="003C6906" w:rsidRPr="00390EF2" w:rsidRDefault="00EE12CC" w:rsidP="00EE12C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Question 5 : </w:t>
      </w:r>
      <w:r w:rsidR="003C6906" w:rsidRPr="003C6906">
        <w:rPr>
          <w:rFonts w:ascii="Calibri" w:hAnsi="Calibri"/>
          <w:sz w:val="24"/>
          <w:szCs w:val="24"/>
        </w:rPr>
        <w:t xml:space="preserve">En conclusion, rédige une </w:t>
      </w:r>
      <w:r w:rsidR="003C6906" w:rsidRPr="00390EF2">
        <w:rPr>
          <w:rFonts w:ascii="Calibri" w:hAnsi="Calibri"/>
          <w:b/>
          <w:sz w:val="24"/>
          <w:szCs w:val="24"/>
        </w:rPr>
        <w:t>réponse au problème posé</w:t>
      </w:r>
      <w:r w:rsidR="00390EF2" w:rsidRPr="00390EF2">
        <w:rPr>
          <w:rFonts w:ascii="Calibri" w:hAnsi="Calibri"/>
          <w:b/>
          <w:sz w:val="24"/>
          <w:szCs w:val="24"/>
        </w:rPr>
        <w:t> : Comment prévenir et se protéger d’un risque météorologique ?</w:t>
      </w:r>
      <w:r w:rsidR="00390EF2">
        <w:rPr>
          <w:rFonts w:ascii="Calibri" w:hAnsi="Calibri"/>
          <w:sz w:val="24"/>
          <w:szCs w:val="24"/>
        </w:rPr>
        <w:t xml:space="preserve"> (</w:t>
      </w:r>
      <w:proofErr w:type="gramStart"/>
      <w:r w:rsidR="00390EF2">
        <w:rPr>
          <w:rFonts w:ascii="Calibri" w:hAnsi="Calibri"/>
          <w:sz w:val="24"/>
          <w:szCs w:val="24"/>
        </w:rPr>
        <w:t>petit</w:t>
      </w:r>
      <w:proofErr w:type="gramEnd"/>
      <w:r w:rsidR="00390EF2">
        <w:rPr>
          <w:rFonts w:ascii="Calibri" w:hAnsi="Calibri"/>
          <w:sz w:val="24"/>
          <w:szCs w:val="24"/>
        </w:rPr>
        <w:t xml:space="preserve"> texte adressé à des élèves)</w:t>
      </w:r>
    </w:p>
    <w:p w14:paraId="6A8EEB63" w14:textId="77777777" w:rsidR="00390EF2" w:rsidRPr="00390EF2" w:rsidRDefault="00EE12CC" w:rsidP="00EE12CC">
      <w:pPr>
        <w:widowControl w:val="0"/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 w:themeColor="text1"/>
        </w:rPr>
      </w:pPr>
      <w:r>
        <w:rPr>
          <w:rFonts w:ascii="Helvetica" w:hAnsi="Helvetica" w:cs="Helvetica"/>
          <w:color w:val="000000" w:themeColor="text1"/>
        </w:rPr>
        <w:t xml:space="preserve">Question 6 : </w:t>
      </w:r>
      <w:r w:rsidR="00390EF2" w:rsidRPr="00390EF2">
        <w:rPr>
          <w:rFonts w:ascii="Helvetica" w:hAnsi="Helvetica" w:cs="Helvetica"/>
          <w:color w:val="000000" w:themeColor="text1"/>
        </w:rPr>
        <w:t xml:space="preserve">Réalise une </w:t>
      </w:r>
      <w:r w:rsidR="00390EF2" w:rsidRPr="00390EF2">
        <w:rPr>
          <w:rFonts w:ascii="Helvetica" w:hAnsi="Helvetica" w:cs="Helvetica"/>
          <w:b/>
          <w:color w:val="000000" w:themeColor="text1"/>
        </w:rPr>
        <w:t>carte mentale</w:t>
      </w:r>
      <w:r>
        <w:rPr>
          <w:rFonts w:ascii="Helvetica" w:hAnsi="Helvetica" w:cs="Helvetica"/>
          <w:b/>
          <w:color w:val="000000" w:themeColor="text1"/>
        </w:rPr>
        <w:t xml:space="preserve"> (à rendre)</w:t>
      </w:r>
      <w:r w:rsidR="00390EF2" w:rsidRPr="00390EF2">
        <w:rPr>
          <w:rFonts w:ascii="Helvetica" w:hAnsi="Helvetica" w:cs="Helvetica"/>
          <w:color w:val="000000" w:themeColor="text1"/>
        </w:rPr>
        <w:t xml:space="preserve"> </w:t>
      </w:r>
      <w:r w:rsidR="00390EF2">
        <w:rPr>
          <w:rFonts w:ascii="Helvetica" w:hAnsi="Helvetica" w:cs="Helvetica"/>
          <w:color w:val="000000" w:themeColor="text1"/>
        </w:rPr>
        <w:t xml:space="preserve">pour t’aider à réviser et retenir </w:t>
      </w:r>
      <w:r>
        <w:rPr>
          <w:rFonts w:ascii="Helvetica" w:hAnsi="Helvetica" w:cs="Helvetica"/>
          <w:color w:val="000000" w:themeColor="text1"/>
        </w:rPr>
        <w:t>ce</w:t>
      </w:r>
      <w:r w:rsidR="00390EF2">
        <w:rPr>
          <w:rFonts w:ascii="Helvetica" w:hAnsi="Helvetica" w:cs="Helvetica"/>
          <w:color w:val="000000" w:themeColor="text1"/>
        </w:rPr>
        <w:t xml:space="preserve"> cours :</w:t>
      </w:r>
    </w:p>
    <w:p w14:paraId="07E92357" w14:textId="77777777" w:rsidR="003C6906" w:rsidRDefault="00EE12CC" w:rsidP="00EE12CC">
      <w:pPr>
        <w:ind w:left="720"/>
      </w:pPr>
      <w:r>
        <w:rPr>
          <w:rFonts w:ascii="Calibri" w:hAnsi="Calibri"/>
        </w:rPr>
        <w:t>(</w:t>
      </w:r>
      <w:proofErr w:type="gramStart"/>
      <w:r>
        <w:rPr>
          <w:rFonts w:ascii="Calibri" w:hAnsi="Calibri"/>
        </w:rPr>
        <w:t>aide</w:t>
      </w:r>
      <w:proofErr w:type="gramEnd"/>
      <w:r>
        <w:rPr>
          <w:rFonts w:ascii="Calibri" w:hAnsi="Calibri"/>
        </w:rPr>
        <w:t xml:space="preserve"> </w:t>
      </w:r>
      <w:r w:rsidR="003C6906">
        <w:rPr>
          <w:rFonts w:ascii="Calibri" w:hAnsi="Calibri"/>
        </w:rPr>
        <w:t>p 169</w:t>
      </w:r>
      <w:r>
        <w:rPr>
          <w:rFonts w:ascii="Calibri" w:hAnsi="Calibri"/>
        </w:rPr>
        <w:t xml:space="preserve"> du livre)</w:t>
      </w:r>
    </w:p>
    <w:p w14:paraId="15FD6313" w14:textId="77777777" w:rsidR="003C6906" w:rsidRDefault="00EE12CC" w:rsidP="00EE12CC">
      <w:pPr>
        <w:spacing w:after="0" w:line="240" w:lineRule="auto"/>
      </w:pPr>
      <w:r>
        <w:rPr>
          <w:rFonts w:ascii="SymbolMT" w:hAnsi="SymbolMT"/>
        </w:rPr>
        <w:t xml:space="preserve">      </w:t>
      </w:r>
      <w:r w:rsidR="003C6906">
        <w:rPr>
          <w:rFonts w:ascii="SymbolMT" w:hAnsi="SymbolMT"/>
        </w:rPr>
        <w:sym w:font="Symbol" w:char="F0B7"/>
      </w:r>
      <w:r w:rsidR="003C6906">
        <w:rPr>
          <w:rFonts w:ascii="SymbolMT" w:hAnsi="SymbolMT"/>
        </w:rPr>
        <w:t xml:space="preserve">  </w:t>
      </w:r>
      <w:r w:rsidR="003C6906">
        <w:rPr>
          <w:rFonts w:ascii="Calibri" w:hAnsi="Calibri"/>
          <w:b/>
          <w:bCs/>
        </w:rPr>
        <w:t xml:space="preserve">Suivre la fiche </w:t>
      </w:r>
      <w:proofErr w:type="spellStart"/>
      <w:r w:rsidR="003C6906">
        <w:rPr>
          <w:rFonts w:ascii="Calibri" w:hAnsi="Calibri"/>
          <w:b/>
          <w:bCs/>
        </w:rPr>
        <w:t>méthode</w:t>
      </w:r>
      <w:proofErr w:type="spellEnd"/>
      <w:r w:rsidR="003C6906">
        <w:rPr>
          <w:rFonts w:ascii="Calibri" w:hAnsi="Calibri"/>
          <w:b/>
          <w:bCs/>
        </w:rPr>
        <w:t xml:space="preserve"> </w:t>
      </w:r>
      <w:r w:rsidR="003C6906">
        <w:rPr>
          <w:rFonts w:ascii="Calibri" w:hAnsi="Calibri"/>
        </w:rPr>
        <w:t xml:space="preserve">« </w:t>
      </w:r>
      <w:proofErr w:type="spellStart"/>
      <w:r w:rsidR="003C6906">
        <w:rPr>
          <w:rFonts w:ascii="Calibri" w:hAnsi="Calibri"/>
        </w:rPr>
        <w:t>réaliser</w:t>
      </w:r>
      <w:proofErr w:type="spellEnd"/>
      <w:r w:rsidR="003C6906">
        <w:rPr>
          <w:rFonts w:ascii="Calibri" w:hAnsi="Calibri"/>
        </w:rPr>
        <w:t xml:space="preserve"> une carte mentale » </w:t>
      </w:r>
    </w:p>
    <w:p w14:paraId="34CE98A9" w14:textId="77777777" w:rsidR="003C6906" w:rsidRPr="00EE12CC" w:rsidRDefault="00EE12CC" w:rsidP="00EE12CC">
      <w:pPr>
        <w:spacing w:after="0" w:line="240" w:lineRule="auto"/>
      </w:pPr>
      <w:r>
        <w:rPr>
          <w:rFonts w:ascii="SymbolMT" w:hAnsi="SymbolMT"/>
        </w:rPr>
        <w:t xml:space="preserve">      </w:t>
      </w:r>
      <w:r w:rsidR="003C6906">
        <w:rPr>
          <w:rFonts w:ascii="SymbolMT" w:hAnsi="SymbolMT"/>
        </w:rPr>
        <w:sym w:font="Symbol" w:char="F0B7"/>
      </w:r>
      <w:r w:rsidR="003C6906">
        <w:rPr>
          <w:rFonts w:ascii="SymbolMT" w:hAnsi="SymbolMT"/>
        </w:rPr>
        <w:t xml:space="preserve">  </w:t>
      </w:r>
      <w:r>
        <w:rPr>
          <w:rFonts w:ascii="Calibri" w:hAnsi="Calibri"/>
          <w:b/>
          <w:bCs/>
        </w:rPr>
        <w:t>Ta</w:t>
      </w:r>
      <w:r w:rsidR="003C6906">
        <w:rPr>
          <w:rFonts w:ascii="Calibri" w:hAnsi="Calibri"/>
          <w:b/>
          <w:bCs/>
        </w:rPr>
        <w:t xml:space="preserve"> carte mentale doit faire apparaitre </w:t>
      </w:r>
      <w:r w:rsidR="003C6906">
        <w:rPr>
          <w:rFonts w:ascii="Calibri" w:hAnsi="Calibri"/>
        </w:rPr>
        <w:t xml:space="preserve">tous les mots </w:t>
      </w:r>
      <w:proofErr w:type="spellStart"/>
      <w:r w:rsidR="003C6906">
        <w:rPr>
          <w:rFonts w:ascii="Calibri" w:hAnsi="Calibri"/>
        </w:rPr>
        <w:t>clés</w:t>
      </w:r>
      <w:proofErr w:type="spellEnd"/>
      <w:r w:rsidR="003C6906">
        <w:rPr>
          <w:rFonts w:ascii="Calibri" w:hAnsi="Calibri"/>
        </w:rPr>
        <w:t xml:space="preserve"> relatifs au risque (</w:t>
      </w:r>
      <w:proofErr w:type="spellStart"/>
      <w:r w:rsidR="003C6906">
        <w:rPr>
          <w:rFonts w:ascii="Calibri" w:hAnsi="Calibri"/>
        </w:rPr>
        <w:t>aléa</w:t>
      </w:r>
      <w:proofErr w:type="spellEnd"/>
      <w:r w:rsidR="003C6906">
        <w:rPr>
          <w:rFonts w:ascii="Calibri" w:hAnsi="Calibri"/>
        </w:rPr>
        <w:t xml:space="preserve">, </w:t>
      </w:r>
      <w:proofErr w:type="gramStart"/>
      <w:r w:rsidR="003C6906">
        <w:rPr>
          <w:rFonts w:ascii="Calibri" w:hAnsi="Calibri"/>
        </w:rPr>
        <w:t xml:space="preserve">enjeu, </w:t>
      </w:r>
      <w:r>
        <w:rPr>
          <w:rFonts w:ascii="Calibri" w:hAnsi="Calibri"/>
        </w:rPr>
        <w:t xml:space="preserve"> </w:t>
      </w:r>
      <w:proofErr w:type="spellStart"/>
      <w:r w:rsidR="003C6906" w:rsidRPr="00A57D88">
        <w:rPr>
          <w:rFonts w:ascii="Calibri" w:hAnsi="Calibri"/>
        </w:rPr>
        <w:t>vulnérabilite</w:t>
      </w:r>
      <w:proofErr w:type="spellEnd"/>
      <w:r w:rsidR="003C6906" w:rsidRPr="00A57D88">
        <w:rPr>
          <w:rFonts w:ascii="Calibri" w:hAnsi="Calibri"/>
        </w:rPr>
        <w:t>́</w:t>
      </w:r>
      <w:proofErr w:type="gramEnd"/>
      <w:r w:rsidR="003C6906" w:rsidRPr="00A57D88">
        <w:rPr>
          <w:rFonts w:ascii="Calibri" w:hAnsi="Calibri"/>
        </w:rPr>
        <w:t xml:space="preserve">...), </w:t>
      </w:r>
      <w:r>
        <w:rPr>
          <w:rFonts w:ascii="Calibri" w:hAnsi="Calibri"/>
        </w:rPr>
        <w:t xml:space="preserve">les comportements à avoir, prévision, </w:t>
      </w:r>
      <w:bookmarkStart w:id="0" w:name="_GoBack"/>
      <w:bookmarkEnd w:id="0"/>
      <w:r>
        <w:rPr>
          <w:rFonts w:ascii="Calibri" w:hAnsi="Calibri"/>
        </w:rPr>
        <w:t>prévention…</w:t>
      </w:r>
    </w:p>
    <w:sectPr w:rsidR="003C6906" w:rsidRPr="00EE12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SymbolMT">
    <w:altName w:val="Times New Roman"/>
    <w:panose1 w:val="00000000000000000000"/>
    <w:charset w:val="00"/>
    <w:family w:val="roman"/>
    <w:notTrueType/>
    <w:pitch w:val="default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F702E6"/>
    <w:multiLevelType w:val="hybridMultilevel"/>
    <w:tmpl w:val="5CDCE872"/>
    <w:lvl w:ilvl="0" w:tplc="02920620">
      <w:start w:val="1"/>
      <w:numFmt w:val="upperLetter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61C72"/>
    <w:multiLevelType w:val="hybridMultilevel"/>
    <w:tmpl w:val="5B566D78"/>
    <w:lvl w:ilvl="0" w:tplc="C6702EF8">
      <w:start w:val="3"/>
      <w:numFmt w:val="decimal"/>
      <w:lvlText w:val="%1-"/>
      <w:lvlJc w:val="left"/>
      <w:pPr>
        <w:ind w:left="720" w:hanging="360"/>
      </w:pPr>
      <w:rPr>
        <w:rFonts w:ascii="Calibri" w:hAnsi="Calibri" w:cstheme="minorBidi"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0561A3"/>
    <w:multiLevelType w:val="multilevel"/>
    <w:tmpl w:val="E230D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37E875DB"/>
    <w:multiLevelType w:val="multilevel"/>
    <w:tmpl w:val="36DAB4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3E6A178A"/>
    <w:multiLevelType w:val="hybridMultilevel"/>
    <w:tmpl w:val="B88A1D5C"/>
    <w:lvl w:ilvl="0" w:tplc="30300D40">
      <w:start w:val="3"/>
      <w:numFmt w:val="decimal"/>
      <w:lvlText w:val="%1-"/>
      <w:lvlJc w:val="left"/>
      <w:pPr>
        <w:ind w:left="1080" w:hanging="360"/>
      </w:pPr>
      <w:rPr>
        <w:rFonts w:ascii="Calibri" w:hAnsi="Calibri" w:cstheme="minorBidi" w:hint="default"/>
        <w:b/>
        <w:color w:val="auto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8A"/>
    <w:rsid w:val="000F5E8A"/>
    <w:rsid w:val="00207DC0"/>
    <w:rsid w:val="00390EF2"/>
    <w:rsid w:val="003C6906"/>
    <w:rsid w:val="004411CB"/>
    <w:rsid w:val="00AA46AC"/>
    <w:rsid w:val="00E72D02"/>
    <w:rsid w:val="00EE12CC"/>
    <w:rsid w:val="00F1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8FA29C6"/>
  <w15:chartTrackingRefBased/>
  <w15:docId w15:val="{870E987B-DCD4-47A9-A2EF-F89C47B80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E8A"/>
    <w:pPr>
      <w:spacing w:line="256" w:lineRule="auto"/>
    </w:pPr>
    <w:rPr>
      <w:rFonts w:eastAsiaTheme="minorEastAsia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deliste">
    <w:name w:val="List Paragraph"/>
    <w:basedOn w:val="Normal"/>
    <w:uiPriority w:val="34"/>
    <w:qFormat/>
    <w:rsid w:val="000F5E8A"/>
    <w:pPr>
      <w:ind w:left="720"/>
      <w:contextualSpacing/>
    </w:pPr>
  </w:style>
  <w:style w:type="table" w:styleId="Grilledutableau">
    <w:name w:val="Table Grid"/>
    <w:basedOn w:val="TableauNormal"/>
    <w:uiPriority w:val="39"/>
    <w:rsid w:val="00E72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03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image" Target="media/image4.jpe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440</Words>
  <Characters>2422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Shirley Prevot</cp:lastModifiedBy>
  <cp:revision>6</cp:revision>
  <dcterms:created xsi:type="dcterms:W3CDTF">2021-09-19T06:13:00Z</dcterms:created>
  <dcterms:modified xsi:type="dcterms:W3CDTF">2021-09-19T06:14:00Z</dcterms:modified>
</cp:coreProperties>
</file>