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>
          <w:sz w:val="32"/>
          <w:szCs w:val="32"/>
        </w:rPr>
        <w:t>Utilisations des vidéoprojecteurs: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Les vidéoprojecteurs blancs utilisent un câble réseau pour acquérir l’image à afficher. </w:t>
      </w:r>
      <w:r>
        <w:rPr/>
        <w:t>A</w:t>
      </w:r>
      <w:r>
        <w:rPr/>
        <w:t>près avoir mis en marche le vidéoprojecteur, sélectionnez l’affichage par réseau LAN D</w:t>
      </w:r>
      <w:r>
        <w:rPr/>
        <w:t>isplay System</w:t>
      </w:r>
      <w:r>
        <w:rPr/>
        <w:t>,  ensuite utilise</w:t>
      </w:r>
      <w:r>
        <w:rPr/>
        <w:t>z</w:t>
      </w:r>
      <w:r>
        <w:rPr/>
        <w:t xml:space="preserve"> le logiciel :</w:t>
      </w:r>
      <w:r/>
    </w:p>
    <w:p>
      <w:pPr>
        <w:pStyle w:val="Normal"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1463040</wp:posOffset>
                </wp:positionH>
                <wp:positionV relativeFrom="paragraph">
                  <wp:posOffset>-52705</wp:posOffset>
                </wp:positionV>
                <wp:extent cx="2304415" cy="12401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1240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Autospacing="1"/>
                            </w:pPr>
                            <w:r>
                              <w:rPr>
                                <w:b/>
                              </w:rPr>
                              <w:t xml:space="preserve">LAN </w:t>
                            </w:r>
                            <w:r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b/>
                              </w:rPr>
                              <w:t xml:space="preserve">isplay 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ystem   </w:t>
                            </w:r>
                            <w:r>
                              <w:rPr>
                                <w:b/>
                              </w:rPr>
                              <w:drawing>
                                <wp:inline distT="0" distB="0" distL="0" distR="0">
                                  <wp:extent cx="728345" cy="857885"/>
                                  <wp:effectExtent l="0" t="0" r="0" b="0"/>
                                  <wp:docPr id="2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857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181.45pt;height:97.65pt;mso-wrap-distance-left:9pt;mso-wrap-distance-right:9pt;mso-wrap-distance-top:0pt;mso-wrap-distance-bottom:0pt;margin-top:-4.15pt;mso-position-vertical-relative:text;margin-left:115.2pt;mso-position-horizontal-relative:text">
                <v:textbox>
                  <w:txbxContent>
                    <w:p>
                      <w:pPr>
                        <w:pStyle w:val="Contenudecadre"/>
                        <w:spacing w:before="0" w:afterAutospacing="1"/>
                      </w:pPr>
                      <w:r>
                        <w:rPr>
                          <w:b/>
                        </w:rPr>
                        <w:t xml:space="preserve">LAN </w:t>
                      </w:r>
                      <w:r>
                        <w:rPr>
                          <w:b/>
                        </w:rPr>
                        <w:t>D</w:t>
                      </w:r>
                      <w:r>
                        <w:rPr>
                          <w:b/>
                        </w:rPr>
                        <w:t xml:space="preserve">isplay </w:t>
                      </w:r>
                      <w:r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ystem   </w:t>
                      </w:r>
                      <w:r>
                        <w:rPr>
                          <w:b/>
                        </w:rPr>
                        <w:drawing>
                          <wp:inline distT="0" distB="0" distL="0" distR="0">
                            <wp:extent cx="728345" cy="857885"/>
                            <wp:effectExtent l="0" t="0" r="0" b="0"/>
                            <wp:docPr id="3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857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rPr>
          <w:b/>
          <w:b/>
        </w:rPr>
      </w:pPr>
      <w:r>
        <w:rPr/>
        <w:t xml:space="preserve"> </w:t>
      </w:r>
      <w:r/>
    </w:p>
    <w:p>
      <w:pPr>
        <w:pStyle w:val="Normal"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/>
    </w:p>
    <w:p>
      <w:pPr>
        <w:pStyle w:val="Normal"/>
        <w:jc w:val="both"/>
      </w:pPr>
      <w:r>
        <w:rPr/>
        <w:t xml:space="preserve">Un double clic sur l’icône active le logiciel qui peut vous amener à choisir l’appareil qui vous servira de projection. </w:t>
      </w:r>
      <w:r>
        <w:rPr/>
        <w:t>Si c'est le cas, vous devez choisir celui qui est indiqué en bas à gauche de l'image projetée par le vidéoprojecteur</w:t>
      </w:r>
      <w:r>
        <w:rPr/>
        <w:t>.</w:t>
      </w:r>
      <w:r/>
    </w:p>
    <w:p>
      <w:pPr>
        <w:pStyle w:val="Normal"/>
        <w:jc w:val="both"/>
        <w:rPr/>
      </w:pPr>
      <w:r>
        <w:rPr/>
        <w:t xml:space="preserve">Cliquez sur le numéro correspondant et ensuite OK. </w:t>
      </w:r>
      <w:r/>
    </w:p>
    <w:p>
      <w:pPr>
        <w:pStyle w:val="Normal"/>
        <w:jc w:val="both"/>
        <w:rPr/>
      </w:pPr>
      <w:r>
        <w:rPr/>
        <w:t>L’affichage du vidéoprojecteur doit correspondre à l’écran de votre ordinateur.</w:t>
      </w:r>
      <w:r/>
    </w:p>
    <w:p>
      <w:pPr>
        <w:pStyle w:val="Normal"/>
        <w:jc w:val="both"/>
      </w:pPr>
      <w:r>
        <w:rPr/>
        <w:t>Avec ce système il est possible d’afficher l’écran de n’importe quel ordinateur connecté au réseau il suffit d’</w:t>
      </w:r>
      <w:r>
        <w:rPr/>
        <w:t>utilis</w:t>
      </w:r>
      <w:r>
        <w:rPr/>
        <w:t>er le logiciel LAN Display System.</w:t>
      </w:r>
      <w:r/>
    </w:p>
    <w:p>
      <w:pPr>
        <w:pStyle w:val="Normal"/>
        <w:jc w:val="both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8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c4cf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a72f6a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a72f6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LibreOffice/4.3.3.2$Linux_X86_64 LibreOffice_project/430m0$Build-2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2013-08-20T05:58:00Z</dcterms:created>
  <dc:creator>Pascal Escario</dc:creator>
  <dc:language>fr-FR</dc:language>
  <cp:lastModifiedBy>Didier </cp:lastModifiedBy>
  <cp:lastPrinted>2013-08-20T05:59:00Z</cp:lastPrinted>
  <dcterms:modified xsi:type="dcterms:W3CDTF">2015-03-09T15:30:31Z</dcterms:modified>
  <cp:revision>5</cp:revision>
</cp:coreProperties>
</file>