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AD247" w14:textId="77777777" w:rsidR="00D045F1" w:rsidRDefault="00D045F1" w:rsidP="00B1726F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</w:pPr>
    </w:p>
    <w:p w14:paraId="131A4A87" w14:textId="77777777" w:rsidR="00D045F1" w:rsidRDefault="00D045F1" w:rsidP="00B1726F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</w:pPr>
    </w:p>
    <w:p w14:paraId="05F73D47" w14:textId="22B19E80" w:rsidR="00B1726F" w:rsidRPr="001217DC" w:rsidRDefault="00B1726F" w:rsidP="00B1726F">
      <w:pPr>
        <w:pStyle w:val="Sansinterligne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1217DC">
        <w:rPr>
          <w:rFonts w:ascii="Times New Roman" w:hAnsi="Times New Roman" w:cs="Times New Roman"/>
          <w:b/>
          <w:noProof/>
          <w:sz w:val="20"/>
          <w:szCs w:val="20"/>
          <w:u w:val="single"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52F5E961" wp14:editId="3F0715B7">
            <wp:simplePos x="0" y="0"/>
            <wp:positionH relativeFrom="column">
              <wp:posOffset>4722107</wp:posOffset>
            </wp:positionH>
            <wp:positionV relativeFrom="paragraph">
              <wp:posOffset>34120</wp:posOffset>
            </wp:positionV>
            <wp:extent cx="1990090" cy="267462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7DC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>Droit à la sécurité et liberté peuvent entrer en tension</w:t>
      </w:r>
    </w:p>
    <w:p w14:paraId="78F67374" w14:textId="77777777" w:rsidR="00B1726F" w:rsidRPr="00F708AF" w:rsidRDefault="00B1726F" w:rsidP="00B1726F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21B81EDB" w14:textId="77777777" w:rsidR="00B1726F" w:rsidRDefault="00B1726F" w:rsidP="00B1726F">
      <w:pPr>
        <w:pStyle w:val="Sansinterligne"/>
        <w:rPr>
          <w:rFonts w:ascii="Times New Roman" w:hAnsi="Times New Roman" w:cs="Times New Roman"/>
          <w:szCs w:val="40"/>
        </w:rPr>
      </w:pPr>
      <w:r w:rsidRPr="00C61702">
        <w:rPr>
          <w:rFonts w:ascii="Times New Roman" w:hAnsi="Times New Roman" w:cs="Times New Roman"/>
          <w:szCs w:val="40"/>
        </w:rPr>
        <w:t>Fondements des libertés individuelles et collectives comme des tensions entre les libertés</w:t>
      </w:r>
      <w:r>
        <w:rPr>
          <w:rFonts w:ascii="Times New Roman" w:hAnsi="Times New Roman" w:cs="Times New Roman"/>
          <w:szCs w:val="40"/>
        </w:rPr>
        <w:t>.</w:t>
      </w:r>
    </w:p>
    <w:p w14:paraId="2F8478D3" w14:textId="59732875" w:rsidR="00B1726F" w:rsidRDefault="00B1726F" w:rsidP="00B1726F">
      <w:pPr>
        <w:pStyle w:val="Sansinterligne"/>
        <w:rPr>
          <w:rFonts w:ascii="Times New Roman" w:hAnsi="Times New Roman" w:cs="Times New Roman"/>
          <w:szCs w:val="40"/>
        </w:rPr>
      </w:pPr>
    </w:p>
    <w:p w14:paraId="081BF226" w14:textId="0727FDC9" w:rsidR="00B1726F" w:rsidRPr="00633095" w:rsidRDefault="00B1726F" w:rsidP="00B1726F">
      <w:pPr>
        <w:pStyle w:val="Sansinterligne"/>
        <w:rPr>
          <w:rFonts w:ascii="Times New Roman" w:hAnsi="Times New Roman" w:cs="Times New Roman"/>
          <w:b/>
          <w:sz w:val="18"/>
          <w:szCs w:val="40"/>
          <w:u w:val="single"/>
        </w:rPr>
      </w:pPr>
      <w:r w:rsidRPr="00633095">
        <w:rPr>
          <w:rFonts w:ascii="Times New Roman" w:hAnsi="Times New Roman" w:cs="Times New Roman"/>
          <w:b/>
          <w:sz w:val="18"/>
          <w:szCs w:val="40"/>
          <w:u w:val="single"/>
        </w:rPr>
        <w:t xml:space="preserve">Répondez aux questions : </w:t>
      </w:r>
    </w:p>
    <w:p w14:paraId="332557D3" w14:textId="7FD6148F" w:rsidR="00B1726F" w:rsidRPr="00633095" w:rsidRDefault="00B1726F" w:rsidP="00B1726F">
      <w:pPr>
        <w:pStyle w:val="Sansinterligne"/>
        <w:rPr>
          <w:rFonts w:ascii="Times New Roman" w:hAnsi="Times New Roman" w:cs="Times New Roman"/>
          <w:sz w:val="18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AFC12" wp14:editId="69D1849C">
            <wp:simplePos x="0" y="0"/>
            <wp:positionH relativeFrom="column">
              <wp:posOffset>-203200</wp:posOffset>
            </wp:positionH>
            <wp:positionV relativeFrom="paragraph">
              <wp:posOffset>127000</wp:posOffset>
            </wp:positionV>
            <wp:extent cx="397510" cy="269875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B1BF1" w14:textId="4DCE0464" w:rsidR="00B1726F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0"/>
          <w:szCs w:val="40"/>
        </w:rPr>
      </w:pPr>
      <w:r w:rsidRPr="00B1726F">
        <w:rPr>
          <w:rFonts w:ascii="Times New Roman" w:hAnsi="Times New Roman" w:cs="Times New Roman"/>
          <w:sz w:val="20"/>
          <w:szCs w:val="40"/>
        </w:rPr>
        <w:t xml:space="preserve">Donner la nature du document : </w:t>
      </w:r>
    </w:p>
    <w:p w14:paraId="7016470F" w14:textId="0A502E2A" w:rsidR="00B1726F" w:rsidRDefault="00B1726F" w:rsidP="00B1726F">
      <w:pPr>
        <w:pStyle w:val="Sansinterligne"/>
        <w:ind w:left="720"/>
        <w:rPr>
          <w:rFonts w:ascii="Times New Roman" w:hAnsi="Times New Roman" w:cs="Times New Roman"/>
          <w:sz w:val="20"/>
          <w:szCs w:val="40"/>
        </w:rPr>
      </w:pPr>
      <w:r>
        <w:rPr>
          <w:rFonts w:ascii="Times New Roman" w:hAnsi="Times New Roman" w:cs="Times New Roman"/>
          <w:sz w:val="20"/>
          <w:szCs w:val="40"/>
        </w:rPr>
        <w:t xml:space="preserve">□ Une d’un magasine </w:t>
      </w:r>
      <w:r>
        <w:rPr>
          <w:rFonts w:ascii="Times New Roman" w:hAnsi="Times New Roman" w:cs="Times New Roman"/>
          <w:sz w:val="20"/>
          <w:szCs w:val="40"/>
        </w:rPr>
        <w:tab/>
      </w:r>
      <w:r>
        <w:rPr>
          <w:rFonts w:ascii="Times New Roman" w:hAnsi="Times New Roman" w:cs="Times New Roman"/>
          <w:sz w:val="20"/>
          <w:szCs w:val="40"/>
        </w:rPr>
        <w:tab/>
      </w:r>
    </w:p>
    <w:p w14:paraId="1DA814CD" w14:textId="347FF8A0" w:rsidR="00B1726F" w:rsidRDefault="00B1726F" w:rsidP="00B1726F">
      <w:pPr>
        <w:pStyle w:val="Sansinterligne"/>
        <w:ind w:left="720"/>
        <w:rPr>
          <w:rFonts w:ascii="Times New Roman" w:hAnsi="Times New Roman" w:cs="Times New Roman"/>
          <w:sz w:val="20"/>
          <w:szCs w:val="40"/>
        </w:rPr>
      </w:pPr>
      <w:r>
        <w:rPr>
          <w:rFonts w:ascii="Times New Roman" w:hAnsi="Times New Roman" w:cs="Times New Roman"/>
          <w:sz w:val="20"/>
          <w:szCs w:val="40"/>
        </w:rPr>
        <w:t>□</w:t>
      </w:r>
      <w:r>
        <w:rPr>
          <w:rFonts w:ascii="Times New Roman" w:hAnsi="Times New Roman" w:cs="Times New Roman"/>
          <w:sz w:val="20"/>
          <w:szCs w:val="40"/>
        </w:rPr>
        <w:t>Une d’un journal</w:t>
      </w:r>
      <w:r>
        <w:rPr>
          <w:rFonts w:ascii="Times New Roman" w:hAnsi="Times New Roman" w:cs="Times New Roman"/>
          <w:sz w:val="20"/>
          <w:szCs w:val="40"/>
        </w:rPr>
        <w:tab/>
      </w:r>
    </w:p>
    <w:p w14:paraId="720A036B" w14:textId="237BC76D" w:rsidR="00B1726F" w:rsidRDefault="00B1726F" w:rsidP="00B1726F">
      <w:pPr>
        <w:pStyle w:val="Sansinterligne"/>
        <w:ind w:left="720"/>
        <w:rPr>
          <w:rFonts w:ascii="Times New Roman" w:hAnsi="Times New Roman" w:cs="Times New Roman"/>
          <w:sz w:val="20"/>
          <w:szCs w:val="40"/>
        </w:rPr>
      </w:pPr>
      <w:r>
        <w:rPr>
          <w:rFonts w:ascii="Times New Roman" w:hAnsi="Times New Roman" w:cs="Times New Roman"/>
          <w:sz w:val="20"/>
          <w:szCs w:val="40"/>
        </w:rPr>
        <w:t>□</w:t>
      </w:r>
      <w:r>
        <w:rPr>
          <w:rFonts w:ascii="Times New Roman" w:hAnsi="Times New Roman" w:cs="Times New Roman"/>
          <w:sz w:val="20"/>
          <w:szCs w:val="40"/>
        </w:rPr>
        <w:t xml:space="preserve"> Une photographie </w:t>
      </w:r>
    </w:p>
    <w:p w14:paraId="0E872D0F" w14:textId="562CFBC7" w:rsidR="00B1726F" w:rsidRPr="00B1726F" w:rsidRDefault="00B1726F" w:rsidP="00B1726F">
      <w:pPr>
        <w:pStyle w:val="Sansinterligne"/>
        <w:ind w:left="720"/>
        <w:rPr>
          <w:rFonts w:ascii="Times New Roman" w:hAnsi="Times New Roman" w:cs="Times New Roman"/>
          <w:sz w:val="2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20472E" wp14:editId="172A540E">
            <wp:simplePos x="0" y="0"/>
            <wp:positionH relativeFrom="column">
              <wp:posOffset>-51435</wp:posOffset>
            </wp:positionH>
            <wp:positionV relativeFrom="paragraph">
              <wp:posOffset>46355</wp:posOffset>
            </wp:positionV>
            <wp:extent cx="245110" cy="240665"/>
            <wp:effectExtent l="0" t="0" r="254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1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BBF20" w14:textId="09B5FBA1" w:rsidR="00B1726F" w:rsidRPr="00633095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0"/>
          <w:szCs w:val="40"/>
        </w:rPr>
      </w:pPr>
      <w:r w:rsidRPr="00633095">
        <w:rPr>
          <w:rFonts w:ascii="Times New Roman" w:hAnsi="Times New Roman" w:cs="Times New Roman"/>
          <w:sz w:val="20"/>
          <w:szCs w:val="40"/>
        </w:rPr>
        <w:t>De quand date-t-il ?  ……………………………………………..</w:t>
      </w:r>
    </w:p>
    <w:p w14:paraId="254FE88C" w14:textId="16C3D2BE" w:rsidR="00B1726F" w:rsidRPr="00633095" w:rsidRDefault="00B1726F" w:rsidP="00B1726F">
      <w:pPr>
        <w:pStyle w:val="Paragraphedeliste"/>
        <w:rPr>
          <w:rFonts w:ascii="Times New Roman" w:hAnsi="Times New Roman" w:cs="Times New Roman"/>
          <w:sz w:val="2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A0AE74" wp14:editId="6CE19AE0">
            <wp:simplePos x="0" y="0"/>
            <wp:positionH relativeFrom="column">
              <wp:posOffset>-51435</wp:posOffset>
            </wp:positionH>
            <wp:positionV relativeFrom="paragraph">
              <wp:posOffset>219710</wp:posOffset>
            </wp:positionV>
            <wp:extent cx="258445" cy="254000"/>
            <wp:effectExtent l="0" t="0" r="825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44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90600" w14:textId="2AADCB14" w:rsidR="00B1726F" w:rsidRPr="00633095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0"/>
          <w:szCs w:val="4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8E167" wp14:editId="544BF0AD">
                <wp:simplePos x="0" y="0"/>
                <wp:positionH relativeFrom="column">
                  <wp:posOffset>6140768</wp:posOffset>
                </wp:positionH>
                <wp:positionV relativeFrom="paragraph">
                  <wp:posOffset>85325</wp:posOffset>
                </wp:positionV>
                <wp:extent cx="1326018" cy="206513"/>
                <wp:effectExtent l="7302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326018" cy="206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735C6" w14:textId="77777777" w:rsidR="00B1726F" w:rsidRPr="00CC29EA" w:rsidRDefault="00B1726F" w:rsidP="00B1726F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</w:pPr>
                            <w:r w:rsidRPr="00CC29EA"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  <w:t xml:space="preserve">Source : Journal quotidien. Les Nouvelle-Calédoniennes, </w:t>
                            </w:r>
                          </w:p>
                          <w:p w14:paraId="692690D1" w14:textId="77777777" w:rsidR="00B1726F" w:rsidRPr="00CC29EA" w:rsidRDefault="00B1726F" w:rsidP="00B1726F">
                            <w:pPr>
                              <w:pStyle w:val="Sansinterligne"/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</w:pPr>
                            <w:r w:rsidRPr="00CC29EA">
                              <w:rPr>
                                <w:rFonts w:asciiTheme="majorHAnsi" w:hAnsiTheme="majorHAnsi" w:cstheme="majorHAnsi"/>
                                <w:i/>
                                <w:sz w:val="8"/>
                              </w:rPr>
                              <w:t>Mardi 14 Septembre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8E16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483.55pt;margin-top:6.7pt;width:104.4pt;height:16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" fillcolor="white [3201]" stroked="f" strokeweight=".5pt">
                <v:textbox>
                  <w:txbxContent>
                    <w:p w14:paraId="078735C6" w14:textId="77777777" w:rsidR="00B1726F" w:rsidRPr="00CC29EA" w:rsidRDefault="00B1726F" w:rsidP="00B1726F">
                      <w:pPr>
                        <w:pStyle w:val="Sansinterligne"/>
                        <w:rPr>
                          <w:rFonts w:asciiTheme="majorHAnsi" w:hAnsiTheme="majorHAnsi" w:cstheme="majorHAnsi"/>
                          <w:i/>
                          <w:sz w:val="8"/>
                        </w:rPr>
                      </w:pPr>
                      <w:r w:rsidRPr="00CC29EA">
                        <w:rPr>
                          <w:rFonts w:asciiTheme="majorHAnsi" w:hAnsiTheme="majorHAnsi" w:cstheme="majorHAnsi"/>
                          <w:i/>
                          <w:sz w:val="8"/>
                        </w:rPr>
                        <w:t xml:space="preserve">Source : Journal quotidien. Les Nouvelle-Calédoniennes, </w:t>
                      </w:r>
                    </w:p>
                    <w:p w14:paraId="692690D1" w14:textId="77777777" w:rsidR="00B1726F" w:rsidRPr="00CC29EA" w:rsidRDefault="00B1726F" w:rsidP="00B1726F">
                      <w:pPr>
                        <w:pStyle w:val="Sansinterligne"/>
                        <w:rPr>
                          <w:rFonts w:asciiTheme="majorHAnsi" w:hAnsiTheme="majorHAnsi" w:cstheme="majorHAnsi"/>
                          <w:i/>
                          <w:sz w:val="8"/>
                        </w:rPr>
                      </w:pPr>
                      <w:r w:rsidRPr="00CC29EA">
                        <w:rPr>
                          <w:rFonts w:asciiTheme="majorHAnsi" w:hAnsiTheme="majorHAnsi" w:cstheme="majorHAnsi"/>
                          <w:i/>
                          <w:sz w:val="8"/>
                        </w:rPr>
                        <w:t>Mardi 14 Septembre 2021</w:t>
                      </w:r>
                    </w:p>
                  </w:txbxContent>
                </v:textbox>
              </v:shape>
            </w:pict>
          </mc:Fallback>
        </mc:AlternateContent>
      </w:r>
      <w:r w:rsidRPr="00633095">
        <w:rPr>
          <w:rFonts w:ascii="Times New Roman" w:hAnsi="Times New Roman" w:cs="Times New Roman"/>
          <w:sz w:val="20"/>
          <w:szCs w:val="40"/>
        </w:rPr>
        <w:t>Réécrire le titre qui est à la une : ……………………………</w:t>
      </w:r>
      <w:proofErr w:type="gramStart"/>
      <w:r w:rsidRPr="00633095">
        <w:rPr>
          <w:rFonts w:ascii="Times New Roman" w:hAnsi="Times New Roman" w:cs="Times New Roman"/>
          <w:sz w:val="20"/>
          <w:szCs w:val="40"/>
        </w:rPr>
        <w:t>…….</w:t>
      </w:r>
      <w:proofErr w:type="gramEnd"/>
      <w:r w:rsidRPr="00633095">
        <w:rPr>
          <w:rFonts w:ascii="Times New Roman" w:hAnsi="Times New Roman" w:cs="Times New Roman"/>
          <w:sz w:val="20"/>
          <w:szCs w:val="40"/>
        </w:rPr>
        <w:t>.</w:t>
      </w:r>
    </w:p>
    <w:p w14:paraId="5A87D7E2" w14:textId="7B8C0B2B" w:rsidR="00B1726F" w:rsidRPr="00633095" w:rsidRDefault="00B1726F" w:rsidP="00B1726F">
      <w:pPr>
        <w:pStyle w:val="Paragraphedeliste"/>
        <w:rPr>
          <w:rFonts w:ascii="Times New Roman" w:hAnsi="Times New Roman" w:cs="Times New Roman"/>
          <w:sz w:val="2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AC22E18" wp14:editId="011B0860">
            <wp:simplePos x="0" y="0"/>
            <wp:positionH relativeFrom="column">
              <wp:posOffset>-51435</wp:posOffset>
            </wp:positionH>
            <wp:positionV relativeFrom="paragraph">
              <wp:posOffset>203835</wp:posOffset>
            </wp:positionV>
            <wp:extent cx="245110" cy="240665"/>
            <wp:effectExtent l="0" t="0" r="2540" b="698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1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1E78C" w14:textId="1E344A64" w:rsidR="00B1726F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0"/>
          <w:szCs w:val="40"/>
        </w:rPr>
      </w:pPr>
      <w:r w:rsidRPr="00633095">
        <w:rPr>
          <w:rFonts w:ascii="Times New Roman" w:hAnsi="Times New Roman" w:cs="Times New Roman"/>
          <w:sz w:val="20"/>
          <w:szCs w:val="40"/>
        </w:rPr>
        <w:t>Compte tenu de la situation sanitaire actuelle du pays pourquoi le haussariat a-t-il pri</w:t>
      </w:r>
      <w:r>
        <w:rPr>
          <w:rFonts w:ascii="Times New Roman" w:hAnsi="Times New Roman" w:cs="Times New Roman"/>
          <w:sz w:val="20"/>
          <w:szCs w:val="40"/>
        </w:rPr>
        <w:t xml:space="preserve">s </w:t>
      </w:r>
      <w:r w:rsidRPr="00633095">
        <w:rPr>
          <w:rFonts w:ascii="Times New Roman" w:hAnsi="Times New Roman" w:cs="Times New Roman"/>
          <w:sz w:val="20"/>
          <w:szCs w:val="40"/>
        </w:rPr>
        <w:t>cette décision ?  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40"/>
        </w:rPr>
        <w:tab/>
      </w:r>
    </w:p>
    <w:p w14:paraId="34CCB5A9" w14:textId="11F9E0BE" w:rsidR="00B1726F" w:rsidRDefault="00B1726F" w:rsidP="00B1726F">
      <w:pPr>
        <w:pStyle w:val="Paragraphedeliste"/>
        <w:rPr>
          <w:rFonts w:ascii="Arial" w:hAnsi="Arial" w:cs="Arial"/>
          <w:sz w:val="18"/>
          <w:szCs w:val="25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DDA1CFC" wp14:editId="009D484B">
            <wp:simplePos x="0" y="0"/>
            <wp:positionH relativeFrom="column">
              <wp:posOffset>-47625</wp:posOffset>
            </wp:positionH>
            <wp:positionV relativeFrom="paragraph">
              <wp:posOffset>110278</wp:posOffset>
            </wp:positionV>
            <wp:extent cx="347345" cy="23558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1D908" w14:textId="42C17031" w:rsidR="00B1726F" w:rsidRDefault="00B1726F" w:rsidP="00B1726F">
      <w:pPr>
        <w:pStyle w:val="Paragraphedeliste"/>
        <w:rPr>
          <w:rFonts w:ascii="Arial" w:hAnsi="Arial" w:cs="Arial"/>
          <w:sz w:val="18"/>
          <w:szCs w:val="25"/>
        </w:rPr>
      </w:pPr>
      <w:r w:rsidRPr="001217DC">
        <w:rPr>
          <w:rFonts w:ascii="Arial" w:hAnsi="Arial" w:cs="Arial"/>
          <w:b/>
          <w:sz w:val="18"/>
          <w:szCs w:val="25"/>
          <w:u w:val="single"/>
        </w:rPr>
        <w:t>Qu’est-ce que l’état d’urgence ?</w:t>
      </w:r>
      <w:r w:rsidRPr="001217DC">
        <w:rPr>
          <w:rFonts w:ascii="Arial" w:hAnsi="Arial" w:cs="Arial"/>
          <w:sz w:val="18"/>
          <w:szCs w:val="25"/>
        </w:rPr>
        <w:t xml:space="preserve">  C’est une situation spéciale, une période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pendant laquelle les pouvoirs du gouvernement et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des policiers sont plus importants que d’habitude. Ce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ne sont pas les mêmes règles de vie qui s’appliquent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dans le pays. L’état d’urgence est activé quand le</w:t>
      </w:r>
      <w:r>
        <w:rPr>
          <w:rFonts w:ascii="Arial" w:hAnsi="Arial" w:cs="Arial"/>
          <w:sz w:val="18"/>
          <w:szCs w:val="25"/>
        </w:rPr>
        <w:t xml:space="preserve"> </w:t>
      </w:r>
      <w:r w:rsidRPr="001217DC">
        <w:rPr>
          <w:rFonts w:ascii="Arial" w:hAnsi="Arial" w:cs="Arial"/>
          <w:sz w:val="18"/>
          <w:szCs w:val="25"/>
        </w:rPr>
        <w:t>gouvernement pense que l</w:t>
      </w:r>
      <w:r>
        <w:rPr>
          <w:rFonts w:ascii="Arial" w:hAnsi="Arial" w:cs="Arial"/>
          <w:sz w:val="18"/>
          <w:szCs w:val="25"/>
        </w:rPr>
        <w:t>e</w:t>
      </w:r>
      <w:r w:rsidRPr="001217DC"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>Pays</w:t>
      </w:r>
      <w:r w:rsidRPr="001217DC">
        <w:rPr>
          <w:rFonts w:ascii="Arial" w:hAnsi="Arial" w:cs="Arial"/>
          <w:sz w:val="18"/>
          <w:szCs w:val="25"/>
        </w:rPr>
        <w:t xml:space="preserve"> est en danger</w:t>
      </w:r>
      <w:r>
        <w:rPr>
          <w:rFonts w:ascii="Arial" w:hAnsi="Arial" w:cs="Arial"/>
          <w:sz w:val="18"/>
          <w:szCs w:val="25"/>
        </w:rPr>
        <w:t xml:space="preserve">. </w:t>
      </w:r>
    </w:p>
    <w:p w14:paraId="40CFCA11" w14:textId="6FE3C1C4" w:rsidR="00B1726F" w:rsidRDefault="00B1726F" w:rsidP="00B1726F">
      <w:pPr>
        <w:pStyle w:val="Paragraphedeliste"/>
        <w:rPr>
          <w:rFonts w:ascii="Times New Roman" w:hAnsi="Times New Roman" w:cs="Times New Roman"/>
          <w:sz w:val="12"/>
          <w:szCs w:val="40"/>
        </w:rPr>
      </w:pPr>
    </w:p>
    <w:p w14:paraId="7E87D6EC" w14:textId="7362FBAC" w:rsidR="00B1726F" w:rsidRPr="001D0015" w:rsidRDefault="00B1726F" w:rsidP="00B1726F">
      <w:pPr>
        <w:pStyle w:val="Paragraphedeliste"/>
        <w:rPr>
          <w:rFonts w:ascii="Arial" w:hAnsi="Arial" w:cs="Arial"/>
          <w:sz w:val="18"/>
          <w:szCs w:val="25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98E8DDB" wp14:editId="2E1E94CE">
            <wp:simplePos x="0" y="0"/>
            <wp:positionH relativeFrom="column">
              <wp:posOffset>-50800</wp:posOffset>
            </wp:positionH>
            <wp:positionV relativeFrom="paragraph">
              <wp:posOffset>167640</wp:posOffset>
            </wp:positionV>
            <wp:extent cx="347345" cy="23495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25"/>
          <w:u w:val="single"/>
        </w:rPr>
        <w:t xml:space="preserve">Un </w:t>
      </w:r>
      <w:r w:rsidRPr="001D0015">
        <w:rPr>
          <w:rFonts w:ascii="Arial" w:hAnsi="Arial" w:cs="Arial"/>
          <w:b/>
          <w:sz w:val="18"/>
          <w:szCs w:val="25"/>
          <w:u w:val="single"/>
        </w:rPr>
        <w:t>couvre-feu</w:t>
      </w:r>
      <w:r>
        <w:rPr>
          <w:rFonts w:ascii="Arial" w:hAnsi="Arial" w:cs="Arial"/>
          <w:sz w:val="25"/>
          <w:szCs w:val="25"/>
        </w:rPr>
        <w:t xml:space="preserve"> :  </w:t>
      </w:r>
      <w:r w:rsidRPr="001D0015">
        <w:rPr>
          <w:rFonts w:ascii="Arial" w:hAnsi="Arial" w:cs="Arial"/>
          <w:sz w:val="18"/>
          <w:szCs w:val="25"/>
        </w:rPr>
        <w:t>Ça veut dire que</w:t>
      </w:r>
      <w:r>
        <w:rPr>
          <w:rFonts w:ascii="Arial" w:hAnsi="Arial" w:cs="Arial"/>
          <w:sz w:val="18"/>
          <w:szCs w:val="25"/>
        </w:rPr>
        <w:t xml:space="preserve"> </w:t>
      </w:r>
      <w:r w:rsidRPr="001D0015">
        <w:rPr>
          <w:rFonts w:ascii="Arial" w:hAnsi="Arial" w:cs="Arial"/>
          <w:sz w:val="18"/>
          <w:szCs w:val="25"/>
        </w:rPr>
        <w:t>la population n’a pas le droit de circuler dans la rue à</w:t>
      </w:r>
      <w:r>
        <w:rPr>
          <w:rFonts w:ascii="Arial" w:hAnsi="Arial" w:cs="Arial"/>
          <w:sz w:val="18"/>
          <w:szCs w:val="25"/>
        </w:rPr>
        <w:t xml:space="preserve"> </w:t>
      </w:r>
      <w:r w:rsidRPr="001D0015">
        <w:rPr>
          <w:rFonts w:ascii="Arial" w:hAnsi="Arial" w:cs="Arial"/>
          <w:sz w:val="18"/>
          <w:szCs w:val="25"/>
        </w:rPr>
        <w:t>certaines heures (souvent le soir et la nuit)</w:t>
      </w:r>
      <w:r>
        <w:rPr>
          <w:rFonts w:ascii="Arial" w:hAnsi="Arial" w:cs="Arial"/>
          <w:sz w:val="18"/>
          <w:szCs w:val="25"/>
        </w:rPr>
        <w:t>.</w:t>
      </w:r>
      <w:r>
        <w:rPr>
          <w:rFonts w:ascii="Times New Roman" w:hAnsi="Times New Roman" w:cs="Times New Roman"/>
          <w:sz w:val="20"/>
          <w:szCs w:val="40"/>
        </w:rPr>
        <w:tab/>
      </w:r>
    </w:p>
    <w:p w14:paraId="3C4D1964" w14:textId="444703A0" w:rsidR="00B1726F" w:rsidRPr="00F708AF" w:rsidRDefault="00B1726F" w:rsidP="00B172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708AF">
        <w:rPr>
          <w:sz w:val="18"/>
          <w:szCs w:val="18"/>
        </w:rPr>
        <w:t>Le Président de la République,</w:t>
      </w:r>
      <w:r w:rsidRPr="00F708AF">
        <w:rPr>
          <w:sz w:val="18"/>
          <w:szCs w:val="18"/>
        </w:rPr>
        <w:br/>
        <w:t>Sur le rapport du ministre des solidarités et de la santé,</w:t>
      </w:r>
      <w:r w:rsidRPr="00F708AF">
        <w:rPr>
          <w:sz w:val="18"/>
          <w:szCs w:val="18"/>
        </w:rPr>
        <w:br/>
        <w:t xml:space="preserve">[…]Considérant que plusieurs cas de covid-19 ont été détectés en Nouvelle-Calédonie au cours des derniers jours chez des personnes n'ayant pas voyagé en dehors de ce territoire au cours des dernières semaines et ne présentant pas de liens entre elles ; que, compte tenu de la très grande contagiosité de certaines des souches du virus SARS-CoV-2 en circulation, […] une telle situation constitue une catastrophe sanitaire mettant en péril, par sa nature et sa gravité, la santé de la population, justifiant que </w:t>
      </w:r>
      <w:r w:rsidRPr="00F708AF">
        <w:rPr>
          <w:sz w:val="18"/>
          <w:szCs w:val="18"/>
          <w:u w:val="single"/>
        </w:rPr>
        <w:t>l'état d'urgence sanitaire y soit déclaré</w:t>
      </w:r>
      <w:r w:rsidRPr="00F708AF">
        <w:rPr>
          <w:sz w:val="18"/>
          <w:szCs w:val="18"/>
        </w:rPr>
        <w:t>, afin que les mesures strictement proportionnées […] puissent être prises ;</w:t>
      </w:r>
      <w:r w:rsidRPr="00F708AF">
        <w:rPr>
          <w:sz w:val="18"/>
          <w:szCs w:val="18"/>
        </w:rPr>
        <w:br/>
        <w:t>Le conseil des ministres entendu ;</w:t>
      </w:r>
      <w:r w:rsidRPr="00F708AF">
        <w:rPr>
          <w:sz w:val="18"/>
          <w:szCs w:val="18"/>
        </w:rPr>
        <w:br/>
        <w:t>Vu l'urgence,</w:t>
      </w:r>
      <w:r w:rsidRPr="00F708AF">
        <w:rPr>
          <w:sz w:val="18"/>
          <w:szCs w:val="18"/>
        </w:rPr>
        <w:br/>
        <w:t>Décrète :</w:t>
      </w:r>
    </w:p>
    <w:p w14:paraId="74D3DC54" w14:textId="04FC3526" w:rsidR="00B1726F" w:rsidRPr="00F708AF" w:rsidRDefault="00B1726F" w:rsidP="00B172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hyperlink r:id="rId11" w:history="1">
        <w:r w:rsidRPr="00F708AF">
          <w:rPr>
            <w:rStyle w:val="Lienhypertexte"/>
            <w:color w:val="auto"/>
            <w:sz w:val="18"/>
            <w:szCs w:val="18"/>
          </w:rPr>
          <w:t>Article 1</w:t>
        </w:r>
      </w:hyperlink>
      <w:r w:rsidRPr="00F708AF">
        <w:rPr>
          <w:sz w:val="18"/>
          <w:szCs w:val="18"/>
        </w:rPr>
        <w:t xml:space="preserve"> : </w:t>
      </w:r>
      <w:r w:rsidRPr="00F708AF">
        <w:rPr>
          <w:b/>
          <w:sz w:val="18"/>
          <w:szCs w:val="18"/>
          <w:u w:val="single"/>
        </w:rPr>
        <w:t>L'état d'urgence sanitaire est déclaré sur le territoire de la Nouvelle-Calédonie à compter du 9 septembre 2021 à 0 heure.</w:t>
      </w:r>
    </w:p>
    <w:p w14:paraId="7EB87BE5" w14:textId="3FC8D33E" w:rsidR="00B1726F" w:rsidRPr="001217DC" w:rsidRDefault="00B1726F" w:rsidP="00B1726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DC396A" wp14:editId="0C7F6948">
            <wp:simplePos x="0" y="0"/>
            <wp:positionH relativeFrom="column">
              <wp:posOffset>-93133</wp:posOffset>
            </wp:positionH>
            <wp:positionV relativeFrom="paragraph">
              <wp:posOffset>379730</wp:posOffset>
            </wp:positionV>
            <wp:extent cx="245110" cy="240665"/>
            <wp:effectExtent l="0" t="0" r="2540" b="698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11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8AF">
        <w:rPr>
          <w:rStyle w:val="lev"/>
          <w:i/>
          <w:sz w:val="18"/>
          <w:szCs w:val="18"/>
        </w:rPr>
        <w:t>Source : JORF Décret n° 2021-1161 du 8 septembre 2021 déclarant l'état d'urgence sanitaire en Nouvelle-Calédonie ; site :  https://www.legifrance.gouv.fr/jorf/id/JORF</w:t>
      </w:r>
    </w:p>
    <w:p w14:paraId="06760A4A" w14:textId="5F50F4B6" w:rsidR="00B1726F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Donner la nature du document : …………………………………………………………………………….</w:t>
      </w:r>
    </w:p>
    <w:p w14:paraId="7975635D" w14:textId="77777777" w:rsidR="00B1726F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source et la date : ………………………………………………………………………………………….</w:t>
      </w:r>
    </w:p>
    <w:p w14:paraId="2771E69D" w14:textId="77777777" w:rsidR="00B1726F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associant les deux documents, Avons-nous le droit de faire ce que bon nous semble ? Pourquoi ? ……………………………………………………………………………………………………………….</w:t>
      </w:r>
    </w:p>
    <w:p w14:paraId="57A8EA61" w14:textId="77777777" w:rsidR="00B1726F" w:rsidRDefault="00B1726F" w:rsidP="00B1726F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63460CF" w14:textId="77777777" w:rsidR="00B1726F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Citer des libertés qui te sont interdites à l’heure actuelle :</w:t>
      </w:r>
    </w:p>
    <w:p w14:paraId="2272A950" w14:textId="77777777" w:rsidR="00B1726F" w:rsidRDefault="00B1726F" w:rsidP="00B1726F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23D619D0" w14:textId="77777777" w:rsidR="00B1726F" w:rsidRDefault="00B1726F" w:rsidP="00B1726F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67A8F96E" w14:textId="77777777" w:rsidR="00B1726F" w:rsidRDefault="00B1726F" w:rsidP="00B1726F">
      <w:pPr>
        <w:pStyle w:val="Sansinterligne"/>
        <w:ind w:left="720"/>
        <w:rPr>
          <w:rFonts w:ascii="Times New Roman" w:hAnsi="Times New Roman" w:cs="Times New Roman"/>
        </w:rPr>
      </w:pPr>
    </w:p>
    <w:p w14:paraId="64D65E65" w14:textId="25D933C2" w:rsidR="00B1726F" w:rsidRDefault="00B1726F" w:rsidP="00B1726F">
      <w:pPr>
        <w:pStyle w:val="Sansinterligne"/>
        <w:ind w:left="720"/>
        <w:rPr>
          <w:rFonts w:ascii="Times New Roman" w:hAnsi="Times New Roman" w:cs="Times New Roman"/>
        </w:rPr>
      </w:pPr>
    </w:p>
    <w:p w14:paraId="0EF0236F" w14:textId="77777777" w:rsidR="00B1726F" w:rsidRDefault="00B1726F" w:rsidP="00B1726F">
      <w:pPr>
        <w:pStyle w:val="Sansinterligne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r w:rsidRPr="00B0379F">
        <w:rPr>
          <w:rFonts w:ascii="Times New Roman" w:hAnsi="Times New Roman" w:cs="Times New Roman"/>
          <w:i/>
        </w:rPr>
        <w:t>Facultatif</w:t>
      </w:r>
      <w:proofErr w:type="gramEnd"/>
      <w:r>
        <w:rPr>
          <w:rFonts w:ascii="Times New Roman" w:hAnsi="Times New Roman" w:cs="Times New Roman"/>
        </w:rPr>
        <w:t xml:space="preserve"> )  </w:t>
      </w:r>
      <w:r w:rsidRPr="00B0379F">
        <w:rPr>
          <w:rFonts w:ascii="Times New Roman" w:hAnsi="Times New Roman" w:cs="Times New Roman"/>
          <w:u w:val="single"/>
        </w:rPr>
        <w:t>Rédaction </w:t>
      </w:r>
      <w:r w:rsidRPr="00B0379F">
        <w:rPr>
          <w:rFonts w:ascii="Times New Roman" w:hAnsi="Times New Roman" w:cs="Times New Roman"/>
        </w:rPr>
        <w:t>: dans un paragraphe de 5</w:t>
      </w:r>
      <w:r>
        <w:rPr>
          <w:rFonts w:ascii="Times New Roman" w:hAnsi="Times New Roman" w:cs="Times New Roman"/>
        </w:rPr>
        <w:t xml:space="preserve"> à 8 </w:t>
      </w:r>
      <w:r w:rsidRPr="00B0379F">
        <w:rPr>
          <w:rFonts w:ascii="Times New Roman" w:hAnsi="Times New Roman" w:cs="Times New Roman"/>
        </w:rPr>
        <w:t xml:space="preserve"> lignes explique à un camarade</w:t>
      </w:r>
      <w:r>
        <w:rPr>
          <w:rFonts w:ascii="Times New Roman" w:hAnsi="Times New Roman" w:cs="Times New Roman"/>
        </w:rPr>
        <w:t xml:space="preserve"> de classe </w:t>
      </w:r>
      <w:r w:rsidRPr="00B03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pourquoi les libertés fondamentales sont réduites pendant ce temps de confinement et pourquoi les décisions prises par le Gouvernement et le haussariat de Nouvelle-Calédonie doivent être respectées. </w:t>
      </w:r>
    </w:p>
    <w:p w14:paraId="2D8C0B87" w14:textId="77777777" w:rsidR="00B1726F" w:rsidRDefault="00B1726F" w:rsidP="00B1726F">
      <w:pPr>
        <w:pStyle w:val="Sansinterligne"/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14:paraId="70A30857" w14:textId="77777777" w:rsidR="00B1726F" w:rsidRDefault="00B1726F" w:rsidP="00B1726F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1F50FA43" w14:textId="42498A00" w:rsidR="00B1726F" w:rsidRPr="00B1726F" w:rsidRDefault="00B1726F" w:rsidP="00B1726F">
      <w:pPr>
        <w:pStyle w:val="Sansinterligne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sectPr w:rsidR="00B1726F" w:rsidRPr="00B1726F" w:rsidSect="00B1726F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6AD5" w14:textId="77777777" w:rsidR="007E2106" w:rsidRDefault="007E2106" w:rsidP="00B1726F">
      <w:pPr>
        <w:spacing w:after="0" w:line="240" w:lineRule="auto"/>
      </w:pPr>
      <w:r>
        <w:separator/>
      </w:r>
    </w:p>
  </w:endnote>
  <w:endnote w:type="continuationSeparator" w:id="0">
    <w:p w14:paraId="2E118EED" w14:textId="77777777" w:rsidR="007E2106" w:rsidRDefault="007E2106" w:rsidP="00B1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A0A8D" w14:textId="77777777" w:rsidR="007E2106" w:rsidRDefault="007E2106" w:rsidP="00B1726F">
      <w:pPr>
        <w:spacing w:after="0" w:line="240" w:lineRule="auto"/>
      </w:pPr>
      <w:r>
        <w:separator/>
      </w:r>
    </w:p>
  </w:footnote>
  <w:footnote w:type="continuationSeparator" w:id="0">
    <w:p w14:paraId="19B7406E" w14:textId="77777777" w:rsidR="007E2106" w:rsidRDefault="007E2106" w:rsidP="00B1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A0E8B" w14:textId="780C27D7" w:rsidR="00B1726F" w:rsidRPr="00B1726F" w:rsidRDefault="00B1726F" w:rsidP="00B1726F">
    <w:pPr>
      <w:pStyle w:val="En-tte"/>
      <w:rPr>
        <w:rFonts w:asciiTheme="majorHAnsi" w:hAnsiTheme="majorHAnsi" w:cstheme="majorHAnsi"/>
        <w:b/>
        <w:sz w:val="18"/>
      </w:rPr>
    </w:pPr>
    <w:r w:rsidRPr="00BA2748">
      <w:rPr>
        <w:rFonts w:asciiTheme="majorHAnsi" w:hAnsiTheme="majorHAnsi" w:cstheme="majorHAnsi"/>
        <w:b/>
        <w:sz w:val="18"/>
      </w:rPr>
      <w:t>Collège Edmée Varin D’Auteuil</w:t>
    </w:r>
    <w:r w:rsidRPr="00BA2748">
      <w:rPr>
        <w:rFonts w:asciiTheme="majorHAnsi" w:hAnsiTheme="majorHAnsi" w:cstheme="majorHAnsi"/>
        <w:b/>
        <w:sz w:val="18"/>
      </w:rPr>
      <w:tab/>
      <w:t xml:space="preserve">Education Morale et Civique </w:t>
    </w:r>
    <w:r w:rsidRPr="00BA2748">
      <w:rPr>
        <w:rFonts w:asciiTheme="majorHAnsi" w:hAnsiTheme="majorHAnsi" w:cstheme="majorHAnsi"/>
        <w:b/>
        <w:sz w:val="18"/>
      </w:rPr>
      <w:tab/>
    </w:r>
    <w:r>
      <w:rPr>
        <w:rFonts w:asciiTheme="majorHAnsi" w:hAnsiTheme="majorHAnsi" w:cstheme="majorHAnsi"/>
        <w:b/>
        <w:sz w:val="18"/>
      </w:rPr>
      <w:tab/>
    </w:r>
    <w:r>
      <w:rPr>
        <w:rFonts w:asciiTheme="majorHAnsi" w:hAnsiTheme="majorHAnsi" w:cstheme="majorHAnsi"/>
        <w:b/>
        <w:sz w:val="18"/>
      </w:rPr>
      <w:t>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20ACA"/>
    <w:multiLevelType w:val="hybridMultilevel"/>
    <w:tmpl w:val="3A647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24"/>
    <w:rsid w:val="007E2106"/>
    <w:rsid w:val="00AC0924"/>
    <w:rsid w:val="00B1726F"/>
    <w:rsid w:val="00D045F1"/>
    <w:rsid w:val="00E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9D4F"/>
  <w15:chartTrackingRefBased/>
  <w15:docId w15:val="{B40C774F-B873-4412-A1E6-928C7592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726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1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26F"/>
  </w:style>
  <w:style w:type="paragraph" w:styleId="Pieddepage">
    <w:name w:val="footer"/>
    <w:basedOn w:val="Normal"/>
    <w:link w:val="PieddepageCar"/>
    <w:uiPriority w:val="99"/>
    <w:unhideWhenUsed/>
    <w:rsid w:val="00B1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26F"/>
  </w:style>
  <w:style w:type="paragraph" w:styleId="Paragraphedeliste">
    <w:name w:val="List Paragraph"/>
    <w:basedOn w:val="Normal"/>
    <w:uiPriority w:val="34"/>
    <w:qFormat/>
    <w:rsid w:val="00B172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7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1726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17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jorf/article_jo/JORFARTI00004403057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3</cp:revision>
  <dcterms:created xsi:type="dcterms:W3CDTF">2021-09-16T01:54:00Z</dcterms:created>
  <dcterms:modified xsi:type="dcterms:W3CDTF">2021-09-16T02:05:00Z</dcterms:modified>
</cp:coreProperties>
</file>