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4622" w:rsidRPr="00731851" w:rsidRDefault="008235BA" w:rsidP="00C80EFE">
      <w:pPr>
        <w:jc w:val="both"/>
        <w:rPr>
          <w:b/>
          <w:color w:val="C0504D" w:themeColor="accent2"/>
          <w:sz w:val="24"/>
        </w:rPr>
      </w:pPr>
      <w:r w:rsidRPr="00C80EFE">
        <w:rPr>
          <w:b/>
          <w:color w:val="C0504D" w:themeColor="accent2"/>
          <w:sz w:val="24"/>
        </w:rPr>
        <w:t>A</w:t>
      </w:r>
      <w:r w:rsidRPr="00731851">
        <w:rPr>
          <w:b/>
          <w:color w:val="C0504D" w:themeColor="accent2"/>
          <w:sz w:val="24"/>
        </w:rPr>
        <w:t>ctualités</w:t>
      </w:r>
      <w:r w:rsidRPr="00731851">
        <w:rPr>
          <w:b/>
          <w:color w:val="008000"/>
          <w:sz w:val="24"/>
        </w:rPr>
        <w:t xml:space="preserve"> </w:t>
      </w:r>
      <w:r w:rsidR="007B5F07" w:rsidRPr="00731851">
        <w:rPr>
          <w:b/>
          <w:color w:val="404040" w:themeColor="text1" w:themeTint="BF"/>
          <w:sz w:val="24"/>
        </w:rPr>
        <w:t>Nationales</w:t>
      </w:r>
      <w:r w:rsidRPr="00731851">
        <w:rPr>
          <w:b/>
          <w:color w:val="C0504D" w:themeColor="accent2"/>
          <w:sz w:val="24"/>
        </w:rPr>
        <w:t xml:space="preserve"> </w:t>
      </w:r>
      <w:r w:rsidR="0051579A" w:rsidRPr="00731851">
        <w:rPr>
          <w:b/>
          <w:color w:val="C0504D" w:themeColor="accent2"/>
          <w:sz w:val="24"/>
        </w:rPr>
        <w:t xml:space="preserve"> &amp;  </w:t>
      </w:r>
      <w:r w:rsidR="0051579A" w:rsidRPr="00731851">
        <w:rPr>
          <w:b/>
          <w:color w:val="008000"/>
          <w:sz w:val="24"/>
        </w:rPr>
        <w:t xml:space="preserve">SVT NC </w:t>
      </w:r>
      <w:r w:rsidR="0051579A" w:rsidRPr="00731851">
        <w:rPr>
          <w:b/>
          <w:color w:val="C0504D" w:themeColor="accent2"/>
          <w:sz w:val="24"/>
        </w:rPr>
        <w:t xml:space="preserve"> </w:t>
      </w:r>
      <w:r w:rsidRPr="00731851">
        <w:rPr>
          <w:b/>
          <w:color w:val="C0504D" w:themeColor="accent2"/>
          <w:sz w:val="24"/>
        </w:rPr>
        <w:t>a</w:t>
      </w:r>
      <w:r w:rsidR="00731851" w:rsidRPr="00731851">
        <w:rPr>
          <w:b/>
          <w:color w:val="C0504D" w:themeColor="accent2"/>
          <w:sz w:val="24"/>
        </w:rPr>
        <w:t>u 02/09</w:t>
      </w:r>
      <w:r w:rsidR="009E3EDB" w:rsidRPr="00731851">
        <w:rPr>
          <w:b/>
          <w:color w:val="C0504D" w:themeColor="accent2"/>
          <w:sz w:val="24"/>
        </w:rPr>
        <w:t>/2016</w:t>
      </w:r>
    </w:p>
    <w:p w:rsidR="00C24622" w:rsidRPr="00731851" w:rsidRDefault="00C24622" w:rsidP="00C80EFE">
      <w:pPr>
        <w:jc w:val="both"/>
        <w:rPr>
          <w:b/>
          <w:color w:val="C0504D" w:themeColor="accent2"/>
          <w:sz w:val="24"/>
        </w:rPr>
      </w:pPr>
    </w:p>
    <w:p w:rsidR="00731851" w:rsidRPr="00731851" w:rsidRDefault="00C242E1" w:rsidP="00C80EFE">
      <w:pPr>
        <w:jc w:val="both"/>
        <w:rPr>
          <w:b/>
          <w:sz w:val="24"/>
          <w:u w:val="single"/>
        </w:rPr>
      </w:pPr>
      <w:r w:rsidRPr="00731851">
        <w:rPr>
          <w:b/>
          <w:sz w:val="24"/>
          <w:u w:val="single"/>
        </w:rPr>
        <w:t xml:space="preserve">SVT NATIONALES : </w:t>
      </w:r>
    </w:p>
    <w:p w:rsidR="00731851" w:rsidRPr="00731851" w:rsidRDefault="00731851" w:rsidP="00731851">
      <w:pPr>
        <w:widowControl w:val="0"/>
        <w:autoSpaceDE w:val="0"/>
        <w:autoSpaceDN w:val="0"/>
        <w:adjustRightInd w:val="0"/>
        <w:rPr>
          <w:rFonts w:cs="Helvetica"/>
          <w:sz w:val="24"/>
          <w:szCs w:val="20"/>
        </w:rPr>
      </w:pPr>
    </w:p>
    <w:p w:rsidR="00731851" w:rsidRPr="00731851" w:rsidRDefault="00731851" w:rsidP="00731851">
      <w:pPr>
        <w:widowControl w:val="0"/>
        <w:autoSpaceDE w:val="0"/>
        <w:autoSpaceDN w:val="0"/>
        <w:adjustRightInd w:val="0"/>
        <w:rPr>
          <w:rFonts w:cs="Helvetica"/>
          <w:sz w:val="24"/>
        </w:rPr>
      </w:pPr>
      <w:r w:rsidRPr="00731851">
        <w:rPr>
          <w:rFonts w:cs="Helvetica"/>
          <w:b/>
          <w:sz w:val="24"/>
          <w:szCs w:val="20"/>
        </w:rPr>
        <w:t>&gt; Ouverture  des banques de ressources numériques éducatives depuis le  31/8 :</w:t>
      </w:r>
      <w:r w:rsidRPr="00731851">
        <w:rPr>
          <w:rFonts w:cs="Helvetica"/>
          <w:sz w:val="24"/>
          <w:szCs w:val="20"/>
        </w:rPr>
        <w:t xml:space="preserve"> </w:t>
      </w:r>
      <w:hyperlink r:id="rId5" w:history="1">
        <w:r w:rsidRPr="00731851">
          <w:rPr>
            <w:rStyle w:val="Lienhypertexte"/>
            <w:rFonts w:cs="Helvetica"/>
            <w:sz w:val="24"/>
            <w:szCs w:val="20"/>
          </w:rPr>
          <w:t>http://eduscol.education.fr/svt/</w:t>
        </w:r>
      </w:hyperlink>
    </w:p>
    <w:p w:rsidR="00731851" w:rsidRPr="00731851" w:rsidRDefault="00731851" w:rsidP="00731851">
      <w:pPr>
        <w:widowControl w:val="0"/>
        <w:autoSpaceDE w:val="0"/>
        <w:autoSpaceDN w:val="0"/>
        <w:adjustRightInd w:val="0"/>
        <w:rPr>
          <w:rFonts w:cs="Helvetica"/>
          <w:sz w:val="24"/>
        </w:rPr>
      </w:pPr>
      <w:proofErr w:type="gramStart"/>
      <w:r w:rsidRPr="00731851">
        <w:rPr>
          <w:rFonts w:cs="Helvetica"/>
          <w:sz w:val="24"/>
          <w:szCs w:val="20"/>
        </w:rPr>
        <w:t>lien</w:t>
      </w:r>
      <w:proofErr w:type="gramEnd"/>
      <w:r w:rsidRPr="00731851">
        <w:rPr>
          <w:rFonts w:cs="Helvetica"/>
          <w:sz w:val="24"/>
          <w:szCs w:val="20"/>
        </w:rPr>
        <w:t xml:space="preserve"> de présentation : </w:t>
      </w:r>
      <w:hyperlink r:id="rId6" w:history="1">
        <w:r w:rsidRPr="00731851">
          <w:rPr>
            <w:rFonts w:cs="Helvetica"/>
            <w:color w:val="386EFF"/>
            <w:sz w:val="24"/>
            <w:szCs w:val="20"/>
            <w:u w:val="single" w:color="386EFF"/>
          </w:rPr>
          <w:t>http://ecolenumerique.education.gouv.fr/brne/</w:t>
        </w:r>
      </w:hyperlink>
      <w:r w:rsidRPr="00731851">
        <w:rPr>
          <w:rFonts w:cs="Helvetica"/>
          <w:sz w:val="24"/>
        </w:rPr>
        <w:t xml:space="preserve"> </w:t>
      </w:r>
    </w:p>
    <w:p w:rsidR="00731851" w:rsidRDefault="00731851" w:rsidP="00731851">
      <w:pPr>
        <w:widowControl w:val="0"/>
        <w:autoSpaceDE w:val="0"/>
        <w:autoSpaceDN w:val="0"/>
        <w:adjustRightInd w:val="0"/>
        <w:rPr>
          <w:rFonts w:cs="Helvetica"/>
          <w:b/>
          <w:sz w:val="24"/>
        </w:rPr>
      </w:pPr>
      <w:r w:rsidRPr="00731851">
        <w:rPr>
          <w:rFonts w:cs="Helvetica"/>
          <w:b/>
          <w:sz w:val="24"/>
        </w:rPr>
        <w:t xml:space="preserve">&gt; Nouvelle circulaire sur les dissections (déjà parvenue dans vos établissements) : </w:t>
      </w:r>
      <w:hyperlink r:id="rId7" w:history="1">
        <w:r w:rsidRPr="00731851">
          <w:rPr>
            <w:rStyle w:val="Lienhypertexte"/>
            <w:rFonts w:cs="Helvetica"/>
            <w:b/>
            <w:sz w:val="24"/>
          </w:rPr>
          <w:t>lien</w:t>
        </w:r>
      </w:hyperlink>
      <w:r w:rsidRPr="00731851">
        <w:rPr>
          <w:rFonts w:cs="Helvetica"/>
          <w:b/>
          <w:sz w:val="24"/>
        </w:rPr>
        <w:t xml:space="preserve"> </w:t>
      </w:r>
    </w:p>
    <w:p w:rsidR="00731851" w:rsidRPr="00731851" w:rsidRDefault="00731851" w:rsidP="00731851">
      <w:pPr>
        <w:widowControl w:val="0"/>
        <w:autoSpaceDE w:val="0"/>
        <w:autoSpaceDN w:val="0"/>
        <w:adjustRightInd w:val="0"/>
        <w:rPr>
          <w:rFonts w:cs="Helvetica"/>
          <w:b/>
          <w:sz w:val="24"/>
        </w:rPr>
      </w:pPr>
    </w:p>
    <w:p w:rsidR="00731851" w:rsidRPr="00731851" w:rsidRDefault="00731851" w:rsidP="00731851">
      <w:pPr>
        <w:pStyle w:val="Titre2"/>
        <w:spacing w:before="2" w:after="2"/>
        <w:rPr>
          <w:rFonts w:ascii="Arial" w:hAnsi="Arial"/>
          <w:sz w:val="24"/>
        </w:rPr>
      </w:pPr>
      <w:r w:rsidRPr="00731851">
        <w:rPr>
          <w:rFonts w:ascii="Arial" w:hAnsi="Arial"/>
          <w:sz w:val="24"/>
        </w:rPr>
        <w:t xml:space="preserve">&gt; </w:t>
      </w:r>
      <w:hyperlink r:id="rId8" w:history="1">
        <w:r w:rsidRPr="00731851">
          <w:rPr>
            <w:rStyle w:val="Lienhypertexte"/>
            <w:rFonts w:ascii="Arial" w:hAnsi="Arial"/>
            <w:sz w:val="24"/>
          </w:rPr>
          <w:t>Enseigner les SVT au cycle 4</w:t>
        </w:r>
      </w:hyperlink>
    </w:p>
    <w:p w:rsidR="00731851" w:rsidRPr="00731851" w:rsidRDefault="00731851" w:rsidP="00731851">
      <w:pPr>
        <w:pStyle w:val="NormalWeb"/>
        <w:spacing w:before="2" w:after="2"/>
        <w:rPr>
          <w:rFonts w:ascii="Arial" w:hAnsi="Arial"/>
          <w:sz w:val="24"/>
        </w:rPr>
      </w:pPr>
      <w:r w:rsidRPr="00731851">
        <w:rPr>
          <w:rFonts w:ascii="Arial" w:hAnsi="Arial"/>
          <w:sz w:val="24"/>
        </w:rPr>
        <w:t xml:space="preserve">Retrouvez les accompagnements du nouveau programme de SVT au cycle </w:t>
      </w:r>
    </w:p>
    <w:p w:rsidR="00731851" w:rsidRPr="00731851" w:rsidRDefault="00731851" w:rsidP="00731851">
      <w:pPr>
        <w:pStyle w:val="NormalWeb"/>
        <w:spacing w:before="2" w:after="2"/>
        <w:rPr>
          <w:rFonts w:ascii="Arial" w:hAnsi="Arial"/>
          <w:sz w:val="24"/>
        </w:rPr>
      </w:pPr>
      <w:r w:rsidRPr="00731851">
        <w:rPr>
          <w:rFonts w:ascii="Arial" w:hAnsi="Arial"/>
          <w:sz w:val="24"/>
        </w:rPr>
        <w:t>4.</w:t>
      </w:r>
      <w:r w:rsidRPr="00731851">
        <w:rPr>
          <w:rFonts w:ascii="Arial" w:hAnsi="Arial"/>
          <w:sz w:val="24"/>
        </w:rPr>
        <w:t xml:space="preserve"> </w:t>
      </w:r>
      <w:hyperlink r:id="rId9" w:history="1">
        <w:r w:rsidRPr="00731851">
          <w:rPr>
            <w:rStyle w:val="Lienhypertexte"/>
            <w:rFonts w:ascii="Arial" w:hAnsi="Arial" w:cstheme="minorBidi"/>
            <w:sz w:val="24"/>
            <w:szCs w:val="24"/>
            <w:lang w:eastAsia="en-US"/>
          </w:rPr>
          <w:t>http://eduscol.education.fr/svt/actualites/actualites/article/enseigner-les-svt-au-cycle-4.html</w:t>
        </w:r>
      </w:hyperlink>
    </w:p>
    <w:p w:rsidR="00731851" w:rsidRPr="00731851" w:rsidRDefault="00731851" w:rsidP="00731851">
      <w:pPr>
        <w:widowControl w:val="0"/>
        <w:autoSpaceDE w:val="0"/>
        <w:autoSpaceDN w:val="0"/>
        <w:adjustRightInd w:val="0"/>
        <w:rPr>
          <w:rFonts w:cs="Helvetica"/>
          <w:sz w:val="24"/>
        </w:rPr>
      </w:pPr>
    </w:p>
    <w:p w:rsidR="00731851" w:rsidRPr="00731851" w:rsidRDefault="00731851" w:rsidP="00731851">
      <w:pPr>
        <w:widowControl w:val="0"/>
        <w:autoSpaceDE w:val="0"/>
        <w:autoSpaceDN w:val="0"/>
        <w:adjustRightInd w:val="0"/>
        <w:rPr>
          <w:rFonts w:cs="Helvetica"/>
          <w:b/>
          <w:sz w:val="24"/>
        </w:rPr>
      </w:pPr>
      <w:r w:rsidRPr="00731851">
        <w:rPr>
          <w:rFonts w:cs="Helvetica"/>
          <w:b/>
          <w:sz w:val="24"/>
        </w:rPr>
        <w:t xml:space="preserve">&gt; Quelques nouveautés numériques, vidéo, livres, sujets de brevet, de BAC, des articles de presse pour vos cours et votre culture scientifique, thèmes d’orientation…  : </w:t>
      </w:r>
    </w:p>
    <w:p w:rsidR="00731851" w:rsidRPr="00731851" w:rsidRDefault="00731851" w:rsidP="00731851">
      <w:pPr>
        <w:pStyle w:val="Titre2"/>
        <w:spacing w:before="2" w:after="2"/>
        <w:rPr>
          <w:rFonts w:ascii="Arial" w:hAnsi="Arial"/>
          <w:sz w:val="24"/>
        </w:rPr>
      </w:pPr>
      <w:hyperlink r:id="rId10" w:history="1">
        <w:r w:rsidRPr="00731851">
          <w:rPr>
            <w:rStyle w:val="Lienhypertexte"/>
            <w:rFonts w:ascii="Arial" w:hAnsi="Arial"/>
            <w:sz w:val="24"/>
          </w:rPr>
          <w:t>Une ressource : Édu_Num SVT hors-séries 1, 2, 3</w:t>
        </w:r>
      </w:hyperlink>
    </w:p>
    <w:p w:rsidR="00731851" w:rsidRPr="00731851" w:rsidRDefault="00731851" w:rsidP="00731851">
      <w:pPr>
        <w:pStyle w:val="NormalWeb"/>
        <w:spacing w:before="2" w:after="2"/>
        <w:rPr>
          <w:rFonts w:ascii="Arial" w:hAnsi="Arial"/>
          <w:sz w:val="24"/>
        </w:rPr>
      </w:pPr>
      <w:r w:rsidRPr="00731851">
        <w:rPr>
          <w:rFonts w:ascii="Arial" w:hAnsi="Arial"/>
          <w:sz w:val="24"/>
        </w:rPr>
        <w:t>Les hors-séries Édu_Num SVT ont compilé, pour les enseignants, des logiciels et des scénarios utilisables pour le nouveau programme de cycle 4.</w:t>
      </w:r>
    </w:p>
    <w:p w:rsidR="00731851" w:rsidRPr="00731851" w:rsidRDefault="00731851" w:rsidP="00731851">
      <w:pPr>
        <w:pStyle w:val="Titre2"/>
        <w:spacing w:before="2" w:after="2"/>
        <w:rPr>
          <w:rFonts w:ascii="Arial" w:hAnsi="Arial"/>
          <w:sz w:val="24"/>
        </w:rPr>
      </w:pPr>
      <w:hyperlink r:id="rId11" w:history="1">
        <w:r w:rsidRPr="00731851">
          <w:rPr>
            <w:rStyle w:val="Lienhypertexte"/>
            <w:rFonts w:ascii="Arial" w:hAnsi="Arial"/>
            <w:sz w:val="24"/>
          </w:rPr>
          <w:t>Parution des hors-séries Édu_Num SVT 1, 2, 3</w:t>
        </w:r>
      </w:hyperlink>
    </w:p>
    <w:p w:rsidR="00731851" w:rsidRPr="00731851" w:rsidRDefault="00731851" w:rsidP="00731851">
      <w:pPr>
        <w:pStyle w:val="NormalWeb"/>
        <w:spacing w:before="2" w:after="2"/>
        <w:rPr>
          <w:rFonts w:ascii="Arial" w:hAnsi="Arial"/>
          <w:sz w:val="24"/>
        </w:rPr>
      </w:pPr>
      <w:r w:rsidRPr="00731851">
        <w:rPr>
          <w:rFonts w:ascii="Arial" w:hAnsi="Arial"/>
          <w:sz w:val="24"/>
        </w:rPr>
        <w:t>Les hors-séries Édu_Num SVT ont compilé, pour les enseignants, des logiciels et des scénarios utilisables pour le nouveau programme de cycle 4.</w:t>
      </w:r>
    </w:p>
    <w:p w:rsidR="00731851" w:rsidRPr="00731851" w:rsidRDefault="00731851" w:rsidP="00731851">
      <w:pPr>
        <w:pStyle w:val="Titre2"/>
        <w:spacing w:before="2" w:after="2"/>
        <w:rPr>
          <w:rFonts w:ascii="Arial" w:hAnsi="Arial"/>
          <w:sz w:val="24"/>
        </w:rPr>
      </w:pPr>
      <w:hyperlink r:id="rId12" w:history="1">
        <w:r w:rsidRPr="00731851">
          <w:rPr>
            <w:rStyle w:val="Lienhypertexte"/>
            <w:rFonts w:ascii="Arial" w:hAnsi="Arial"/>
            <w:sz w:val="24"/>
          </w:rPr>
          <w:t>Une animation flash sur la communication neuronale</w:t>
        </w:r>
      </w:hyperlink>
    </w:p>
    <w:p w:rsidR="00731851" w:rsidRPr="00731851" w:rsidRDefault="00731851" w:rsidP="00731851">
      <w:pPr>
        <w:pStyle w:val="NormalWeb"/>
        <w:spacing w:before="2" w:after="2"/>
        <w:rPr>
          <w:rFonts w:ascii="Arial" w:hAnsi="Arial"/>
          <w:sz w:val="24"/>
        </w:rPr>
      </w:pPr>
      <w:r w:rsidRPr="00731851">
        <w:rPr>
          <w:rFonts w:ascii="Arial" w:hAnsi="Arial"/>
          <w:sz w:val="24"/>
        </w:rPr>
        <w:t>L’académie de Nice nous propose une animation pour comprendre et étudier la circulation de l’information nerveuse au niveau des neurones</w:t>
      </w:r>
    </w:p>
    <w:p w:rsidR="00731851" w:rsidRPr="00731851" w:rsidRDefault="00731851" w:rsidP="00731851">
      <w:pPr>
        <w:pStyle w:val="Titre2"/>
        <w:spacing w:before="2" w:after="2"/>
        <w:rPr>
          <w:rFonts w:ascii="Arial" w:hAnsi="Arial"/>
          <w:sz w:val="24"/>
        </w:rPr>
      </w:pPr>
      <w:hyperlink r:id="rId13" w:history="1">
        <w:r w:rsidRPr="00731851">
          <w:rPr>
            <w:rStyle w:val="Lienhypertexte"/>
            <w:rFonts w:ascii="Arial" w:hAnsi="Arial"/>
            <w:sz w:val="24"/>
          </w:rPr>
          <w:t>Un pancréas artificiel en expérimentation</w:t>
        </w:r>
      </w:hyperlink>
    </w:p>
    <w:p w:rsidR="00731851" w:rsidRPr="00731851" w:rsidRDefault="00731851" w:rsidP="00731851">
      <w:pPr>
        <w:pStyle w:val="NormalWeb"/>
        <w:spacing w:before="2" w:after="2"/>
        <w:rPr>
          <w:rFonts w:ascii="Arial" w:hAnsi="Arial"/>
          <w:sz w:val="24"/>
        </w:rPr>
      </w:pPr>
      <w:r w:rsidRPr="00731851">
        <w:rPr>
          <w:rFonts w:ascii="Arial" w:hAnsi="Arial"/>
          <w:sz w:val="24"/>
        </w:rPr>
        <w:t>Comment une équipe de chercheurs a-t-elle réussi à développer une technologie externe pour combler la perte d’insuline ?</w:t>
      </w:r>
    </w:p>
    <w:p w:rsidR="00731851" w:rsidRPr="00731851" w:rsidRDefault="00731851" w:rsidP="00731851">
      <w:pPr>
        <w:pStyle w:val="Titre2"/>
        <w:spacing w:before="2" w:after="2"/>
        <w:rPr>
          <w:rFonts w:ascii="Arial" w:hAnsi="Arial"/>
          <w:sz w:val="24"/>
        </w:rPr>
      </w:pPr>
      <w:hyperlink r:id="rId14" w:history="1">
        <w:r w:rsidRPr="00731851">
          <w:rPr>
            <w:rStyle w:val="Lienhypertexte"/>
            <w:rFonts w:ascii="Arial" w:hAnsi="Arial"/>
            <w:sz w:val="24"/>
          </w:rPr>
          <w:t>Une animation flash sur l’immunologie</w:t>
        </w:r>
      </w:hyperlink>
    </w:p>
    <w:p w:rsidR="00731851" w:rsidRPr="00731851" w:rsidRDefault="00731851" w:rsidP="00731851">
      <w:pPr>
        <w:pStyle w:val="NormalWeb"/>
        <w:spacing w:before="2" w:after="2"/>
        <w:rPr>
          <w:rFonts w:ascii="Arial" w:hAnsi="Arial"/>
          <w:sz w:val="24"/>
        </w:rPr>
      </w:pPr>
      <w:r w:rsidRPr="00731851">
        <w:rPr>
          <w:rFonts w:ascii="Arial" w:hAnsi="Arial"/>
          <w:sz w:val="24"/>
        </w:rPr>
        <w:t>L’académie de Nice nous propose une animation flash interactive sur l’immunologie et plus particulièrement sur la sérothérapie.</w:t>
      </w:r>
    </w:p>
    <w:p w:rsidR="00731851" w:rsidRPr="00731851" w:rsidRDefault="00731851" w:rsidP="00731851">
      <w:pPr>
        <w:pStyle w:val="Titre2"/>
        <w:spacing w:before="2" w:after="2"/>
        <w:rPr>
          <w:rFonts w:ascii="Arial" w:hAnsi="Arial"/>
          <w:sz w:val="24"/>
        </w:rPr>
      </w:pPr>
      <w:hyperlink r:id="rId15" w:history="1">
        <w:r w:rsidRPr="00731851">
          <w:rPr>
            <w:rStyle w:val="Lienhypertexte"/>
            <w:rFonts w:ascii="Arial" w:hAnsi="Arial"/>
            <w:sz w:val="24"/>
          </w:rPr>
          <w:t>Un site : L’esprit sorcier</w:t>
        </w:r>
      </w:hyperlink>
    </w:p>
    <w:p w:rsidR="00731851" w:rsidRPr="00731851" w:rsidRDefault="00731851" w:rsidP="00731851">
      <w:pPr>
        <w:pStyle w:val="NormalWeb"/>
        <w:spacing w:before="2" w:after="2"/>
        <w:rPr>
          <w:rFonts w:ascii="Arial" w:hAnsi="Arial"/>
          <w:sz w:val="24"/>
        </w:rPr>
      </w:pPr>
      <w:r w:rsidRPr="00731851">
        <w:rPr>
          <w:rFonts w:ascii="Arial" w:hAnsi="Arial"/>
          <w:sz w:val="24"/>
        </w:rPr>
        <w:t>À la suite de l’arrêt de l’émission télé « C’est pas sorcier », les sciences expliquées de façon ludique continuent sur Internet.</w:t>
      </w:r>
    </w:p>
    <w:p w:rsidR="00731851" w:rsidRPr="00731851" w:rsidRDefault="00731851" w:rsidP="00731851">
      <w:pPr>
        <w:pStyle w:val="Titre2"/>
        <w:spacing w:before="2" w:after="2"/>
        <w:rPr>
          <w:rFonts w:ascii="Arial" w:hAnsi="Arial"/>
          <w:sz w:val="24"/>
        </w:rPr>
      </w:pPr>
      <w:hyperlink r:id="rId16" w:history="1">
        <w:r w:rsidRPr="00731851">
          <w:rPr>
            <w:rStyle w:val="Lienhypertexte"/>
            <w:rFonts w:ascii="Arial" w:hAnsi="Arial"/>
            <w:sz w:val="24"/>
          </w:rPr>
          <w:t>Débat sur les perturbateurs endocriniens</w:t>
        </w:r>
      </w:hyperlink>
    </w:p>
    <w:p w:rsidR="00731851" w:rsidRPr="00731851" w:rsidRDefault="00731851" w:rsidP="00731851">
      <w:pPr>
        <w:pStyle w:val="NormalWeb"/>
        <w:spacing w:before="2" w:after="2"/>
        <w:rPr>
          <w:rFonts w:ascii="Arial" w:hAnsi="Arial"/>
          <w:sz w:val="24"/>
        </w:rPr>
      </w:pPr>
      <w:r w:rsidRPr="00731851">
        <w:rPr>
          <w:rFonts w:ascii="Arial" w:hAnsi="Arial"/>
          <w:sz w:val="24"/>
        </w:rPr>
        <w:t>Quelle réglementation mettre en place sur les perturbateurs endocriniens ?</w:t>
      </w:r>
    </w:p>
    <w:p w:rsidR="00731851" w:rsidRPr="00731851" w:rsidRDefault="00731851" w:rsidP="00731851">
      <w:pPr>
        <w:pStyle w:val="Titre2"/>
        <w:spacing w:before="2" w:after="2"/>
        <w:rPr>
          <w:rFonts w:ascii="Arial" w:hAnsi="Arial"/>
          <w:sz w:val="24"/>
        </w:rPr>
      </w:pPr>
      <w:hyperlink r:id="rId17" w:history="1">
        <w:r w:rsidRPr="00731851">
          <w:rPr>
            <w:rStyle w:val="Lienhypertexte"/>
            <w:rFonts w:ascii="Arial" w:hAnsi="Arial"/>
            <w:sz w:val="24"/>
          </w:rPr>
          <w:t>Une ressource : la série « Les grandes tueuses »</w:t>
        </w:r>
      </w:hyperlink>
    </w:p>
    <w:p w:rsidR="00731851" w:rsidRPr="00731851" w:rsidRDefault="00731851" w:rsidP="00731851">
      <w:pPr>
        <w:pStyle w:val="NormalWeb"/>
        <w:spacing w:before="2" w:after="2"/>
        <w:rPr>
          <w:rFonts w:ascii="Arial" w:hAnsi="Arial"/>
          <w:sz w:val="24"/>
        </w:rPr>
      </w:pPr>
      <w:r w:rsidRPr="00731851">
        <w:rPr>
          <w:rFonts w:ascii="Arial" w:hAnsi="Arial"/>
          <w:sz w:val="24"/>
        </w:rPr>
        <w:t>Découvrez les 50 nouvelles vidéos sur les maladies infectieuses proposées par Réseau Canopé.</w:t>
      </w:r>
      <w:hyperlink r:id="rId18" w:history="1">
        <w:r w:rsidRPr="00731851">
          <w:rPr>
            <w:rStyle w:val="Lienhypertexte"/>
            <w:rFonts w:ascii="Arial" w:hAnsi="Arial" w:cstheme="minorBidi"/>
            <w:sz w:val="24"/>
            <w:szCs w:val="24"/>
            <w:lang w:eastAsia="en-US"/>
          </w:rPr>
          <w:t>http://eduscol.education.fr/svt/actualites/actualites/article/une-ressource-la-serie-les-grandes-tueuses.html</w:t>
        </w:r>
      </w:hyperlink>
    </w:p>
    <w:p w:rsidR="00731851" w:rsidRPr="00731851" w:rsidRDefault="00731851" w:rsidP="00731851">
      <w:pPr>
        <w:pStyle w:val="Titre2"/>
        <w:spacing w:before="2" w:after="2"/>
        <w:rPr>
          <w:rFonts w:ascii="Arial" w:hAnsi="Arial"/>
          <w:sz w:val="24"/>
        </w:rPr>
      </w:pPr>
      <w:hyperlink r:id="rId19" w:history="1">
        <w:r w:rsidRPr="00731851">
          <w:rPr>
            <w:rStyle w:val="Lienhypertexte"/>
            <w:rFonts w:ascii="Arial" w:hAnsi="Arial"/>
            <w:sz w:val="24"/>
          </w:rPr>
          <w:t xml:space="preserve">Un ouvrage : </w:t>
        </w:r>
        <w:r w:rsidRPr="00731851">
          <w:rPr>
            <w:rStyle w:val="Lienhypertexte"/>
            <w:rFonts w:ascii="Arial" w:hAnsi="Arial"/>
            <w:i/>
            <w:sz w:val="24"/>
          </w:rPr>
          <w:t>Sciences de la vie et de la Terre. Tâches complexes</w:t>
        </w:r>
        <w:r w:rsidRPr="00731851">
          <w:rPr>
            <w:rStyle w:val="Lienhypertexte"/>
            <w:rFonts w:ascii="Arial" w:hAnsi="Arial"/>
            <w:sz w:val="24"/>
          </w:rPr>
          <w:t xml:space="preserve"> (Première S, Terminale S)</w:t>
        </w:r>
      </w:hyperlink>
    </w:p>
    <w:p w:rsidR="00731851" w:rsidRPr="00731851" w:rsidRDefault="00731851" w:rsidP="00731851">
      <w:pPr>
        <w:pStyle w:val="Titre2"/>
        <w:spacing w:before="2" w:after="2"/>
        <w:rPr>
          <w:rFonts w:ascii="Arial" w:hAnsi="Arial"/>
          <w:sz w:val="24"/>
        </w:rPr>
      </w:pPr>
      <w:hyperlink r:id="rId20" w:history="1">
        <w:r w:rsidRPr="00731851">
          <w:rPr>
            <w:rStyle w:val="Lienhypertexte"/>
            <w:rFonts w:ascii="Arial" w:hAnsi="Arial"/>
            <w:sz w:val="24"/>
          </w:rPr>
          <w:t>Taux de CO2 atmosphérique exceptionnel dans l’hémisphère Sud</w:t>
        </w:r>
      </w:hyperlink>
    </w:p>
    <w:p w:rsidR="00731851" w:rsidRPr="00731851" w:rsidRDefault="00731851" w:rsidP="00731851">
      <w:pPr>
        <w:pStyle w:val="NormalWeb"/>
        <w:spacing w:before="2" w:after="2"/>
        <w:rPr>
          <w:rFonts w:ascii="Arial" w:hAnsi="Arial"/>
          <w:sz w:val="24"/>
        </w:rPr>
      </w:pPr>
      <w:r w:rsidRPr="00731851">
        <w:rPr>
          <w:rFonts w:ascii="Arial" w:hAnsi="Arial"/>
          <w:sz w:val="24"/>
        </w:rPr>
        <w:t>Un nouveau record de CO2 est mesuré dans l’océan Indien</w:t>
      </w:r>
    </w:p>
    <w:p w:rsidR="00731851" w:rsidRPr="00731851" w:rsidRDefault="00731851" w:rsidP="00731851">
      <w:pPr>
        <w:pStyle w:val="Titre2"/>
        <w:spacing w:before="2" w:after="2"/>
        <w:rPr>
          <w:rFonts w:ascii="Arial" w:hAnsi="Arial"/>
          <w:sz w:val="24"/>
        </w:rPr>
      </w:pPr>
      <w:hyperlink r:id="rId21" w:history="1">
        <w:r w:rsidRPr="00731851">
          <w:rPr>
            <w:rStyle w:val="Lienhypertexte"/>
            <w:rFonts w:ascii="Arial" w:hAnsi="Arial"/>
            <w:sz w:val="24"/>
          </w:rPr>
          <w:t>Pondichéry : les sujets du brevet 2016 en ligne</w:t>
        </w:r>
      </w:hyperlink>
    </w:p>
    <w:p w:rsidR="00731851" w:rsidRPr="00731851" w:rsidRDefault="00731851" w:rsidP="00731851">
      <w:pPr>
        <w:pStyle w:val="NormalWeb"/>
        <w:spacing w:before="2" w:after="2"/>
        <w:rPr>
          <w:rFonts w:ascii="Arial" w:hAnsi="Arial"/>
          <w:sz w:val="24"/>
        </w:rPr>
      </w:pPr>
      <w:r w:rsidRPr="00731851">
        <w:rPr>
          <w:rFonts w:ascii="Arial" w:hAnsi="Arial"/>
          <w:sz w:val="24"/>
        </w:rPr>
        <w:t>Les épreuves du brevet viennent d’avoir lieu à Pondichéry, en Inde</w:t>
      </w:r>
    </w:p>
    <w:p w:rsidR="00731851" w:rsidRPr="00731851" w:rsidRDefault="00731851" w:rsidP="00731851">
      <w:pPr>
        <w:pStyle w:val="Titre2"/>
        <w:spacing w:before="2" w:after="2"/>
        <w:rPr>
          <w:rFonts w:ascii="Arial" w:hAnsi="Arial"/>
          <w:sz w:val="24"/>
        </w:rPr>
      </w:pPr>
      <w:hyperlink r:id="rId22" w:history="1">
        <w:r w:rsidRPr="00731851">
          <w:rPr>
            <w:rStyle w:val="Lienhypertexte"/>
            <w:rFonts w:ascii="Arial" w:hAnsi="Arial"/>
            <w:sz w:val="24"/>
          </w:rPr>
          <w:t>DNB 2017 : sujets possibles en SVT</w:t>
        </w:r>
      </w:hyperlink>
    </w:p>
    <w:p w:rsidR="00731851" w:rsidRPr="00731851" w:rsidRDefault="00731851" w:rsidP="00731851">
      <w:pPr>
        <w:pStyle w:val="NormalWeb"/>
        <w:spacing w:before="2" w:after="2"/>
        <w:rPr>
          <w:rFonts w:ascii="Arial" w:hAnsi="Arial"/>
          <w:sz w:val="24"/>
        </w:rPr>
      </w:pPr>
      <w:r w:rsidRPr="00731851">
        <w:rPr>
          <w:rFonts w:ascii="Arial" w:hAnsi="Arial"/>
          <w:sz w:val="24"/>
        </w:rPr>
        <w:t>Quelle place est réservée aux sciences de la vie et de la Terre dans le nouveau brevet des collèges ?</w:t>
      </w:r>
    </w:p>
    <w:p w:rsidR="00731851" w:rsidRPr="00731851" w:rsidRDefault="00731851" w:rsidP="00731851">
      <w:pPr>
        <w:pStyle w:val="Titre2"/>
        <w:spacing w:before="2" w:after="2"/>
        <w:rPr>
          <w:rFonts w:ascii="Arial" w:hAnsi="Arial"/>
          <w:sz w:val="24"/>
        </w:rPr>
      </w:pPr>
      <w:hyperlink r:id="rId23" w:history="1">
        <w:r w:rsidRPr="00731851">
          <w:rPr>
            <w:rStyle w:val="Lienhypertexte"/>
            <w:rFonts w:ascii="Arial" w:hAnsi="Arial"/>
            <w:sz w:val="24"/>
          </w:rPr>
          <w:t>Les situations d’évaluation en SVT au baccalauréat scientifique au BO</w:t>
        </w:r>
      </w:hyperlink>
    </w:p>
    <w:p w:rsidR="00731851" w:rsidRPr="00731851" w:rsidRDefault="00731851" w:rsidP="00731851">
      <w:pPr>
        <w:pStyle w:val="NormalWeb"/>
        <w:spacing w:before="2" w:after="2"/>
        <w:rPr>
          <w:rFonts w:ascii="Arial" w:hAnsi="Arial"/>
          <w:sz w:val="24"/>
        </w:rPr>
      </w:pPr>
      <w:r w:rsidRPr="00731851">
        <w:rPr>
          <w:rFonts w:ascii="Arial" w:hAnsi="Arial"/>
          <w:sz w:val="24"/>
        </w:rPr>
        <w:t>Retrouvez dans cette note de service publiée au bulletin officiel l’organisation de l’évaluation des compétences expérimentales pour la session 2016.</w:t>
      </w:r>
    </w:p>
    <w:p w:rsidR="00731851" w:rsidRPr="00731851" w:rsidRDefault="00731851" w:rsidP="00731851">
      <w:pPr>
        <w:pStyle w:val="Titre2"/>
        <w:spacing w:before="2" w:after="2"/>
        <w:rPr>
          <w:rFonts w:ascii="Arial" w:hAnsi="Arial"/>
          <w:sz w:val="24"/>
        </w:rPr>
      </w:pPr>
      <w:hyperlink r:id="rId24" w:history="1">
        <w:r w:rsidRPr="00731851">
          <w:rPr>
            <w:rStyle w:val="Lienhypertexte"/>
            <w:rFonts w:ascii="Arial" w:hAnsi="Arial"/>
            <w:sz w:val="24"/>
          </w:rPr>
          <w:t>Les SVT après le baccalauréat</w:t>
        </w:r>
      </w:hyperlink>
    </w:p>
    <w:p w:rsidR="00731851" w:rsidRPr="00731851" w:rsidRDefault="00731851" w:rsidP="00731851">
      <w:pPr>
        <w:pStyle w:val="NormalWeb"/>
        <w:spacing w:before="2" w:after="2"/>
        <w:rPr>
          <w:rFonts w:ascii="Arial" w:hAnsi="Arial"/>
          <w:sz w:val="24"/>
        </w:rPr>
      </w:pPr>
      <w:r w:rsidRPr="00731851">
        <w:rPr>
          <w:rFonts w:ascii="Arial" w:hAnsi="Arial"/>
          <w:sz w:val="24"/>
        </w:rPr>
        <w:t>Quels sont les débouchés possibles après le baccalauréat autour des SVT ?</w:t>
      </w:r>
    </w:p>
    <w:p w:rsidR="00A744E5" w:rsidRPr="00731851" w:rsidRDefault="00A744E5" w:rsidP="00C80EFE">
      <w:pPr>
        <w:jc w:val="both"/>
        <w:rPr>
          <w:sz w:val="24"/>
        </w:rPr>
      </w:pPr>
    </w:p>
    <w:p w:rsidR="00731851" w:rsidRPr="00731851" w:rsidRDefault="00C242E1" w:rsidP="00731851">
      <w:pPr>
        <w:pStyle w:val="Titre2"/>
        <w:jc w:val="both"/>
        <w:rPr>
          <w:rFonts w:ascii="Arial" w:hAnsi="Arial"/>
          <w:color w:val="008000"/>
          <w:sz w:val="24"/>
          <w:u w:val="single"/>
        </w:rPr>
      </w:pPr>
      <w:r w:rsidRPr="00731851">
        <w:rPr>
          <w:rFonts w:ascii="Arial" w:hAnsi="Arial"/>
          <w:color w:val="008000"/>
          <w:sz w:val="24"/>
          <w:u w:val="single"/>
        </w:rPr>
        <w:t xml:space="preserve">SVT NC : </w:t>
      </w:r>
    </w:p>
    <w:p w:rsidR="00731851" w:rsidRPr="00731851" w:rsidRDefault="00731851" w:rsidP="00731851">
      <w:pPr>
        <w:rPr>
          <w:b/>
          <w:color w:val="008000"/>
          <w:sz w:val="24"/>
        </w:rPr>
      </w:pPr>
      <w:r w:rsidRPr="00731851">
        <w:rPr>
          <w:b/>
          <w:color w:val="008000"/>
          <w:sz w:val="24"/>
        </w:rPr>
        <w:t>&gt; Autour de la FDS 2016 :</w:t>
      </w:r>
    </w:p>
    <w:p w:rsidR="00731851" w:rsidRPr="00731851" w:rsidRDefault="00731851" w:rsidP="00731851">
      <w:pPr>
        <w:widowControl w:val="0"/>
        <w:autoSpaceDE w:val="0"/>
        <w:autoSpaceDN w:val="0"/>
        <w:adjustRightInd w:val="0"/>
        <w:rPr>
          <w:rFonts w:cs="Helvetica"/>
          <w:color w:val="008000"/>
          <w:sz w:val="24"/>
        </w:rPr>
      </w:pPr>
      <w:r w:rsidRPr="00731851">
        <w:rPr>
          <w:rFonts w:cs="Helvetica"/>
          <w:color w:val="008000"/>
          <w:sz w:val="24"/>
        </w:rPr>
        <w:t xml:space="preserve">-la Météo propose des visites le mercredi 28/09 après-midi et le jeudi 29/09 après-midi (1 classe à chaque fois avec 2 accompagnateurs). </w:t>
      </w:r>
      <w:hyperlink r:id="rId25" w:history="1">
        <w:r w:rsidRPr="00731851">
          <w:rPr>
            <w:rStyle w:val="Lienhypertexte"/>
            <w:rFonts w:cs="Helvetica"/>
            <w:color w:val="008000"/>
            <w:sz w:val="24"/>
          </w:rPr>
          <w:t>Contacter</w:t>
        </w:r>
      </w:hyperlink>
      <w:r w:rsidRPr="00731851">
        <w:rPr>
          <w:rFonts w:cs="Helvetica"/>
          <w:color w:val="008000"/>
          <w:sz w:val="24"/>
        </w:rPr>
        <w:t xml:space="preserve"> </w:t>
      </w:r>
    </w:p>
    <w:p w:rsidR="00731851" w:rsidRPr="00731851" w:rsidRDefault="00731851" w:rsidP="00731851">
      <w:pPr>
        <w:widowControl w:val="0"/>
        <w:autoSpaceDE w:val="0"/>
        <w:autoSpaceDN w:val="0"/>
        <w:adjustRightInd w:val="0"/>
        <w:rPr>
          <w:rFonts w:cs="Helvetica"/>
          <w:color w:val="008000"/>
          <w:sz w:val="24"/>
        </w:rPr>
      </w:pPr>
      <w:r w:rsidRPr="00731851">
        <w:rPr>
          <w:rFonts w:cs="Helvetica"/>
          <w:color w:val="008000"/>
          <w:sz w:val="24"/>
        </w:rPr>
        <w:t xml:space="preserve">- l’IRD propose également des visites le jeudi 28/09 au matin (voir PJ). Vous pouvez contacter directement Véronique Paullic: </w:t>
      </w:r>
      <w:hyperlink r:id="rId26" w:history="1">
        <w:r w:rsidRPr="00731851">
          <w:rPr>
            <w:rFonts w:cs="Helvetica"/>
            <w:color w:val="008000"/>
            <w:sz w:val="24"/>
            <w:u w:val="single" w:color="386EFF"/>
          </w:rPr>
          <w:t>veronique.paullic@ird.fr</w:t>
        </w:r>
      </w:hyperlink>
    </w:p>
    <w:p w:rsidR="00731851" w:rsidRPr="00731851" w:rsidRDefault="00731851" w:rsidP="00731851">
      <w:pPr>
        <w:widowControl w:val="0"/>
        <w:autoSpaceDE w:val="0"/>
        <w:autoSpaceDN w:val="0"/>
        <w:adjustRightInd w:val="0"/>
        <w:rPr>
          <w:rFonts w:cs="Helvetica"/>
          <w:color w:val="008000"/>
          <w:sz w:val="24"/>
        </w:rPr>
      </w:pPr>
      <w:r w:rsidRPr="00731851">
        <w:rPr>
          <w:rFonts w:cs="Helvetica"/>
          <w:color w:val="008000"/>
          <w:sz w:val="24"/>
        </w:rPr>
        <w:t>- Pew propose des interventions dans les classes des collèges de Maré, de l’Île des Pins et de Nouméa. Ces interventions portent sur la création d’une réserve marine dans la mer de Corail. Ils utilisent le film Canal IRD Pristine ainsi que des supports sur les bénéfices des grandes Aires Marines Protégées ainsi que de la documentation sur le  projet Parc Naturel de la Mer de Corail.</w:t>
      </w:r>
    </w:p>
    <w:p w:rsidR="00731851" w:rsidRPr="00731851" w:rsidRDefault="00731851" w:rsidP="00731851">
      <w:pPr>
        <w:widowControl w:val="0"/>
        <w:autoSpaceDE w:val="0"/>
        <w:autoSpaceDN w:val="0"/>
        <w:adjustRightInd w:val="0"/>
        <w:rPr>
          <w:rFonts w:cs="Helvetica"/>
          <w:color w:val="008000"/>
          <w:sz w:val="24"/>
        </w:rPr>
      </w:pPr>
      <w:r w:rsidRPr="00731851">
        <w:rPr>
          <w:rFonts w:cs="Helvetica"/>
          <w:color w:val="008000"/>
          <w:sz w:val="24"/>
        </w:rPr>
        <w:t>Ces animations auront lieu :</w:t>
      </w:r>
    </w:p>
    <w:p w:rsidR="00731851" w:rsidRPr="00731851" w:rsidRDefault="00731851" w:rsidP="00731851">
      <w:pPr>
        <w:widowControl w:val="0"/>
        <w:autoSpaceDE w:val="0"/>
        <w:autoSpaceDN w:val="0"/>
        <w:adjustRightInd w:val="0"/>
        <w:rPr>
          <w:rFonts w:cs="Helvetica"/>
          <w:color w:val="008000"/>
          <w:sz w:val="24"/>
        </w:rPr>
      </w:pPr>
      <w:r w:rsidRPr="00731851">
        <w:rPr>
          <w:rFonts w:cs="Helvetica"/>
          <w:color w:val="008000"/>
          <w:sz w:val="24"/>
        </w:rPr>
        <w:t>-le jeudi 15 septembre à Maré</w:t>
      </w:r>
    </w:p>
    <w:p w:rsidR="00731851" w:rsidRPr="00731851" w:rsidRDefault="00731851" w:rsidP="00731851">
      <w:pPr>
        <w:widowControl w:val="0"/>
        <w:autoSpaceDE w:val="0"/>
        <w:autoSpaceDN w:val="0"/>
        <w:adjustRightInd w:val="0"/>
        <w:rPr>
          <w:rFonts w:cs="Helvetica"/>
          <w:color w:val="008000"/>
          <w:sz w:val="24"/>
        </w:rPr>
      </w:pPr>
      <w:r w:rsidRPr="00731851">
        <w:rPr>
          <w:rFonts w:cs="Helvetica"/>
          <w:color w:val="008000"/>
          <w:sz w:val="24"/>
        </w:rPr>
        <w:t>-le mercredi 21 septembre à l ‘Île des Pins</w:t>
      </w:r>
    </w:p>
    <w:p w:rsidR="00731851" w:rsidRPr="00731851" w:rsidRDefault="00731851" w:rsidP="00731851">
      <w:pPr>
        <w:widowControl w:val="0"/>
        <w:autoSpaceDE w:val="0"/>
        <w:autoSpaceDN w:val="0"/>
        <w:adjustRightInd w:val="0"/>
        <w:rPr>
          <w:rFonts w:cs="Helvetica"/>
          <w:color w:val="008000"/>
          <w:sz w:val="24"/>
        </w:rPr>
      </w:pPr>
      <w:r w:rsidRPr="00731851">
        <w:rPr>
          <w:rFonts w:cs="Helvetica"/>
          <w:color w:val="008000"/>
          <w:sz w:val="24"/>
        </w:rPr>
        <w:t>-durant la semaine du lundi 26 au vendredi 30 septembre à Nouméa et Grand-Nouméa.</w:t>
      </w:r>
    </w:p>
    <w:p w:rsidR="00731851" w:rsidRPr="00731851" w:rsidRDefault="00731851" w:rsidP="00731851">
      <w:pPr>
        <w:rPr>
          <w:sz w:val="24"/>
        </w:rPr>
      </w:pPr>
    </w:p>
    <w:p w:rsidR="00190CCA" w:rsidRPr="00731851" w:rsidRDefault="002E7DB7" w:rsidP="00731851">
      <w:pPr>
        <w:pStyle w:val="Titre2"/>
        <w:jc w:val="both"/>
        <w:rPr>
          <w:rFonts w:ascii="Arial" w:hAnsi="Arial" w:cs="Helvetica"/>
          <w:color w:val="008000"/>
          <w:sz w:val="24"/>
        </w:rPr>
      </w:pPr>
      <w:r w:rsidRPr="00731851">
        <w:rPr>
          <w:rFonts w:ascii="Arial" w:hAnsi="Arial" w:cs="Helvetica"/>
          <w:color w:val="008000"/>
          <w:sz w:val="24"/>
        </w:rPr>
        <w:t>&gt;</w:t>
      </w:r>
      <w:r w:rsidR="00C80EFE" w:rsidRPr="00731851">
        <w:rPr>
          <w:rFonts w:ascii="Arial" w:hAnsi="Arial" w:cs="Helvetica"/>
          <w:color w:val="008000"/>
          <w:sz w:val="24"/>
        </w:rPr>
        <w:t xml:space="preserve"> INFO Mission EDD, </w:t>
      </w:r>
      <w:r w:rsidRPr="00731851">
        <w:rPr>
          <w:rFonts w:ascii="Arial" w:hAnsi="Arial" w:cs="Helvetica"/>
          <w:color w:val="008000"/>
          <w:sz w:val="24"/>
        </w:rPr>
        <w:t xml:space="preserve"> </w:t>
      </w:r>
      <w:r w:rsidR="00C80EFE" w:rsidRPr="00731851">
        <w:rPr>
          <w:rFonts w:ascii="Arial" w:hAnsi="Arial" w:cs="Helvetica"/>
          <w:color w:val="008000"/>
          <w:sz w:val="24"/>
        </w:rPr>
        <w:t>Un Projet interdisciplinaire autour du recyclage au collège </w:t>
      </w:r>
      <w:r w:rsidR="00C80EFE" w:rsidRPr="00731851">
        <w:rPr>
          <w:rFonts w:ascii="Arial" w:hAnsi="Arial" w:cs="Helvetica"/>
          <w:sz w:val="24"/>
        </w:rPr>
        <w:t xml:space="preserve">: </w:t>
      </w:r>
      <w:hyperlink r:id="rId27" w:history="1">
        <w:r w:rsidR="00C80EFE" w:rsidRPr="00731851">
          <w:rPr>
            <w:rStyle w:val="Lienhypertexte"/>
            <w:rFonts w:ascii="Arial" w:hAnsi="Arial" w:cs="Helvetica"/>
            <w:sz w:val="24"/>
          </w:rPr>
          <w:t>lire l’article</w:t>
        </w:r>
      </w:hyperlink>
    </w:p>
    <w:p w:rsidR="00F94311" w:rsidRPr="00731851" w:rsidRDefault="00C242E1" w:rsidP="00C80EFE">
      <w:pPr>
        <w:widowControl w:val="0"/>
        <w:autoSpaceDE w:val="0"/>
        <w:autoSpaceDN w:val="0"/>
        <w:adjustRightInd w:val="0"/>
        <w:jc w:val="both"/>
        <w:rPr>
          <w:rFonts w:cs="Helvetica"/>
          <w:b/>
          <w:color w:val="008000"/>
          <w:sz w:val="24"/>
        </w:rPr>
      </w:pPr>
      <w:r w:rsidRPr="00731851">
        <w:rPr>
          <w:rFonts w:cs="Helvetica"/>
          <w:b/>
          <w:color w:val="008000"/>
          <w:sz w:val="24"/>
        </w:rPr>
        <w:t>&gt; Calendrier d</w:t>
      </w:r>
      <w:r w:rsidR="002E7DB7" w:rsidRPr="00731851">
        <w:rPr>
          <w:rFonts w:cs="Helvetica"/>
          <w:b/>
          <w:color w:val="008000"/>
          <w:sz w:val="24"/>
        </w:rPr>
        <w:t>es conférences</w:t>
      </w:r>
      <w:r w:rsidR="00882C40" w:rsidRPr="00731851">
        <w:rPr>
          <w:rFonts w:cs="Helvetica"/>
          <w:b/>
          <w:color w:val="008000"/>
          <w:sz w:val="24"/>
        </w:rPr>
        <w:t xml:space="preserve"> et des manifestations à </w:t>
      </w:r>
      <w:r w:rsidR="002E7DB7" w:rsidRPr="00731851">
        <w:rPr>
          <w:rFonts w:cs="Helvetica"/>
          <w:b/>
          <w:color w:val="008000"/>
          <w:sz w:val="24"/>
        </w:rPr>
        <w:t xml:space="preserve"> l’</w:t>
      </w:r>
      <w:hyperlink r:id="rId28" w:history="1">
        <w:r w:rsidR="002E7DB7" w:rsidRPr="00731851">
          <w:rPr>
            <w:rStyle w:val="Lienhypertexte"/>
            <w:rFonts w:cs="Helvetica"/>
            <w:b/>
            <w:sz w:val="24"/>
          </w:rPr>
          <w:t>IRD</w:t>
        </w:r>
      </w:hyperlink>
      <w:r w:rsidR="002E7DB7" w:rsidRPr="00731851">
        <w:rPr>
          <w:rFonts w:cs="Helvetica"/>
          <w:b/>
          <w:color w:val="008000"/>
          <w:sz w:val="24"/>
        </w:rPr>
        <w:t xml:space="preserve"> </w:t>
      </w:r>
    </w:p>
    <w:p w:rsidR="008B22DE" w:rsidRPr="00731851" w:rsidRDefault="00F94311" w:rsidP="00C80EFE">
      <w:pPr>
        <w:widowControl w:val="0"/>
        <w:autoSpaceDE w:val="0"/>
        <w:autoSpaceDN w:val="0"/>
        <w:adjustRightInd w:val="0"/>
        <w:jc w:val="both"/>
        <w:rPr>
          <w:rStyle w:val="Lienhypertexte"/>
          <w:sz w:val="24"/>
        </w:rPr>
      </w:pPr>
      <w:r w:rsidRPr="00731851">
        <w:rPr>
          <w:rStyle w:val="Lienhypertexte"/>
          <w:rFonts w:cs="Helvetica"/>
          <w:b/>
          <w:color w:val="008000"/>
          <w:sz w:val="24"/>
          <w:u w:val="none"/>
        </w:rPr>
        <w:t xml:space="preserve">&gt; </w:t>
      </w:r>
      <w:r w:rsidR="00882C40" w:rsidRPr="00731851">
        <w:rPr>
          <w:rStyle w:val="Lienhypertexte"/>
          <w:rFonts w:cs="Helvetica"/>
          <w:b/>
          <w:color w:val="008000"/>
          <w:sz w:val="24"/>
          <w:u w:val="none"/>
        </w:rPr>
        <w:t xml:space="preserve">Calendrier des conférences et des manifestations à </w:t>
      </w:r>
      <w:hyperlink r:id="rId29" w:history="1">
        <w:r w:rsidR="00882C40" w:rsidRPr="00731851">
          <w:rPr>
            <w:rStyle w:val="Lienhypertexte"/>
            <w:rFonts w:cs="Helvetica"/>
            <w:b/>
            <w:sz w:val="24"/>
          </w:rPr>
          <w:t>l’UNC</w:t>
        </w:r>
      </w:hyperlink>
      <w:r w:rsidR="00882C40" w:rsidRPr="00731851">
        <w:rPr>
          <w:rStyle w:val="Lienhypertexte"/>
          <w:rFonts w:cs="Helvetica"/>
          <w:b/>
          <w:color w:val="008000"/>
          <w:sz w:val="24"/>
          <w:u w:val="none"/>
        </w:rPr>
        <w:t xml:space="preserve"> </w:t>
      </w:r>
    </w:p>
    <w:p w:rsidR="00ED309A" w:rsidRPr="00731851" w:rsidRDefault="00ED309A" w:rsidP="00C80EFE">
      <w:pPr>
        <w:widowControl w:val="0"/>
        <w:autoSpaceDE w:val="0"/>
        <w:autoSpaceDN w:val="0"/>
        <w:adjustRightInd w:val="0"/>
        <w:jc w:val="both"/>
        <w:rPr>
          <w:rFonts w:cs="Helvetica"/>
          <w:b/>
          <w:color w:val="008000"/>
          <w:sz w:val="24"/>
        </w:rPr>
      </w:pPr>
    </w:p>
    <w:p w:rsidR="00615BF5" w:rsidRPr="00731851" w:rsidRDefault="00C242E1" w:rsidP="00C80EFE">
      <w:pPr>
        <w:jc w:val="both"/>
        <w:rPr>
          <w:i/>
          <w:color w:val="1F497D" w:themeColor="text2"/>
          <w:sz w:val="24"/>
        </w:rPr>
      </w:pPr>
      <w:r w:rsidRPr="00731851">
        <w:rPr>
          <w:i/>
          <w:color w:val="1F497D" w:themeColor="text2"/>
          <w:sz w:val="24"/>
        </w:rPr>
        <w:t xml:space="preserve">&gt; Consulter </w:t>
      </w:r>
      <w:r w:rsidR="00615BF5" w:rsidRPr="00731851">
        <w:rPr>
          <w:i/>
          <w:color w:val="1F497D" w:themeColor="text2"/>
          <w:sz w:val="24"/>
        </w:rPr>
        <w:t>le site académique SVT</w:t>
      </w:r>
      <w:r w:rsidRPr="00731851">
        <w:rPr>
          <w:i/>
          <w:color w:val="1F497D" w:themeColor="text2"/>
          <w:sz w:val="24"/>
        </w:rPr>
        <w:t xml:space="preserve"> et retrouver l’ensemble de ces informations… </w:t>
      </w:r>
    </w:p>
    <w:p w:rsidR="005F76B9" w:rsidRPr="00731851" w:rsidRDefault="000832B0" w:rsidP="00C80EFE">
      <w:pPr>
        <w:jc w:val="both"/>
        <w:rPr>
          <w:i/>
          <w:color w:val="1F497D" w:themeColor="text2"/>
          <w:sz w:val="24"/>
        </w:rPr>
      </w:pPr>
      <w:r w:rsidRPr="00731851">
        <w:rPr>
          <w:i/>
          <w:color w:val="1F497D" w:themeColor="text2"/>
          <w:sz w:val="24"/>
        </w:rPr>
        <w:t xml:space="preserve">&gt; </w:t>
      </w:r>
      <w:r w:rsidR="00615BF5" w:rsidRPr="00731851">
        <w:rPr>
          <w:i/>
          <w:color w:val="1F497D" w:themeColor="text2"/>
          <w:sz w:val="24"/>
        </w:rPr>
        <w:t xml:space="preserve">Bonne navigation et n’hésitez pas à nous faire partager vos découvertes, vos liens…sur la </w:t>
      </w:r>
      <w:hyperlink r:id="rId30" w:history="1">
        <w:r w:rsidR="00615BF5" w:rsidRPr="00731851">
          <w:rPr>
            <w:rStyle w:val="Lienhypertexte"/>
            <w:i/>
            <w:sz w:val="24"/>
          </w:rPr>
          <w:t>liste</w:t>
        </w:r>
      </w:hyperlink>
      <w:r w:rsidR="00615BF5" w:rsidRPr="00731851">
        <w:rPr>
          <w:i/>
          <w:color w:val="1F497D" w:themeColor="text2"/>
          <w:sz w:val="24"/>
        </w:rPr>
        <w:t> </w:t>
      </w:r>
      <w:r w:rsidR="000E63BC" w:rsidRPr="00731851">
        <w:rPr>
          <w:i/>
          <w:color w:val="1F497D" w:themeColor="text2"/>
          <w:sz w:val="24"/>
        </w:rPr>
        <w:t xml:space="preserve">de diffusion collège/lycée SVT </w:t>
      </w:r>
    </w:p>
    <w:p w:rsidR="00C242E1" w:rsidRPr="00731851" w:rsidRDefault="000832B0" w:rsidP="00C80EFE">
      <w:pPr>
        <w:jc w:val="both"/>
        <w:rPr>
          <w:i/>
          <w:color w:val="1F497D" w:themeColor="text2"/>
          <w:sz w:val="24"/>
        </w:rPr>
      </w:pPr>
      <w:r w:rsidRPr="00731851">
        <w:rPr>
          <w:i/>
          <w:color w:val="1F497D" w:themeColor="text2"/>
          <w:sz w:val="24"/>
        </w:rPr>
        <w:t xml:space="preserve">Bien à vous. </w:t>
      </w:r>
    </w:p>
    <w:p w:rsidR="006C1266" w:rsidRPr="00731851" w:rsidRDefault="00C242E1" w:rsidP="00C80EFE">
      <w:pPr>
        <w:jc w:val="both"/>
        <w:rPr>
          <w:i/>
          <w:color w:val="1F497D" w:themeColor="text2"/>
          <w:sz w:val="24"/>
        </w:rPr>
      </w:pPr>
      <w:r w:rsidRPr="00731851">
        <w:rPr>
          <w:i/>
          <w:color w:val="1F497D" w:themeColor="text2"/>
          <w:sz w:val="24"/>
        </w:rPr>
        <w:t>FU</w:t>
      </w:r>
    </w:p>
    <w:sectPr w:rsidR="006C1266" w:rsidRPr="00731851" w:rsidSect="006C1266">
      <w:pgSz w:w="11900" w:h="16840"/>
      <w:pgMar w:top="567" w:right="567" w:bottom="567" w:left="567" w:header="567" w:footer="567" w:gutter="0"/>
      <w:cols w:space="708"/>
      <w:printerSettings r:id="rId31"/>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29838F8"/>
    <w:multiLevelType w:val="multilevel"/>
    <w:tmpl w:val="5F8A8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4C31655"/>
    <w:multiLevelType w:val="hybridMultilevel"/>
    <w:tmpl w:val="D41CE040"/>
    <w:lvl w:ilvl="0" w:tplc="040C000F">
      <w:start w:val="1"/>
      <w:numFmt w:val="decimal"/>
      <w:lvlText w:val="%1."/>
      <w:lvlJc w:val="left"/>
      <w:pPr>
        <w:ind w:left="72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
    <w:nsid w:val="71BD2AFB"/>
    <w:multiLevelType w:val="multilevel"/>
    <w:tmpl w:val="0F88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6"/>
  <w:embedSystemFonts/>
  <w:proofState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235BA"/>
    <w:rsid w:val="0004386C"/>
    <w:rsid w:val="0005498F"/>
    <w:rsid w:val="000832B0"/>
    <w:rsid w:val="000C7AB0"/>
    <w:rsid w:val="000E63BC"/>
    <w:rsid w:val="00131472"/>
    <w:rsid w:val="00190CCA"/>
    <w:rsid w:val="002E7DB7"/>
    <w:rsid w:val="003753CC"/>
    <w:rsid w:val="003F5696"/>
    <w:rsid w:val="00413DCC"/>
    <w:rsid w:val="004349D4"/>
    <w:rsid w:val="004A0FE0"/>
    <w:rsid w:val="004D2B00"/>
    <w:rsid w:val="0051579A"/>
    <w:rsid w:val="005F76B9"/>
    <w:rsid w:val="00615BF5"/>
    <w:rsid w:val="006C1266"/>
    <w:rsid w:val="006C3D12"/>
    <w:rsid w:val="00731851"/>
    <w:rsid w:val="007A742E"/>
    <w:rsid w:val="007B5F07"/>
    <w:rsid w:val="00822964"/>
    <w:rsid w:val="008235BA"/>
    <w:rsid w:val="008733CB"/>
    <w:rsid w:val="00882C40"/>
    <w:rsid w:val="00891EEE"/>
    <w:rsid w:val="008B22DE"/>
    <w:rsid w:val="008C6A38"/>
    <w:rsid w:val="00990013"/>
    <w:rsid w:val="00992F39"/>
    <w:rsid w:val="009E3EDB"/>
    <w:rsid w:val="009E5B3D"/>
    <w:rsid w:val="00A71B08"/>
    <w:rsid w:val="00A744E5"/>
    <w:rsid w:val="00A90BF5"/>
    <w:rsid w:val="00AB42B2"/>
    <w:rsid w:val="00AE78C0"/>
    <w:rsid w:val="00B14A0D"/>
    <w:rsid w:val="00C20848"/>
    <w:rsid w:val="00C242E1"/>
    <w:rsid w:val="00C24622"/>
    <w:rsid w:val="00C80EFE"/>
    <w:rsid w:val="00D016BF"/>
    <w:rsid w:val="00E20BAC"/>
    <w:rsid w:val="00ED2337"/>
    <w:rsid w:val="00ED309A"/>
    <w:rsid w:val="00F753C0"/>
    <w:rsid w:val="00F91A71"/>
    <w:rsid w:val="00F94311"/>
  </w:rsids>
  <m:mathPr>
    <m:mathFont m:val="Impact"/>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D2E76"/>
    <w:rPr>
      <w:rFonts w:ascii="Arial" w:hAnsi="Arial"/>
      <w:sz w:val="22"/>
    </w:rPr>
  </w:style>
  <w:style w:type="paragraph" w:styleId="Titre1">
    <w:name w:val="heading 1"/>
    <w:basedOn w:val="Normal"/>
    <w:link w:val="Titre1Car"/>
    <w:uiPriority w:val="9"/>
    <w:rsid w:val="003753CC"/>
    <w:pPr>
      <w:spacing w:beforeLines="1" w:afterLines="1"/>
      <w:outlineLvl w:val="0"/>
    </w:pPr>
    <w:rPr>
      <w:rFonts w:ascii="Times" w:hAnsi="Times"/>
      <w:b/>
      <w:kern w:val="36"/>
      <w:sz w:val="48"/>
      <w:szCs w:val="20"/>
      <w:lang w:val="en-GB" w:eastAsia="fr-FR"/>
    </w:rPr>
  </w:style>
  <w:style w:type="paragraph" w:styleId="Titre2">
    <w:name w:val="heading 2"/>
    <w:basedOn w:val="Normal"/>
    <w:next w:val="Normal"/>
    <w:link w:val="Titre2Car"/>
    <w:uiPriority w:val="9"/>
    <w:unhideWhenUsed/>
    <w:qFormat/>
    <w:rsid w:val="007A742E"/>
    <w:pPr>
      <w:keepNext/>
      <w:keepLines/>
      <w:spacing w:before="200" w:line="276" w:lineRule="auto"/>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character" w:styleId="Lienhypertexte">
    <w:name w:val="Hyperlink"/>
    <w:basedOn w:val="Policepardfaut"/>
    <w:uiPriority w:val="99"/>
    <w:semiHidden/>
    <w:unhideWhenUsed/>
    <w:rsid w:val="008235BA"/>
    <w:rPr>
      <w:color w:val="0000FF" w:themeColor="hyperlink"/>
      <w:u w:val="single"/>
    </w:rPr>
  </w:style>
  <w:style w:type="character" w:customStyle="1" w:styleId="author-a-z71zhx7dz77zz75zpz82zz77z83z122zz77zz87zz87z">
    <w:name w:val="author-a-z71zhx7dz77zz75zpz82zz77z83z122zz77zz87zz87z"/>
    <w:basedOn w:val="Policepardfaut"/>
    <w:rsid w:val="00A71B08"/>
  </w:style>
  <w:style w:type="character" w:customStyle="1" w:styleId="author-a-z71zhx7dz77zz75zpz82zz77z83z122zz77zz87zz87zurl">
    <w:name w:val="author-a-z71zhx7dz77zz75zpz82zz77z83z122zz77zz87zz87z url"/>
    <w:basedOn w:val="Policepardfaut"/>
    <w:rsid w:val="00A71B08"/>
  </w:style>
  <w:style w:type="character" w:customStyle="1" w:styleId="author-a-hz68z5x1z73zvfz81zz81zz70zc9z73zz79z2url">
    <w:name w:val="author-a-hz68z5x1z73zvfz81zz81zz70zc9z73zz79z2 url"/>
    <w:basedOn w:val="Policepardfaut"/>
    <w:rsid w:val="00A71B08"/>
  </w:style>
  <w:style w:type="character" w:customStyle="1" w:styleId="author-a-xz79zumz86zlz72zuz69zwvz73zz65zz73z6rurl">
    <w:name w:val="author-a-xz79zumz86zlz72zuz69zwvz73zz65zz73z6r url"/>
    <w:basedOn w:val="Policepardfaut"/>
    <w:rsid w:val="00A71B08"/>
  </w:style>
  <w:style w:type="character" w:customStyle="1" w:styleId="Titre1Car">
    <w:name w:val="Titre 1 Car"/>
    <w:basedOn w:val="Policepardfaut"/>
    <w:link w:val="Titre1"/>
    <w:uiPriority w:val="9"/>
    <w:rsid w:val="003753CC"/>
    <w:rPr>
      <w:rFonts w:ascii="Times" w:hAnsi="Times"/>
      <w:b/>
      <w:kern w:val="36"/>
      <w:sz w:val="48"/>
      <w:szCs w:val="20"/>
      <w:lang w:val="en-GB" w:eastAsia="fr-FR"/>
    </w:rPr>
  </w:style>
  <w:style w:type="table" w:styleId="Grille">
    <w:name w:val="Table Grid"/>
    <w:basedOn w:val="TableauNormal"/>
    <w:uiPriority w:val="59"/>
    <w:rsid w:val="009E3ED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Lienhypertextesuivi">
    <w:name w:val="FollowedHyperlink"/>
    <w:basedOn w:val="Policepardfaut"/>
    <w:uiPriority w:val="99"/>
    <w:semiHidden/>
    <w:unhideWhenUsed/>
    <w:rsid w:val="009E3EDB"/>
    <w:rPr>
      <w:color w:val="800080" w:themeColor="followedHyperlink"/>
      <w:u w:val="single"/>
    </w:rPr>
  </w:style>
  <w:style w:type="character" w:customStyle="1" w:styleId="Titre2Car">
    <w:name w:val="Titre 2 Car"/>
    <w:basedOn w:val="Policepardfaut"/>
    <w:link w:val="Titre2"/>
    <w:uiPriority w:val="9"/>
    <w:rsid w:val="007A742E"/>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rsid w:val="00190CCA"/>
    <w:pPr>
      <w:spacing w:beforeLines="1" w:afterLines="1"/>
    </w:pPr>
    <w:rPr>
      <w:rFonts w:ascii="Times" w:hAnsi="Times" w:cs="Times New Roman"/>
      <w:sz w:val="20"/>
      <w:szCs w:val="20"/>
      <w:lang w:eastAsia="fr-FR"/>
    </w:rPr>
  </w:style>
  <w:style w:type="character" w:customStyle="1" w:styleId="news-list-morelink">
    <w:name w:val="news-list-morelink"/>
    <w:basedOn w:val="Policepardfaut"/>
    <w:rsid w:val="00731851"/>
  </w:style>
</w:styles>
</file>

<file path=word/webSettings.xml><?xml version="1.0" encoding="utf-8"?>
<w:webSettings xmlns:r="http://schemas.openxmlformats.org/officeDocument/2006/relationships" xmlns:w="http://schemas.openxmlformats.org/wordprocessingml/2006/main">
  <w:divs>
    <w:div w:id="5793680">
      <w:bodyDiv w:val="1"/>
      <w:marLeft w:val="0"/>
      <w:marRight w:val="0"/>
      <w:marTop w:val="0"/>
      <w:marBottom w:val="0"/>
      <w:divBdr>
        <w:top w:val="none" w:sz="0" w:space="0" w:color="auto"/>
        <w:left w:val="none" w:sz="0" w:space="0" w:color="auto"/>
        <w:bottom w:val="none" w:sz="0" w:space="0" w:color="auto"/>
        <w:right w:val="none" w:sz="0" w:space="0" w:color="auto"/>
      </w:divBdr>
    </w:div>
    <w:div w:id="217519227">
      <w:bodyDiv w:val="1"/>
      <w:marLeft w:val="0"/>
      <w:marRight w:val="0"/>
      <w:marTop w:val="0"/>
      <w:marBottom w:val="0"/>
      <w:divBdr>
        <w:top w:val="none" w:sz="0" w:space="0" w:color="auto"/>
        <w:left w:val="none" w:sz="0" w:space="0" w:color="auto"/>
        <w:bottom w:val="none" w:sz="0" w:space="0" w:color="auto"/>
        <w:right w:val="none" w:sz="0" w:space="0" w:color="auto"/>
      </w:divBdr>
    </w:div>
    <w:div w:id="256402896">
      <w:bodyDiv w:val="1"/>
      <w:marLeft w:val="0"/>
      <w:marRight w:val="0"/>
      <w:marTop w:val="0"/>
      <w:marBottom w:val="0"/>
      <w:divBdr>
        <w:top w:val="none" w:sz="0" w:space="0" w:color="auto"/>
        <w:left w:val="none" w:sz="0" w:space="0" w:color="auto"/>
        <w:bottom w:val="none" w:sz="0" w:space="0" w:color="auto"/>
        <w:right w:val="none" w:sz="0" w:space="0" w:color="auto"/>
      </w:divBdr>
    </w:div>
    <w:div w:id="267661207">
      <w:bodyDiv w:val="1"/>
      <w:marLeft w:val="0"/>
      <w:marRight w:val="0"/>
      <w:marTop w:val="0"/>
      <w:marBottom w:val="0"/>
      <w:divBdr>
        <w:top w:val="none" w:sz="0" w:space="0" w:color="auto"/>
        <w:left w:val="none" w:sz="0" w:space="0" w:color="auto"/>
        <w:bottom w:val="none" w:sz="0" w:space="0" w:color="auto"/>
        <w:right w:val="none" w:sz="0" w:space="0" w:color="auto"/>
      </w:divBdr>
    </w:div>
    <w:div w:id="291988227">
      <w:bodyDiv w:val="1"/>
      <w:marLeft w:val="0"/>
      <w:marRight w:val="0"/>
      <w:marTop w:val="0"/>
      <w:marBottom w:val="0"/>
      <w:divBdr>
        <w:top w:val="none" w:sz="0" w:space="0" w:color="auto"/>
        <w:left w:val="none" w:sz="0" w:space="0" w:color="auto"/>
        <w:bottom w:val="none" w:sz="0" w:space="0" w:color="auto"/>
        <w:right w:val="none" w:sz="0" w:space="0" w:color="auto"/>
      </w:divBdr>
    </w:div>
    <w:div w:id="300775230">
      <w:bodyDiv w:val="1"/>
      <w:marLeft w:val="0"/>
      <w:marRight w:val="0"/>
      <w:marTop w:val="0"/>
      <w:marBottom w:val="0"/>
      <w:divBdr>
        <w:top w:val="none" w:sz="0" w:space="0" w:color="auto"/>
        <w:left w:val="none" w:sz="0" w:space="0" w:color="auto"/>
        <w:bottom w:val="none" w:sz="0" w:space="0" w:color="auto"/>
        <w:right w:val="none" w:sz="0" w:space="0" w:color="auto"/>
      </w:divBdr>
    </w:div>
    <w:div w:id="747846354">
      <w:bodyDiv w:val="1"/>
      <w:marLeft w:val="0"/>
      <w:marRight w:val="0"/>
      <w:marTop w:val="0"/>
      <w:marBottom w:val="0"/>
      <w:divBdr>
        <w:top w:val="none" w:sz="0" w:space="0" w:color="auto"/>
        <w:left w:val="none" w:sz="0" w:space="0" w:color="auto"/>
        <w:bottom w:val="none" w:sz="0" w:space="0" w:color="auto"/>
        <w:right w:val="none" w:sz="0" w:space="0" w:color="auto"/>
      </w:divBdr>
    </w:div>
    <w:div w:id="912273342">
      <w:bodyDiv w:val="1"/>
      <w:marLeft w:val="0"/>
      <w:marRight w:val="0"/>
      <w:marTop w:val="0"/>
      <w:marBottom w:val="0"/>
      <w:divBdr>
        <w:top w:val="none" w:sz="0" w:space="0" w:color="auto"/>
        <w:left w:val="none" w:sz="0" w:space="0" w:color="auto"/>
        <w:bottom w:val="none" w:sz="0" w:space="0" w:color="auto"/>
        <w:right w:val="none" w:sz="0" w:space="0" w:color="auto"/>
      </w:divBdr>
      <w:divsChild>
        <w:div w:id="69356837">
          <w:marLeft w:val="0"/>
          <w:marRight w:val="0"/>
          <w:marTop w:val="0"/>
          <w:marBottom w:val="0"/>
          <w:divBdr>
            <w:top w:val="none" w:sz="0" w:space="0" w:color="auto"/>
            <w:left w:val="none" w:sz="0" w:space="0" w:color="auto"/>
            <w:bottom w:val="none" w:sz="0" w:space="0" w:color="auto"/>
            <w:right w:val="none" w:sz="0" w:space="0" w:color="auto"/>
          </w:divBdr>
          <w:divsChild>
            <w:div w:id="589198778">
              <w:marLeft w:val="0"/>
              <w:marRight w:val="0"/>
              <w:marTop w:val="0"/>
              <w:marBottom w:val="0"/>
              <w:divBdr>
                <w:top w:val="none" w:sz="0" w:space="0" w:color="auto"/>
                <w:left w:val="none" w:sz="0" w:space="0" w:color="auto"/>
                <w:bottom w:val="none" w:sz="0" w:space="0" w:color="auto"/>
                <w:right w:val="none" w:sz="0" w:space="0" w:color="auto"/>
              </w:divBdr>
              <w:divsChild>
                <w:div w:id="1758744661">
                  <w:marLeft w:val="0"/>
                  <w:marRight w:val="0"/>
                  <w:marTop w:val="0"/>
                  <w:marBottom w:val="0"/>
                  <w:divBdr>
                    <w:top w:val="none" w:sz="0" w:space="0" w:color="auto"/>
                    <w:left w:val="none" w:sz="0" w:space="0" w:color="auto"/>
                    <w:bottom w:val="none" w:sz="0" w:space="0" w:color="auto"/>
                    <w:right w:val="none" w:sz="0" w:space="0" w:color="auto"/>
                  </w:divBdr>
                  <w:divsChild>
                    <w:div w:id="1774209846">
                      <w:marLeft w:val="0"/>
                      <w:marRight w:val="0"/>
                      <w:marTop w:val="0"/>
                      <w:marBottom w:val="0"/>
                      <w:divBdr>
                        <w:top w:val="none" w:sz="0" w:space="0" w:color="auto"/>
                        <w:left w:val="none" w:sz="0" w:space="0" w:color="auto"/>
                        <w:bottom w:val="none" w:sz="0" w:space="0" w:color="auto"/>
                        <w:right w:val="none" w:sz="0" w:space="0" w:color="auto"/>
                      </w:divBdr>
                    </w:div>
                  </w:divsChild>
                </w:div>
                <w:div w:id="423500920">
                  <w:marLeft w:val="0"/>
                  <w:marRight w:val="0"/>
                  <w:marTop w:val="0"/>
                  <w:marBottom w:val="0"/>
                  <w:divBdr>
                    <w:top w:val="none" w:sz="0" w:space="0" w:color="auto"/>
                    <w:left w:val="none" w:sz="0" w:space="0" w:color="auto"/>
                    <w:bottom w:val="none" w:sz="0" w:space="0" w:color="auto"/>
                    <w:right w:val="none" w:sz="0" w:space="0" w:color="auto"/>
                  </w:divBdr>
                  <w:divsChild>
                    <w:div w:id="2132085371">
                      <w:marLeft w:val="0"/>
                      <w:marRight w:val="0"/>
                      <w:marTop w:val="0"/>
                      <w:marBottom w:val="0"/>
                      <w:divBdr>
                        <w:top w:val="none" w:sz="0" w:space="0" w:color="auto"/>
                        <w:left w:val="none" w:sz="0" w:space="0" w:color="auto"/>
                        <w:bottom w:val="none" w:sz="0" w:space="0" w:color="auto"/>
                        <w:right w:val="none" w:sz="0" w:space="0" w:color="auto"/>
                      </w:divBdr>
                    </w:div>
                  </w:divsChild>
                </w:div>
                <w:div w:id="827356166">
                  <w:marLeft w:val="0"/>
                  <w:marRight w:val="0"/>
                  <w:marTop w:val="0"/>
                  <w:marBottom w:val="0"/>
                  <w:divBdr>
                    <w:top w:val="none" w:sz="0" w:space="0" w:color="auto"/>
                    <w:left w:val="none" w:sz="0" w:space="0" w:color="auto"/>
                    <w:bottom w:val="none" w:sz="0" w:space="0" w:color="auto"/>
                    <w:right w:val="none" w:sz="0" w:space="0" w:color="auto"/>
                  </w:divBdr>
                  <w:divsChild>
                    <w:div w:id="1246644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6375241">
      <w:bodyDiv w:val="1"/>
      <w:marLeft w:val="0"/>
      <w:marRight w:val="0"/>
      <w:marTop w:val="0"/>
      <w:marBottom w:val="0"/>
      <w:divBdr>
        <w:top w:val="none" w:sz="0" w:space="0" w:color="auto"/>
        <w:left w:val="none" w:sz="0" w:space="0" w:color="auto"/>
        <w:bottom w:val="none" w:sz="0" w:space="0" w:color="auto"/>
        <w:right w:val="none" w:sz="0" w:space="0" w:color="auto"/>
      </w:divBdr>
    </w:div>
    <w:div w:id="1026490425">
      <w:bodyDiv w:val="1"/>
      <w:marLeft w:val="0"/>
      <w:marRight w:val="0"/>
      <w:marTop w:val="0"/>
      <w:marBottom w:val="0"/>
      <w:divBdr>
        <w:top w:val="none" w:sz="0" w:space="0" w:color="auto"/>
        <w:left w:val="none" w:sz="0" w:space="0" w:color="auto"/>
        <w:bottom w:val="none" w:sz="0" w:space="0" w:color="auto"/>
        <w:right w:val="none" w:sz="0" w:space="0" w:color="auto"/>
      </w:divBdr>
    </w:div>
    <w:div w:id="1112747684">
      <w:bodyDiv w:val="1"/>
      <w:marLeft w:val="0"/>
      <w:marRight w:val="0"/>
      <w:marTop w:val="0"/>
      <w:marBottom w:val="0"/>
      <w:divBdr>
        <w:top w:val="none" w:sz="0" w:space="0" w:color="auto"/>
        <w:left w:val="none" w:sz="0" w:space="0" w:color="auto"/>
        <w:bottom w:val="none" w:sz="0" w:space="0" w:color="auto"/>
        <w:right w:val="none" w:sz="0" w:space="0" w:color="auto"/>
      </w:divBdr>
    </w:div>
    <w:div w:id="1195726324">
      <w:bodyDiv w:val="1"/>
      <w:marLeft w:val="0"/>
      <w:marRight w:val="0"/>
      <w:marTop w:val="0"/>
      <w:marBottom w:val="0"/>
      <w:divBdr>
        <w:top w:val="none" w:sz="0" w:space="0" w:color="auto"/>
        <w:left w:val="none" w:sz="0" w:space="0" w:color="auto"/>
        <w:bottom w:val="none" w:sz="0" w:space="0" w:color="auto"/>
        <w:right w:val="none" w:sz="0" w:space="0" w:color="auto"/>
      </w:divBdr>
    </w:div>
    <w:div w:id="1247760931">
      <w:bodyDiv w:val="1"/>
      <w:marLeft w:val="0"/>
      <w:marRight w:val="0"/>
      <w:marTop w:val="0"/>
      <w:marBottom w:val="0"/>
      <w:divBdr>
        <w:top w:val="none" w:sz="0" w:space="0" w:color="auto"/>
        <w:left w:val="none" w:sz="0" w:space="0" w:color="auto"/>
        <w:bottom w:val="none" w:sz="0" w:space="0" w:color="auto"/>
        <w:right w:val="none" w:sz="0" w:space="0" w:color="auto"/>
      </w:divBdr>
    </w:div>
    <w:div w:id="1413818654">
      <w:bodyDiv w:val="1"/>
      <w:marLeft w:val="0"/>
      <w:marRight w:val="0"/>
      <w:marTop w:val="0"/>
      <w:marBottom w:val="0"/>
      <w:divBdr>
        <w:top w:val="none" w:sz="0" w:space="0" w:color="auto"/>
        <w:left w:val="none" w:sz="0" w:space="0" w:color="auto"/>
        <w:bottom w:val="none" w:sz="0" w:space="0" w:color="auto"/>
        <w:right w:val="none" w:sz="0" w:space="0" w:color="auto"/>
      </w:divBdr>
    </w:div>
    <w:div w:id="1951234612">
      <w:bodyDiv w:val="1"/>
      <w:marLeft w:val="0"/>
      <w:marRight w:val="0"/>
      <w:marTop w:val="0"/>
      <w:marBottom w:val="0"/>
      <w:divBdr>
        <w:top w:val="none" w:sz="0" w:space="0" w:color="auto"/>
        <w:left w:val="none" w:sz="0" w:space="0" w:color="auto"/>
        <w:bottom w:val="none" w:sz="0" w:space="0" w:color="auto"/>
        <w:right w:val="none" w:sz="0" w:space="0" w:color="auto"/>
      </w:divBdr>
    </w:div>
    <w:div w:id="2000646415">
      <w:bodyDiv w:val="1"/>
      <w:marLeft w:val="0"/>
      <w:marRight w:val="0"/>
      <w:marTop w:val="0"/>
      <w:marBottom w:val="0"/>
      <w:divBdr>
        <w:top w:val="none" w:sz="0" w:space="0" w:color="auto"/>
        <w:left w:val="none" w:sz="0" w:space="0" w:color="auto"/>
        <w:bottom w:val="none" w:sz="0" w:space="0" w:color="auto"/>
        <w:right w:val="none" w:sz="0" w:space="0" w:color="auto"/>
      </w:divBdr>
    </w:div>
    <w:div w:id="21343280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eduscol.education.fr/svt/actualites/actualites/article/taux-de-co2-atmospherique-exceptionnel-dans-lhemisphere-sud.html" TargetMode="External"/><Relationship Id="rId21" Type="http://schemas.openxmlformats.org/officeDocument/2006/relationships/hyperlink" Target="http://eduscol.education.fr/svt/actualites/actualites/article/pondichery-les-sujets-du-brevet-2016-en-ligne.html" TargetMode="External"/><Relationship Id="rId22" Type="http://schemas.openxmlformats.org/officeDocument/2006/relationships/hyperlink" Target="http://eduscol.education.fr/svt/actualites/actualites/article/dnb-2017-sujets-possibles-en-svt.html" TargetMode="External"/><Relationship Id="rId23" Type="http://schemas.openxmlformats.org/officeDocument/2006/relationships/hyperlink" Target="http://eduscol.education.fr/svt/actualites/actualites/article/les-situations-devaluation-en-svt-au-baccalaureat-scientifique-au-bo.html" TargetMode="External"/><Relationship Id="rId24" Type="http://schemas.openxmlformats.org/officeDocument/2006/relationships/hyperlink" Target="http://eduscol.education.fr/svt/actualites/actualites/article/les-svt-apres-le-baccalaureat.html" TargetMode="External"/><Relationship Id="rId25" Type="http://schemas.openxmlformats.org/officeDocument/2006/relationships/hyperlink" Target="nathalie.favero@mls.nc" TargetMode="External"/><Relationship Id="rId26" Type="http://schemas.openxmlformats.org/officeDocument/2006/relationships/hyperlink" Target="mailto:veronique.paullic@ird.fr" TargetMode="External"/><Relationship Id="rId27" Type="http://schemas.openxmlformats.org/officeDocument/2006/relationships/hyperlink" Target="http://www.cafepedagogique.net/lexpresso/Pages/2016/06/28062016Article636026953518452566.aspx" TargetMode="External"/><Relationship Id="rId28" Type="http://schemas.openxmlformats.org/officeDocument/2006/relationships/hyperlink" Target="https://nouvelle-caledonie.ird.fr" TargetMode="External"/><Relationship Id="rId29" Type="http://schemas.openxmlformats.org/officeDocument/2006/relationships/hyperlink" Target="http://www.univ-nc.nc"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duscol.education.fr/svt/" TargetMode="External"/><Relationship Id="rId30" Type="http://schemas.openxmlformats.org/officeDocument/2006/relationships/hyperlink" Target="liste.enseignants-svt-lyc-col-pub-prive@ac-noumea.nc" TargetMode="External"/><Relationship Id="rId31" Type="http://schemas.openxmlformats.org/officeDocument/2006/relationships/printerSettings" Target="printerSettings/printerSettings1.bin"/><Relationship Id="rId32" Type="http://schemas.openxmlformats.org/officeDocument/2006/relationships/fontTable" Target="fontTable.xml"/><Relationship Id="rId9" Type="http://schemas.openxmlformats.org/officeDocument/2006/relationships/hyperlink" Target="http://eduscol.education.fr/svt/actualites/actualites/article/enseigner-les-svt-au-cycle-4.html" TargetMode="External"/><Relationship Id="rId6" Type="http://schemas.openxmlformats.org/officeDocument/2006/relationships/hyperlink" Target="http://ecolenumerique.education.gouv.fr/brne/" TargetMode="External"/><Relationship Id="rId7" Type="http://schemas.openxmlformats.org/officeDocument/2006/relationships/hyperlink" Target="http://eduscol.education.fr/svt/actualites/actualites/article/nouvelle-circulaire-sur-les-dissections.html" TargetMode="External"/><Relationship Id="rId8" Type="http://schemas.openxmlformats.org/officeDocument/2006/relationships/hyperlink" Target="http://eduscol.education.fr/svt/actualites/actualites/article/enseigner-les-svt-au-cycle-4.html" TargetMode="External"/><Relationship Id="rId33" Type="http://schemas.openxmlformats.org/officeDocument/2006/relationships/theme" Target="theme/theme1.xml"/><Relationship Id="rId10" Type="http://schemas.openxmlformats.org/officeDocument/2006/relationships/hyperlink" Target="http://eduscol.education.fr/svt/actualites/actualites/article/une-ressource-edu-num-svt-hors-series-1-2-3.html" TargetMode="External"/><Relationship Id="rId11" Type="http://schemas.openxmlformats.org/officeDocument/2006/relationships/hyperlink" Target="http://eduscol.education.fr/svt/actualites/actualites/article/parution-des-hors-series-edu-num-svt-1-2-3.html" TargetMode="External"/><Relationship Id="rId12" Type="http://schemas.openxmlformats.org/officeDocument/2006/relationships/hyperlink" Target="http://eduscol.education.fr/svt/actualites/actualites/article/une-animation-flash-sur-la-communication-neuronale.html" TargetMode="External"/><Relationship Id="rId13" Type="http://schemas.openxmlformats.org/officeDocument/2006/relationships/hyperlink" Target="http://eduscol.education.fr/svt/actualites/actualites/article/un-pancreas-artificiel-en-experimentation.html" TargetMode="External"/><Relationship Id="rId14" Type="http://schemas.openxmlformats.org/officeDocument/2006/relationships/hyperlink" Target="http://eduscol.education.fr/svt/actualites/actualites/article/une-animation-flash-sur-limmunologie.html" TargetMode="External"/><Relationship Id="rId15" Type="http://schemas.openxmlformats.org/officeDocument/2006/relationships/hyperlink" Target="http://eduscol.education.fr/svt/actualites/actualites/article/un-site-lesprit-sorcier.html" TargetMode="External"/><Relationship Id="rId16" Type="http://schemas.openxmlformats.org/officeDocument/2006/relationships/hyperlink" Target="http://eduscol.education.fr/svt/actualites/actualites/article/debat-sur-les-perturbateurs-endocriniens.html" TargetMode="External"/><Relationship Id="rId17" Type="http://schemas.openxmlformats.org/officeDocument/2006/relationships/hyperlink" Target="http://eduscol.education.fr/svt/actualites/actualites/article/une-ressource-la-serie-les-grandes-tueuses.html" TargetMode="External"/><Relationship Id="rId18" Type="http://schemas.openxmlformats.org/officeDocument/2006/relationships/hyperlink" Target="http://eduscol.education.fr/svt/actualites/actualites/article/une-ressource-la-serie-les-grandes-tueuses.html" TargetMode="External"/><Relationship Id="rId19" Type="http://schemas.openxmlformats.org/officeDocument/2006/relationships/hyperlink" Target="http://eduscol.education.fr/svt/actualites/actualites/article/un-ouvrage-isciences-de-la-vie-et-de-la-terre-taches-complexesi-premiere-s-terminale-s.html"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1012</Words>
  <Characters>5772</Characters>
  <Application>Microsoft Macintosh Word</Application>
  <DocSecurity>0</DocSecurity>
  <Lines>48</Lines>
  <Paragraphs>11</Paragraphs>
  <ScaleCrop>false</ScaleCrop>
  <Company>Perso</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Frederic Uyttenhove</dc:creator>
  <cp:keywords/>
  <cp:lastModifiedBy>Frederic Uyttenhove</cp:lastModifiedBy>
  <cp:revision>2</cp:revision>
  <dcterms:created xsi:type="dcterms:W3CDTF">2016-09-03T23:49:00Z</dcterms:created>
  <dcterms:modified xsi:type="dcterms:W3CDTF">2016-09-03T23:49:00Z</dcterms:modified>
</cp:coreProperties>
</file>