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4FF58" w14:textId="77777777" w:rsidR="00790DD7" w:rsidRDefault="00637B4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E74EA">
        <w:rPr>
          <w:rFonts w:ascii="Arial" w:hAnsi="Arial" w:cs="Arial"/>
          <w:b/>
          <w:bCs/>
          <w:color w:val="FF00FF"/>
          <w:sz w:val="32"/>
          <w:szCs w:val="32"/>
        </w:rPr>
        <w:t>Les Suites numériques réelles</w:t>
      </w:r>
      <w:r>
        <w:rPr>
          <w:rFonts w:ascii="Arial" w:hAnsi="Arial" w:cs="Arial"/>
          <w:sz w:val="20"/>
        </w:rPr>
        <w:t xml:space="preserve">                           Terminale S</w:t>
      </w:r>
    </w:p>
    <w:p w14:paraId="0E44A05F" w14:textId="77777777" w:rsidR="00790DD7" w:rsidRDefault="00637B40" w:rsidP="002752EF">
      <w:pPr>
        <w:spacing w:line="24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</w:t>
      </w:r>
    </w:p>
    <w:p w14:paraId="79C92856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proofErr w:type="gramStart"/>
      <w:r>
        <w:rPr>
          <w:rStyle w:val="Titre2Car"/>
          <w:i w:val="0"/>
          <w:iCs w:val="0"/>
          <w:color w:val="008000"/>
        </w:rPr>
        <w:t>I ]</w:t>
      </w:r>
      <w:proofErr w:type="gramEnd"/>
      <w:r>
        <w:rPr>
          <w:rStyle w:val="Titre2Car"/>
          <w:i w:val="0"/>
          <w:iCs w:val="0"/>
          <w:color w:val="008000"/>
        </w:rPr>
        <w:t xml:space="preserve"> </w:t>
      </w:r>
      <w:r w:rsidRPr="006E74EA">
        <w:rPr>
          <w:rStyle w:val="Titre2Car"/>
          <w:i w:val="0"/>
          <w:iCs w:val="0"/>
          <w:color w:val="008000"/>
        </w:rPr>
        <w:t xml:space="preserve">Suites </w:t>
      </w:r>
      <w:proofErr w:type="spellStart"/>
      <w:r w:rsidRPr="006E74EA">
        <w:rPr>
          <w:rStyle w:val="Titre2Car"/>
          <w:i w:val="0"/>
          <w:iCs w:val="0"/>
          <w:color w:val="008000"/>
        </w:rPr>
        <w:t>arithmético</w:t>
      </w:r>
      <w:proofErr w:type="spellEnd"/>
      <w:r w:rsidRPr="006E74EA">
        <w:rPr>
          <w:rStyle w:val="Titre2Car"/>
          <w:i w:val="0"/>
          <w:iCs w:val="0"/>
          <w:color w:val="008000"/>
        </w:rPr>
        <w:t>-géométriques</w:t>
      </w:r>
      <w:r>
        <w:rPr>
          <w:rFonts w:ascii="Arial" w:hAnsi="Arial" w:cs="Arial"/>
          <w:sz w:val="20"/>
        </w:rPr>
        <w:t xml:space="preserve"> </w:t>
      </w:r>
    </w:p>
    <w:p w14:paraId="351D648D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</w:p>
    <w:p w14:paraId="43A7520F" w14:textId="77777777" w:rsidR="002752EF" w:rsidRDefault="002752EF" w:rsidP="002752EF">
      <w:pPr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</w:rPr>
        <w:t xml:space="preserve">Ce sont des suites définies </w:t>
      </w:r>
      <w:proofErr w:type="gramStart"/>
      <w:r w:rsidRPr="006E74EA">
        <w:rPr>
          <w:rFonts w:ascii="Arial" w:hAnsi="Arial" w:cs="Arial"/>
          <w:sz w:val="20"/>
          <w:szCs w:val="20"/>
        </w:rPr>
        <w:t>par  :</w:t>
      </w:r>
      <w:proofErr w:type="gramEnd"/>
      <w:r w:rsidRPr="006E74EA">
        <w:rPr>
          <w:rFonts w:ascii="Arial" w:hAnsi="Arial" w:cs="Arial"/>
          <w:sz w:val="20"/>
          <w:szCs w:val="20"/>
        </w:rPr>
        <w:t xml:space="preserve">  </w:t>
      </w:r>
      <w:r w:rsidRPr="000635BD">
        <w:rPr>
          <w:rFonts w:ascii="Arial" w:hAnsi="Arial" w:cs="Arial"/>
          <w:b/>
          <w:bCs/>
          <w:color w:val="FF0000"/>
          <w:sz w:val="20"/>
          <w:szCs w:val="20"/>
          <w:bdr w:val="single" w:sz="4" w:space="0" w:color="auto"/>
        </w:rPr>
        <w:t>u</w:t>
      </w:r>
      <w:r w:rsidRPr="000635BD">
        <w:rPr>
          <w:rFonts w:ascii="Arial" w:hAnsi="Arial" w:cs="Arial"/>
          <w:b/>
          <w:bCs/>
          <w:color w:val="FF0000"/>
          <w:sz w:val="20"/>
          <w:szCs w:val="20"/>
          <w:bdr w:val="single" w:sz="4" w:space="0" w:color="auto"/>
          <w:vertAlign w:val="subscript"/>
        </w:rPr>
        <w:t>n+1</w:t>
      </w:r>
      <w:r w:rsidRPr="000635BD">
        <w:rPr>
          <w:rFonts w:ascii="Arial" w:hAnsi="Arial" w:cs="Arial"/>
          <w:b/>
          <w:bCs/>
          <w:color w:val="FF0000"/>
          <w:sz w:val="20"/>
          <w:szCs w:val="20"/>
          <w:bdr w:val="single" w:sz="4" w:space="0" w:color="auto"/>
        </w:rPr>
        <w:t xml:space="preserve"> =  a u</w:t>
      </w:r>
      <w:r w:rsidRPr="000635BD">
        <w:rPr>
          <w:rFonts w:ascii="Arial" w:hAnsi="Arial" w:cs="Arial"/>
          <w:b/>
          <w:bCs/>
          <w:color w:val="FF0000"/>
          <w:sz w:val="20"/>
          <w:szCs w:val="20"/>
          <w:bdr w:val="single" w:sz="4" w:space="0" w:color="auto"/>
          <w:vertAlign w:val="subscript"/>
        </w:rPr>
        <w:t>n</w:t>
      </w:r>
      <w:r w:rsidRPr="000635BD">
        <w:rPr>
          <w:rFonts w:ascii="Arial" w:hAnsi="Arial" w:cs="Arial"/>
          <w:b/>
          <w:bCs/>
          <w:color w:val="FF0000"/>
          <w:sz w:val="20"/>
          <w:szCs w:val="20"/>
          <w:bdr w:val="single" w:sz="4" w:space="0" w:color="auto"/>
        </w:rPr>
        <w:t xml:space="preserve"> + b</w:t>
      </w:r>
      <w:r w:rsidRPr="006E74EA">
        <w:rPr>
          <w:rFonts w:ascii="Arial" w:hAnsi="Arial" w:cs="Arial"/>
          <w:sz w:val="20"/>
          <w:szCs w:val="20"/>
        </w:rPr>
        <w:t xml:space="preserve"> et par la donnée du premier terme u</w:t>
      </w:r>
      <w:r w:rsidRPr="006E74EA">
        <w:rPr>
          <w:rFonts w:ascii="Arial" w:hAnsi="Arial" w:cs="Arial"/>
          <w:sz w:val="20"/>
          <w:szCs w:val="20"/>
          <w:vertAlign w:val="subscript"/>
        </w:rPr>
        <w:t>0</w:t>
      </w:r>
      <w:r w:rsidRPr="006E74EA">
        <w:rPr>
          <w:rFonts w:ascii="Arial" w:hAnsi="Arial" w:cs="Arial"/>
          <w:sz w:val="20"/>
          <w:szCs w:val="20"/>
        </w:rPr>
        <w:t>.</w:t>
      </w:r>
    </w:p>
    <w:p w14:paraId="0503E551" w14:textId="77777777" w:rsidR="002752EF" w:rsidRPr="006E74EA" w:rsidRDefault="002752EF" w:rsidP="002752EF">
      <w:pPr>
        <w:jc w:val="both"/>
        <w:rPr>
          <w:rFonts w:ascii="Arial" w:hAnsi="Arial" w:cs="Arial"/>
          <w:sz w:val="20"/>
          <w:szCs w:val="20"/>
        </w:rPr>
      </w:pPr>
    </w:p>
    <w:p w14:paraId="0180FC11" w14:textId="77777777" w:rsidR="002752EF" w:rsidRPr="006E74EA" w:rsidRDefault="002752EF" w:rsidP="002752E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</w:rPr>
        <w:t xml:space="preserve">Pour les exemples suivants, tracer dans un repère </w:t>
      </w:r>
      <w:r w:rsidR="00F01219" w:rsidRPr="006E74EA">
        <w:rPr>
          <w:rFonts w:ascii="Arial" w:hAnsi="Arial" w:cs="Arial"/>
          <w:position w:val="-10"/>
          <w:sz w:val="20"/>
          <w:szCs w:val="20"/>
        </w:rPr>
        <w:object w:dxaOrig="880" w:dyaOrig="380" w14:anchorId="5915A0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43.9pt;height:18.9pt" o:ole="">
            <v:imagedata r:id="rId6" o:title=""/>
          </v:shape>
          <o:OLEObject Type="Embed" ProgID="Equation.DSMT4" ShapeID="_x0000_i1072" DrawAspect="Content" ObjectID="_1257409324" r:id="rId7"/>
        </w:object>
      </w:r>
      <w:proofErr w:type="spellStart"/>
      <w:r>
        <w:rPr>
          <w:rFonts w:ascii="Arial" w:hAnsi="Arial" w:cs="Arial"/>
          <w:sz w:val="20"/>
          <w:szCs w:val="20"/>
        </w:rPr>
        <w:t>orthonormal</w:t>
      </w:r>
      <w:proofErr w:type="spellEnd"/>
      <w:r w:rsidRPr="006E74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"</w:t>
      </w:r>
      <w:r w:rsidRPr="006E74EA">
        <w:rPr>
          <w:rFonts w:ascii="Arial" w:hAnsi="Arial" w:cs="Arial"/>
          <w:sz w:val="20"/>
          <w:szCs w:val="20"/>
        </w:rPr>
        <w:t>le chemin de la suite</w:t>
      </w:r>
      <w:r>
        <w:rPr>
          <w:rFonts w:ascii="Arial" w:hAnsi="Arial" w:cs="Arial"/>
          <w:sz w:val="20"/>
          <w:szCs w:val="20"/>
        </w:rPr>
        <w:t>"</w:t>
      </w:r>
      <w:r w:rsidRPr="006E74EA">
        <w:rPr>
          <w:rFonts w:ascii="Arial" w:hAnsi="Arial" w:cs="Arial"/>
          <w:sz w:val="20"/>
          <w:szCs w:val="20"/>
        </w:rPr>
        <w:t xml:space="preserve"> et observer la convergence </w:t>
      </w:r>
      <w:r>
        <w:rPr>
          <w:rFonts w:ascii="Arial" w:hAnsi="Arial" w:cs="Arial"/>
          <w:sz w:val="20"/>
          <w:szCs w:val="20"/>
        </w:rPr>
        <w:t xml:space="preserve">éventuelle </w:t>
      </w:r>
      <w:r w:rsidRPr="006E74EA">
        <w:rPr>
          <w:rFonts w:ascii="Arial" w:hAnsi="Arial" w:cs="Arial"/>
          <w:sz w:val="20"/>
          <w:szCs w:val="20"/>
        </w:rPr>
        <w:t xml:space="preserve">:    </w:t>
      </w:r>
    </w:p>
    <w:p w14:paraId="4C52CF06" w14:textId="77777777" w:rsidR="002752EF" w:rsidRPr="006E74EA" w:rsidRDefault="002752EF" w:rsidP="002752EF">
      <w:pPr>
        <w:ind w:left="1980"/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position w:val="-46"/>
          <w:sz w:val="20"/>
          <w:szCs w:val="20"/>
        </w:rPr>
        <w:object w:dxaOrig="1660" w:dyaOrig="1040" w14:anchorId="2DAB1521">
          <v:shape id="_x0000_i1026" type="#_x0000_t75" style="width:83.25pt;height:52.1pt" o:ole="">
            <v:imagedata r:id="rId8" o:title=""/>
          </v:shape>
          <o:OLEObject Type="Embed" ProgID="Equation.DSMT4" ShapeID="_x0000_i1026" DrawAspect="Content" ObjectID="_1257409325" r:id="rId9"/>
        </w:object>
      </w:r>
      <w:r w:rsidRPr="006E74EA">
        <w:rPr>
          <w:rFonts w:ascii="Arial" w:hAnsi="Arial" w:cs="Arial"/>
          <w:sz w:val="20"/>
          <w:szCs w:val="20"/>
        </w:rPr>
        <w:tab/>
      </w:r>
      <w:r w:rsidRPr="006E74EA">
        <w:rPr>
          <w:rFonts w:ascii="Arial" w:hAnsi="Arial" w:cs="Arial"/>
          <w:position w:val="-34"/>
          <w:sz w:val="20"/>
          <w:szCs w:val="20"/>
        </w:rPr>
        <w:object w:dxaOrig="1579" w:dyaOrig="800" w14:anchorId="1756621E">
          <v:shape id="_x0000_i1027" type="#_x0000_t75" style="width:79.15pt;height:39.85pt" o:ole="">
            <v:imagedata r:id="rId10" o:title=""/>
          </v:shape>
          <o:OLEObject Type="Embed" ProgID="Equation.DSMT4" ShapeID="_x0000_i1027" DrawAspect="Content" ObjectID="_1257409326" r:id="rId11"/>
        </w:object>
      </w:r>
      <w:r w:rsidRPr="006E74EA">
        <w:rPr>
          <w:rFonts w:ascii="Arial" w:hAnsi="Arial" w:cs="Arial"/>
          <w:sz w:val="20"/>
          <w:szCs w:val="20"/>
        </w:rPr>
        <w:tab/>
      </w:r>
      <w:r w:rsidRPr="006E74EA">
        <w:rPr>
          <w:rFonts w:ascii="Arial" w:hAnsi="Arial" w:cs="Arial"/>
          <w:position w:val="-46"/>
          <w:sz w:val="20"/>
          <w:szCs w:val="20"/>
        </w:rPr>
        <w:object w:dxaOrig="1840" w:dyaOrig="1040" w14:anchorId="67FEC52E">
          <v:shape id="_x0000_i1028" type="#_x0000_t75" style="width:91.9pt;height:52.1pt" o:ole="">
            <v:imagedata r:id="rId12" o:title=""/>
          </v:shape>
          <o:OLEObject Type="Embed" ProgID="Equation.DSMT4" ShapeID="_x0000_i1028" DrawAspect="Content" ObjectID="_1257409327" r:id="rId13"/>
        </w:object>
      </w:r>
    </w:p>
    <w:p w14:paraId="1FDCF186" w14:textId="77777777" w:rsidR="002752EF" w:rsidRPr="006E74EA" w:rsidRDefault="002752EF" w:rsidP="002752EF">
      <w:pPr>
        <w:ind w:left="1980"/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</w:rPr>
        <w:t xml:space="preserve"> </w:t>
      </w:r>
    </w:p>
    <w:p w14:paraId="7A2A6689" w14:textId="77777777" w:rsidR="002752EF" w:rsidRDefault="002752E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a = </w:t>
      </w:r>
      <w:proofErr w:type="gramStart"/>
      <w:r>
        <w:rPr>
          <w:rFonts w:ascii="Arial" w:hAnsi="Arial" w:cs="Arial"/>
          <w:sz w:val="20"/>
          <w:szCs w:val="20"/>
        </w:rPr>
        <w:t>0 ,</w:t>
      </w:r>
      <w:proofErr w:type="gramEnd"/>
      <w:r>
        <w:rPr>
          <w:rFonts w:ascii="Arial" w:hAnsi="Arial" w:cs="Arial"/>
          <w:sz w:val="20"/>
          <w:szCs w:val="20"/>
        </w:rPr>
        <w:t xml:space="preserve"> la suite est stationnaire à partir du rang 1 et est égale à b. </w:t>
      </w:r>
    </w:p>
    <w:p w14:paraId="47AC9333" w14:textId="77777777" w:rsidR="002752EF" w:rsidRDefault="002752EF" w:rsidP="002752EF">
      <w:pPr>
        <w:jc w:val="both"/>
        <w:rPr>
          <w:rFonts w:ascii="Arial" w:hAnsi="Arial" w:cs="Arial"/>
          <w:sz w:val="20"/>
          <w:szCs w:val="20"/>
        </w:rPr>
      </w:pPr>
    </w:p>
    <w:p w14:paraId="4297E810" w14:textId="77777777" w:rsidR="002752EF" w:rsidRPr="006E74EA" w:rsidRDefault="002752E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</w:rPr>
        <w:t xml:space="preserve">Si a = 1 : </w:t>
      </w:r>
      <w:r w:rsidRPr="006E74EA">
        <w:rPr>
          <w:rFonts w:ascii="Arial" w:hAnsi="Arial" w:cs="Arial"/>
          <w:b/>
          <w:bCs/>
          <w:color w:val="FF0000"/>
          <w:sz w:val="20"/>
          <w:szCs w:val="20"/>
        </w:rPr>
        <w:t>u</w:t>
      </w:r>
      <w:r w:rsidRPr="006E74EA">
        <w:rPr>
          <w:rFonts w:ascii="Arial" w:hAnsi="Arial" w:cs="Arial"/>
          <w:b/>
          <w:bCs/>
          <w:color w:val="FF0000"/>
          <w:sz w:val="20"/>
          <w:szCs w:val="20"/>
          <w:vertAlign w:val="subscript"/>
        </w:rPr>
        <w:t xml:space="preserve">n+1 </w:t>
      </w:r>
      <w:r w:rsidRPr="006E74EA">
        <w:rPr>
          <w:rFonts w:ascii="Arial" w:hAnsi="Arial" w:cs="Arial"/>
          <w:b/>
          <w:bCs/>
          <w:color w:val="FF0000"/>
          <w:sz w:val="20"/>
          <w:szCs w:val="20"/>
        </w:rPr>
        <w:t xml:space="preserve"> = u</w:t>
      </w:r>
      <w:r w:rsidRPr="006E74EA">
        <w:rPr>
          <w:rFonts w:ascii="Arial" w:hAnsi="Arial" w:cs="Arial"/>
          <w:b/>
          <w:bCs/>
          <w:color w:val="FF0000"/>
          <w:sz w:val="20"/>
          <w:szCs w:val="20"/>
          <w:vertAlign w:val="subscript"/>
        </w:rPr>
        <w:t>n</w:t>
      </w:r>
      <w:r w:rsidRPr="006E74EA">
        <w:rPr>
          <w:rFonts w:ascii="Arial" w:hAnsi="Arial" w:cs="Arial"/>
          <w:b/>
          <w:bCs/>
          <w:color w:val="FF0000"/>
          <w:sz w:val="20"/>
          <w:szCs w:val="20"/>
        </w:rPr>
        <w:t xml:space="preserve"> + b</w:t>
      </w:r>
      <w:r w:rsidRPr="006E74EA">
        <w:rPr>
          <w:rFonts w:ascii="Arial" w:hAnsi="Arial" w:cs="Arial"/>
          <w:sz w:val="20"/>
          <w:szCs w:val="20"/>
        </w:rPr>
        <w:t xml:space="preserve"> : cas d'une </w:t>
      </w:r>
      <w:r w:rsidRPr="006E74EA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suite arithmétique</w:t>
      </w:r>
      <w:r w:rsidRPr="006E74EA">
        <w:rPr>
          <w:rFonts w:ascii="Arial" w:hAnsi="Arial" w:cs="Arial"/>
          <w:sz w:val="20"/>
          <w:szCs w:val="20"/>
        </w:rPr>
        <w:t xml:space="preserve"> où on obtient un terme en ajoutant au précédent une constante b appelée raison.  Alors  </w:t>
      </w:r>
    </w:p>
    <w:p w14:paraId="58AE942A" w14:textId="77777777" w:rsidR="002752EF" w:rsidRPr="006E74EA" w:rsidRDefault="002752EF">
      <w:pPr>
        <w:ind w:left="2832"/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  <w:bdr w:val="single" w:sz="4" w:space="0" w:color="auto"/>
        </w:rPr>
        <w:t>u</w:t>
      </w:r>
      <w:r w:rsidRPr="006E74EA">
        <w:rPr>
          <w:rFonts w:ascii="Arial" w:hAnsi="Arial" w:cs="Arial"/>
          <w:sz w:val="20"/>
          <w:szCs w:val="20"/>
          <w:bdr w:val="single" w:sz="4" w:space="0" w:color="auto"/>
          <w:vertAlign w:val="subscript"/>
        </w:rPr>
        <w:t>n</w:t>
      </w:r>
      <w:r w:rsidRPr="006E74EA">
        <w:rPr>
          <w:rFonts w:ascii="Arial" w:hAnsi="Arial" w:cs="Arial"/>
          <w:sz w:val="20"/>
          <w:szCs w:val="20"/>
          <w:bdr w:val="single" w:sz="4" w:space="0" w:color="auto"/>
        </w:rPr>
        <w:t xml:space="preserve"> = u</w:t>
      </w:r>
      <w:r w:rsidRPr="006E74EA">
        <w:rPr>
          <w:rFonts w:ascii="Arial" w:hAnsi="Arial" w:cs="Arial"/>
          <w:sz w:val="20"/>
          <w:szCs w:val="20"/>
          <w:bdr w:val="single" w:sz="4" w:space="0" w:color="auto"/>
          <w:vertAlign w:val="subscript"/>
        </w:rPr>
        <w:t>0</w:t>
      </w:r>
      <w:r w:rsidRPr="006E74EA">
        <w:rPr>
          <w:rFonts w:ascii="Arial" w:hAnsi="Arial" w:cs="Arial"/>
          <w:sz w:val="20"/>
          <w:szCs w:val="20"/>
          <w:bdr w:val="single" w:sz="4" w:space="0" w:color="auto"/>
        </w:rPr>
        <w:t xml:space="preserve"> + n b</w:t>
      </w:r>
      <w:r w:rsidRPr="006E74EA">
        <w:rPr>
          <w:rFonts w:ascii="Arial" w:hAnsi="Arial" w:cs="Arial"/>
          <w:sz w:val="20"/>
          <w:szCs w:val="20"/>
        </w:rPr>
        <w:t xml:space="preserve">     ou    u</w:t>
      </w:r>
      <w:r w:rsidRPr="006E74EA">
        <w:rPr>
          <w:rFonts w:ascii="Arial" w:hAnsi="Arial" w:cs="Arial"/>
          <w:sz w:val="20"/>
          <w:szCs w:val="20"/>
          <w:vertAlign w:val="subscript"/>
        </w:rPr>
        <w:t>n</w:t>
      </w:r>
      <w:r w:rsidRPr="006E74EA">
        <w:rPr>
          <w:rFonts w:ascii="Arial" w:hAnsi="Arial" w:cs="Arial"/>
          <w:sz w:val="20"/>
          <w:szCs w:val="20"/>
        </w:rPr>
        <w:t xml:space="preserve"> = u</w:t>
      </w:r>
      <w:r w:rsidRPr="006E74EA">
        <w:rPr>
          <w:rFonts w:ascii="Arial" w:hAnsi="Arial" w:cs="Arial"/>
          <w:sz w:val="20"/>
          <w:szCs w:val="20"/>
          <w:vertAlign w:val="subscript"/>
        </w:rPr>
        <w:t>1</w:t>
      </w:r>
      <w:r w:rsidRPr="006E74EA">
        <w:rPr>
          <w:rFonts w:ascii="Arial" w:hAnsi="Arial" w:cs="Arial"/>
          <w:sz w:val="20"/>
          <w:szCs w:val="20"/>
        </w:rPr>
        <w:t xml:space="preserve"> + (n-1) b         ;   u</w:t>
      </w:r>
      <w:r w:rsidRPr="006E74EA">
        <w:rPr>
          <w:rFonts w:ascii="Arial" w:hAnsi="Arial" w:cs="Arial"/>
          <w:sz w:val="20"/>
          <w:szCs w:val="20"/>
          <w:vertAlign w:val="subscript"/>
        </w:rPr>
        <w:t>p</w:t>
      </w:r>
      <w:r w:rsidRPr="006E74EA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6E74EA">
        <w:rPr>
          <w:rFonts w:ascii="Arial" w:hAnsi="Arial" w:cs="Arial"/>
          <w:sz w:val="20"/>
          <w:szCs w:val="20"/>
        </w:rPr>
        <w:t>u</w:t>
      </w:r>
      <w:r w:rsidRPr="006E74EA">
        <w:rPr>
          <w:rFonts w:ascii="Arial" w:hAnsi="Arial" w:cs="Arial"/>
          <w:sz w:val="20"/>
          <w:szCs w:val="20"/>
          <w:vertAlign w:val="subscript"/>
        </w:rPr>
        <w:t>q</w:t>
      </w:r>
      <w:proofErr w:type="spellEnd"/>
      <w:r w:rsidRPr="006E74EA">
        <w:rPr>
          <w:rFonts w:ascii="Arial" w:hAnsi="Arial" w:cs="Arial"/>
          <w:sz w:val="20"/>
          <w:szCs w:val="20"/>
        </w:rPr>
        <w:t xml:space="preserve"> + (p-q</w:t>
      </w:r>
      <w:proofErr w:type="gramStart"/>
      <w:r w:rsidRPr="006E74EA">
        <w:rPr>
          <w:rFonts w:ascii="Arial" w:hAnsi="Arial" w:cs="Arial"/>
          <w:sz w:val="20"/>
          <w:szCs w:val="20"/>
        </w:rPr>
        <w:t>)b</w:t>
      </w:r>
      <w:proofErr w:type="gramEnd"/>
    </w:p>
    <w:p w14:paraId="3C76EDBE" w14:textId="77777777" w:rsidR="002752EF" w:rsidRPr="006E74EA" w:rsidRDefault="002752EF">
      <w:pPr>
        <w:ind w:left="851"/>
        <w:rPr>
          <w:rFonts w:ascii="Arial" w:hAnsi="Arial" w:cs="Arial"/>
          <w:b/>
          <w:sz w:val="20"/>
          <w:szCs w:val="20"/>
        </w:rPr>
      </w:pPr>
      <w:r w:rsidRPr="006E74EA">
        <w:rPr>
          <w:rFonts w:ascii="Arial" w:hAnsi="Arial" w:cs="Arial"/>
          <w:b/>
          <w:sz w:val="20"/>
          <w:szCs w:val="20"/>
        </w:rPr>
        <w:t>Somme des premiers termes d’une suite arithmétique :</w:t>
      </w:r>
    </w:p>
    <w:p w14:paraId="398B6DBD" w14:textId="77777777" w:rsidR="002752EF" w:rsidRPr="006E74EA" w:rsidRDefault="002752EF">
      <w:pPr>
        <w:ind w:left="1701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position w:val="-24"/>
          <w:sz w:val="20"/>
          <w:szCs w:val="20"/>
        </w:rPr>
        <w:object w:dxaOrig="4340" w:dyaOrig="660" w14:anchorId="33DF5CF7">
          <v:shape id="_x0000_i1029" type="#_x0000_t75" style="width:176.7pt;height:28.1pt" o:ole="" fillcolor="window">
            <v:imagedata r:id="rId1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9" DrawAspect="Content" ObjectID="_1257409328" r:id="rId15"/>
        </w:object>
      </w:r>
    </w:p>
    <w:p w14:paraId="34FDABBA" w14:textId="77777777" w:rsidR="002752EF" w:rsidRPr="006E74EA" w:rsidRDefault="002752EF">
      <w:pPr>
        <w:ind w:left="1134"/>
        <w:rPr>
          <w:rFonts w:ascii="Arial" w:hAnsi="Arial" w:cs="Arial"/>
          <w:sz w:val="20"/>
          <w:szCs w:val="20"/>
        </w:rPr>
      </w:pPr>
    </w:p>
    <w:p w14:paraId="02B1BDAA" w14:textId="77777777" w:rsidR="002752EF" w:rsidRDefault="002752EF" w:rsidP="002752EF">
      <w:pPr>
        <w:ind w:left="851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i/>
          <w:sz w:val="20"/>
          <w:szCs w:val="20"/>
        </w:rPr>
        <w:t>On peut aussi retenir :</w:t>
      </w:r>
      <w:r w:rsidRPr="006E74EA">
        <w:rPr>
          <w:rFonts w:ascii="Arial" w:hAnsi="Arial" w:cs="Arial"/>
          <w:position w:val="-24"/>
          <w:sz w:val="20"/>
          <w:szCs w:val="20"/>
        </w:rPr>
        <w:object w:dxaOrig="6580" w:dyaOrig="740" w14:anchorId="1AFE2EBF">
          <v:shape id="_x0000_i1030" type="#_x0000_t75" style="width:281.85pt;height:32.7pt" o:ole="" fillcolor="window">
            <v:imagedata r:id="rId1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0" DrawAspect="Content" ObjectID="_1257409329" r:id="rId17"/>
        </w:object>
      </w:r>
    </w:p>
    <w:p w14:paraId="77C5D3FC" w14:textId="77777777" w:rsidR="002752EF" w:rsidRPr="004D1E83" w:rsidRDefault="002752EF" w:rsidP="002752EF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u w:val="single"/>
        </w:rPr>
        <w:t>Propriété :</w:t>
      </w:r>
      <w:r>
        <w:rPr>
          <w:rFonts w:ascii="Arial" w:hAnsi="Arial" w:cs="Arial"/>
          <w:iCs/>
          <w:sz w:val="20"/>
          <w:szCs w:val="20"/>
        </w:rPr>
        <w:t xml:space="preserve"> Pour démontrer qu'une suite (u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 xml:space="preserve">) est arithmétique, il faut que </w:t>
      </w:r>
      <w:r w:rsidRPr="004D1E83">
        <w:rPr>
          <w:rFonts w:ascii="Arial" w:hAnsi="Arial" w:cs="Arial"/>
          <w:b/>
          <w:iCs/>
          <w:color w:val="FF0000"/>
          <w:sz w:val="20"/>
          <w:szCs w:val="20"/>
        </w:rPr>
        <w:t>u</w:t>
      </w:r>
      <w:r w:rsidRPr="004D1E83">
        <w:rPr>
          <w:rFonts w:ascii="Arial" w:hAnsi="Arial" w:cs="Arial"/>
          <w:b/>
          <w:iCs/>
          <w:color w:val="FF0000"/>
          <w:sz w:val="20"/>
          <w:szCs w:val="20"/>
          <w:vertAlign w:val="subscript"/>
        </w:rPr>
        <w:t>n+1</w:t>
      </w:r>
      <w:r w:rsidRPr="004D1E83">
        <w:rPr>
          <w:rFonts w:ascii="Arial" w:hAnsi="Arial" w:cs="Arial"/>
          <w:b/>
          <w:iCs/>
          <w:color w:val="FF0000"/>
          <w:sz w:val="20"/>
          <w:szCs w:val="20"/>
        </w:rPr>
        <w:t xml:space="preserve"> – u</w:t>
      </w:r>
      <w:r w:rsidRPr="004D1E83">
        <w:rPr>
          <w:rFonts w:ascii="Arial" w:hAnsi="Arial" w:cs="Arial"/>
          <w:b/>
          <w:iCs/>
          <w:color w:val="FF0000"/>
          <w:sz w:val="20"/>
          <w:szCs w:val="20"/>
          <w:vertAlign w:val="subscript"/>
        </w:rPr>
        <w:t>n</w:t>
      </w:r>
      <w:r w:rsidRPr="004D1E83">
        <w:rPr>
          <w:rFonts w:ascii="Arial" w:hAnsi="Arial" w:cs="Arial"/>
          <w:b/>
          <w:iCs/>
          <w:color w:val="FF0000"/>
          <w:sz w:val="20"/>
          <w:szCs w:val="20"/>
        </w:rPr>
        <w:t xml:space="preserve"> soit une constante.</w:t>
      </w:r>
    </w:p>
    <w:p w14:paraId="7B625159" w14:textId="77777777" w:rsidR="002752EF" w:rsidRDefault="002752EF" w:rsidP="002752EF">
      <w:pPr>
        <w:rPr>
          <w:rFonts w:ascii="Arial" w:hAnsi="Arial" w:cs="Arial"/>
          <w:iCs/>
          <w:sz w:val="20"/>
          <w:szCs w:val="20"/>
        </w:rPr>
      </w:pPr>
      <w:r w:rsidRPr="00475359">
        <w:rPr>
          <w:rFonts w:ascii="Arial" w:hAnsi="Arial" w:cs="Arial"/>
          <w:iCs/>
          <w:sz w:val="20"/>
          <w:szCs w:val="20"/>
          <w:u w:val="single"/>
        </w:rPr>
        <w:t>Exercice 1</w:t>
      </w:r>
      <w:r>
        <w:rPr>
          <w:rFonts w:ascii="Arial" w:hAnsi="Arial" w:cs="Arial"/>
          <w:iCs/>
          <w:sz w:val="20"/>
          <w:szCs w:val="20"/>
        </w:rPr>
        <w:t xml:space="preserve"> :</w:t>
      </w:r>
      <w:r w:rsidR="00637B4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u est la suite de réels strictement positifs définie par u</w:t>
      </w:r>
      <w:r>
        <w:rPr>
          <w:rFonts w:ascii="Arial" w:hAnsi="Arial" w:cs="Arial"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Cs/>
          <w:sz w:val="20"/>
          <w:szCs w:val="20"/>
        </w:rPr>
        <w:t>= 1 et  u</w:t>
      </w:r>
      <w:r>
        <w:rPr>
          <w:rFonts w:ascii="Arial" w:hAnsi="Arial" w:cs="Arial"/>
          <w:iCs/>
          <w:sz w:val="20"/>
          <w:szCs w:val="20"/>
          <w:vertAlign w:val="subscript"/>
        </w:rPr>
        <w:t>n+1</w:t>
      </w:r>
      <w:r>
        <w:rPr>
          <w:rFonts w:ascii="Arial" w:hAnsi="Arial" w:cs="Arial"/>
          <w:iCs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Cs/>
          <w:sz w:val="20"/>
          <w:szCs w:val="20"/>
        </w:rPr>
        <w:t xml:space="preserve">= </w:t>
      </w:r>
      <w:proofErr w:type="gramEnd"/>
      <w:r w:rsidRPr="00C6303A">
        <w:rPr>
          <w:rFonts w:ascii="Arial" w:hAnsi="Arial" w:cs="Arial"/>
          <w:iCs/>
          <w:position w:val="-30"/>
          <w:sz w:val="20"/>
          <w:szCs w:val="20"/>
        </w:rPr>
        <w:object w:dxaOrig="680" w:dyaOrig="680" w14:anchorId="24542603">
          <v:shape id="_x0000_i1031" type="#_x0000_t75" style="width:34.2pt;height:34.2pt" o:ole="">
            <v:imagedata r:id="rId18" o:title=""/>
          </v:shape>
          <o:OLEObject Type="Embed" ProgID="Equation.DSMT4" ShapeID="_x0000_i1031" DrawAspect="Content" ObjectID="_1257409330" r:id="rId19"/>
        </w:object>
      </w:r>
      <w:r>
        <w:rPr>
          <w:rFonts w:ascii="Arial" w:hAnsi="Arial" w:cs="Arial"/>
          <w:iCs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iCs/>
          <w:sz w:val="20"/>
          <w:szCs w:val="20"/>
        </w:rPr>
        <w:t>v</w:t>
      </w:r>
      <w:proofErr w:type="gramEnd"/>
      <w:r>
        <w:rPr>
          <w:rFonts w:ascii="Arial" w:hAnsi="Arial" w:cs="Arial"/>
          <w:iCs/>
          <w:sz w:val="20"/>
          <w:szCs w:val="20"/>
        </w:rPr>
        <w:t xml:space="preserve"> est la suite définie par  </w:t>
      </w:r>
      <w:proofErr w:type="spellStart"/>
      <w:r>
        <w:rPr>
          <w:rFonts w:ascii="Arial" w:hAnsi="Arial" w:cs="Arial"/>
          <w:iCs/>
          <w:sz w:val="20"/>
          <w:szCs w:val="20"/>
        </w:rPr>
        <w:t>v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=  1/ u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>.</w:t>
      </w:r>
    </w:p>
    <w:p w14:paraId="05D7BC58" w14:textId="77777777" w:rsidR="002752EF" w:rsidRDefault="002752EF" w:rsidP="002752EF">
      <w:pPr>
        <w:numPr>
          <w:ilvl w:val="0"/>
          <w:numId w:val="17"/>
        </w:numPr>
        <w:rPr>
          <w:rFonts w:ascii="Arial" w:hAnsi="Arial" w:cs="Arial"/>
          <w:iCs/>
          <w:sz w:val="20"/>
          <w:szCs w:val="20"/>
          <w:lang w:val="nl-NL"/>
        </w:rPr>
      </w:pPr>
      <w:r w:rsidRPr="00C6303A">
        <w:rPr>
          <w:rFonts w:ascii="Arial" w:hAnsi="Arial" w:cs="Arial"/>
          <w:iCs/>
          <w:sz w:val="20"/>
          <w:szCs w:val="20"/>
        </w:rPr>
        <w:t>Calculer</w:t>
      </w:r>
      <w:r w:rsidRPr="00C6303A">
        <w:rPr>
          <w:rFonts w:ascii="Arial" w:hAnsi="Arial" w:cs="Arial"/>
          <w:iCs/>
          <w:sz w:val="20"/>
          <w:szCs w:val="20"/>
          <w:lang w:val="nl-NL"/>
        </w:rPr>
        <w:t xml:space="preserve"> </w:t>
      </w:r>
      <w:proofErr w:type="gramStart"/>
      <w:r w:rsidRPr="00C6303A">
        <w:rPr>
          <w:rFonts w:ascii="Arial" w:hAnsi="Arial" w:cs="Arial"/>
          <w:iCs/>
          <w:sz w:val="20"/>
          <w:szCs w:val="20"/>
          <w:lang w:val="nl-NL"/>
        </w:rPr>
        <w:t>u</w:t>
      </w:r>
      <w:r w:rsidRPr="00C6303A">
        <w:rPr>
          <w:rFonts w:ascii="Arial" w:hAnsi="Arial" w:cs="Arial"/>
          <w:iCs/>
          <w:sz w:val="20"/>
          <w:szCs w:val="20"/>
          <w:vertAlign w:val="subscript"/>
          <w:lang w:val="nl-NL"/>
        </w:rPr>
        <w:t>1</w:t>
      </w:r>
      <w:r w:rsidRPr="00C6303A">
        <w:rPr>
          <w:rFonts w:ascii="Arial" w:hAnsi="Arial" w:cs="Arial"/>
          <w:iCs/>
          <w:sz w:val="20"/>
          <w:szCs w:val="20"/>
          <w:lang w:val="nl-NL"/>
        </w:rPr>
        <w:t xml:space="preserve"> ,</w:t>
      </w:r>
      <w:proofErr w:type="gramEnd"/>
      <w:r w:rsidRPr="00C6303A">
        <w:rPr>
          <w:rFonts w:ascii="Arial" w:hAnsi="Arial" w:cs="Arial"/>
          <w:iCs/>
          <w:sz w:val="20"/>
          <w:szCs w:val="20"/>
          <w:lang w:val="nl-NL"/>
        </w:rPr>
        <w:t xml:space="preserve"> u</w:t>
      </w:r>
      <w:r w:rsidRPr="00C6303A">
        <w:rPr>
          <w:rFonts w:ascii="Arial" w:hAnsi="Arial" w:cs="Arial"/>
          <w:iCs/>
          <w:sz w:val="20"/>
          <w:szCs w:val="20"/>
          <w:vertAlign w:val="subscript"/>
          <w:lang w:val="nl-NL"/>
        </w:rPr>
        <w:t>2</w:t>
      </w:r>
      <w:r w:rsidRPr="00C6303A">
        <w:rPr>
          <w:rFonts w:ascii="Arial" w:hAnsi="Arial" w:cs="Arial"/>
          <w:iCs/>
          <w:sz w:val="20"/>
          <w:szCs w:val="20"/>
          <w:lang w:val="nl-NL"/>
        </w:rPr>
        <w:t xml:space="preserve"> , u</w:t>
      </w:r>
      <w:r w:rsidRPr="00C6303A">
        <w:rPr>
          <w:rFonts w:ascii="Arial" w:hAnsi="Arial" w:cs="Arial"/>
          <w:iCs/>
          <w:sz w:val="20"/>
          <w:szCs w:val="20"/>
          <w:vertAlign w:val="subscript"/>
          <w:lang w:val="nl-NL"/>
        </w:rPr>
        <w:t>3</w:t>
      </w:r>
      <w:r w:rsidRPr="00C6303A">
        <w:rPr>
          <w:rFonts w:ascii="Arial" w:hAnsi="Arial" w:cs="Arial"/>
          <w:iCs/>
          <w:sz w:val="20"/>
          <w:szCs w:val="20"/>
          <w:lang w:val="nl-NL"/>
        </w:rPr>
        <w:t xml:space="preserve"> ,u</w:t>
      </w:r>
      <w:r>
        <w:rPr>
          <w:rFonts w:ascii="Arial" w:hAnsi="Arial" w:cs="Arial"/>
          <w:iCs/>
          <w:sz w:val="20"/>
          <w:szCs w:val="20"/>
          <w:vertAlign w:val="subscript"/>
          <w:lang w:val="nl-NL"/>
        </w:rPr>
        <w:t>4</w:t>
      </w:r>
      <w:r>
        <w:rPr>
          <w:rFonts w:ascii="Arial" w:hAnsi="Arial" w:cs="Arial"/>
          <w:iCs/>
          <w:sz w:val="20"/>
          <w:szCs w:val="20"/>
          <w:lang w:val="nl-NL"/>
        </w:rPr>
        <w:t xml:space="preserve">  </w:t>
      </w:r>
      <w:proofErr w:type="spellStart"/>
      <w:r>
        <w:rPr>
          <w:rFonts w:ascii="Arial" w:hAnsi="Arial" w:cs="Arial"/>
          <w:iCs/>
          <w:sz w:val="20"/>
          <w:szCs w:val="20"/>
          <w:lang w:val="nl-NL"/>
        </w:rPr>
        <w:t>puis</w:t>
      </w:r>
      <w:proofErr w:type="spellEnd"/>
      <w:r>
        <w:rPr>
          <w:rFonts w:ascii="Arial" w:hAnsi="Arial" w:cs="Arial"/>
          <w:iCs/>
          <w:sz w:val="20"/>
          <w:szCs w:val="20"/>
          <w:lang w:val="nl-NL"/>
        </w:rPr>
        <w:t xml:space="preserve"> v</w:t>
      </w:r>
      <w:r>
        <w:rPr>
          <w:rFonts w:ascii="Arial" w:hAnsi="Arial" w:cs="Arial"/>
          <w:iCs/>
          <w:sz w:val="20"/>
          <w:szCs w:val="20"/>
          <w:vertAlign w:val="subscript"/>
          <w:lang w:val="nl-NL"/>
        </w:rPr>
        <w:t>0</w:t>
      </w:r>
      <w:r>
        <w:rPr>
          <w:rFonts w:ascii="Arial" w:hAnsi="Arial" w:cs="Arial"/>
          <w:iCs/>
          <w:sz w:val="20"/>
          <w:szCs w:val="20"/>
          <w:lang w:val="nl-NL"/>
        </w:rPr>
        <w:t xml:space="preserve"> , v</w:t>
      </w:r>
      <w:r>
        <w:rPr>
          <w:rFonts w:ascii="Arial" w:hAnsi="Arial" w:cs="Arial"/>
          <w:iCs/>
          <w:sz w:val="20"/>
          <w:szCs w:val="20"/>
          <w:vertAlign w:val="subscript"/>
          <w:lang w:val="nl-NL"/>
        </w:rPr>
        <w:t>1</w:t>
      </w:r>
      <w:r>
        <w:rPr>
          <w:rFonts w:ascii="Arial" w:hAnsi="Arial" w:cs="Arial"/>
          <w:iCs/>
          <w:sz w:val="20"/>
          <w:szCs w:val="20"/>
          <w:lang w:val="nl-NL"/>
        </w:rPr>
        <w:t xml:space="preserve"> , v</w:t>
      </w:r>
      <w:r>
        <w:rPr>
          <w:rFonts w:ascii="Arial" w:hAnsi="Arial" w:cs="Arial"/>
          <w:iCs/>
          <w:sz w:val="20"/>
          <w:szCs w:val="20"/>
          <w:vertAlign w:val="subscript"/>
          <w:lang w:val="nl-NL"/>
        </w:rPr>
        <w:t>2</w:t>
      </w:r>
      <w:r>
        <w:rPr>
          <w:rFonts w:ascii="Arial" w:hAnsi="Arial" w:cs="Arial"/>
          <w:iCs/>
          <w:sz w:val="20"/>
          <w:szCs w:val="20"/>
          <w:lang w:val="nl-NL"/>
        </w:rPr>
        <w:t xml:space="preserve"> , v</w:t>
      </w:r>
      <w:r>
        <w:rPr>
          <w:rFonts w:ascii="Arial" w:hAnsi="Arial" w:cs="Arial"/>
          <w:iCs/>
          <w:sz w:val="20"/>
          <w:szCs w:val="20"/>
          <w:vertAlign w:val="subscript"/>
          <w:lang w:val="nl-NL"/>
        </w:rPr>
        <w:t>3</w:t>
      </w:r>
      <w:r>
        <w:rPr>
          <w:rFonts w:ascii="Arial" w:hAnsi="Arial" w:cs="Arial"/>
          <w:iCs/>
          <w:sz w:val="20"/>
          <w:szCs w:val="20"/>
          <w:lang w:val="nl-NL"/>
        </w:rPr>
        <w:t xml:space="preserve"> et v</w:t>
      </w:r>
      <w:r>
        <w:rPr>
          <w:rFonts w:ascii="Arial" w:hAnsi="Arial" w:cs="Arial"/>
          <w:iCs/>
          <w:sz w:val="20"/>
          <w:szCs w:val="20"/>
          <w:vertAlign w:val="subscript"/>
          <w:lang w:val="nl-NL"/>
        </w:rPr>
        <w:t>4</w:t>
      </w:r>
      <w:r>
        <w:rPr>
          <w:rFonts w:ascii="Arial" w:hAnsi="Arial" w:cs="Arial"/>
          <w:iCs/>
          <w:sz w:val="20"/>
          <w:szCs w:val="20"/>
          <w:lang w:val="nl-NL"/>
        </w:rPr>
        <w:t xml:space="preserve"> .</w:t>
      </w:r>
    </w:p>
    <w:p w14:paraId="40613CEF" w14:textId="77777777" w:rsidR="002752EF" w:rsidRPr="00475359" w:rsidRDefault="002752EF" w:rsidP="002752EF">
      <w:pPr>
        <w:numPr>
          <w:ilvl w:val="0"/>
          <w:numId w:val="17"/>
        </w:numPr>
        <w:rPr>
          <w:rFonts w:ascii="Arial" w:hAnsi="Arial" w:cs="Arial"/>
          <w:iCs/>
          <w:sz w:val="20"/>
          <w:szCs w:val="20"/>
        </w:rPr>
      </w:pPr>
      <w:r w:rsidRPr="00C6303A">
        <w:rPr>
          <w:rFonts w:ascii="Arial" w:hAnsi="Arial" w:cs="Arial"/>
          <w:iCs/>
          <w:sz w:val="20"/>
          <w:szCs w:val="20"/>
        </w:rPr>
        <w:t>Démontrer</w:t>
      </w:r>
      <w:r w:rsidRPr="00475359">
        <w:rPr>
          <w:rFonts w:ascii="Arial" w:hAnsi="Arial" w:cs="Arial"/>
          <w:iCs/>
          <w:sz w:val="20"/>
          <w:szCs w:val="20"/>
        </w:rPr>
        <w:t xml:space="preserve"> que v est une suite arithmétique.</w:t>
      </w:r>
    </w:p>
    <w:p w14:paraId="6D6B62CE" w14:textId="77777777" w:rsidR="002752EF" w:rsidRDefault="002752EF" w:rsidP="002752EF">
      <w:pPr>
        <w:numPr>
          <w:ilvl w:val="0"/>
          <w:numId w:val="1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En déduire </w:t>
      </w:r>
      <w:proofErr w:type="spellStart"/>
      <w:r>
        <w:rPr>
          <w:rFonts w:ascii="Arial" w:hAnsi="Arial" w:cs="Arial"/>
          <w:iCs/>
          <w:sz w:val="20"/>
          <w:szCs w:val="20"/>
        </w:rPr>
        <w:t>v</w:t>
      </w:r>
      <w:r w:rsidRPr="00475359">
        <w:rPr>
          <w:rFonts w:ascii="Arial" w:hAnsi="Arial" w:cs="Arial"/>
          <w:iCs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puis u</w:t>
      </w:r>
      <w:r w:rsidRPr="00475359"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 xml:space="preserve"> en fonction de n.</w:t>
      </w:r>
    </w:p>
    <w:p w14:paraId="4BBA6BB3" w14:textId="77777777" w:rsidR="002752EF" w:rsidRDefault="002752EF" w:rsidP="002752EF">
      <w:pPr>
        <w:numPr>
          <w:ilvl w:val="0"/>
          <w:numId w:val="1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Justifier le sens de variation de la suite v.</w:t>
      </w:r>
    </w:p>
    <w:p w14:paraId="49C29D66" w14:textId="77777777" w:rsidR="002752EF" w:rsidRDefault="002752EF" w:rsidP="002752EF">
      <w:pPr>
        <w:ind w:left="360"/>
        <w:rPr>
          <w:rFonts w:ascii="Arial" w:hAnsi="Arial" w:cs="Arial"/>
          <w:iCs/>
          <w:sz w:val="20"/>
          <w:szCs w:val="20"/>
        </w:rPr>
      </w:pPr>
    </w:p>
    <w:p w14:paraId="4A1D370F" w14:textId="77777777" w:rsidR="002752EF" w:rsidRPr="00475359" w:rsidRDefault="002752EF" w:rsidP="002752EF">
      <w:pPr>
        <w:rPr>
          <w:rFonts w:ascii="Arial" w:hAnsi="Arial" w:cs="Arial"/>
          <w:iCs/>
          <w:sz w:val="20"/>
          <w:szCs w:val="20"/>
        </w:rPr>
      </w:pPr>
      <w:r w:rsidRPr="00475359">
        <w:rPr>
          <w:rFonts w:ascii="Arial" w:hAnsi="Arial" w:cs="Arial"/>
          <w:iCs/>
          <w:sz w:val="20"/>
          <w:szCs w:val="20"/>
          <w:u w:val="single"/>
        </w:rPr>
        <w:t>Exercice 2</w:t>
      </w:r>
      <w:r>
        <w:rPr>
          <w:rFonts w:ascii="Arial" w:hAnsi="Arial" w:cs="Arial"/>
          <w:iCs/>
          <w:sz w:val="20"/>
          <w:szCs w:val="20"/>
        </w:rPr>
        <w:t xml:space="preserve"> : Calculer la somme des 100 premiers entiers naturels pairs non nuls.</w:t>
      </w:r>
    </w:p>
    <w:p w14:paraId="5DD60E98" w14:textId="77777777" w:rsidR="002752EF" w:rsidRDefault="002752EF">
      <w:pPr>
        <w:jc w:val="both"/>
        <w:rPr>
          <w:rFonts w:ascii="Arial" w:hAnsi="Arial" w:cs="Arial"/>
          <w:sz w:val="20"/>
          <w:szCs w:val="20"/>
        </w:rPr>
      </w:pPr>
    </w:p>
    <w:p w14:paraId="77FAB661" w14:textId="77777777" w:rsidR="002752EF" w:rsidRPr="00475359" w:rsidRDefault="002752EF">
      <w:pPr>
        <w:jc w:val="both"/>
        <w:rPr>
          <w:rFonts w:ascii="Arial" w:hAnsi="Arial" w:cs="Arial"/>
          <w:sz w:val="20"/>
          <w:szCs w:val="20"/>
        </w:rPr>
      </w:pPr>
    </w:p>
    <w:p w14:paraId="6833AD48" w14:textId="77777777" w:rsidR="002752EF" w:rsidRPr="006E74EA" w:rsidRDefault="002752E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</w:rPr>
        <w:t xml:space="preserve">Si b = 0 : </w:t>
      </w:r>
      <w:r w:rsidRPr="006E74EA">
        <w:rPr>
          <w:rFonts w:ascii="Arial" w:hAnsi="Arial" w:cs="Arial"/>
          <w:b/>
          <w:bCs/>
          <w:color w:val="FF0000"/>
          <w:sz w:val="20"/>
          <w:szCs w:val="20"/>
        </w:rPr>
        <w:t>u</w:t>
      </w:r>
      <w:r w:rsidRPr="006E74EA">
        <w:rPr>
          <w:rFonts w:ascii="Arial" w:hAnsi="Arial" w:cs="Arial"/>
          <w:b/>
          <w:bCs/>
          <w:color w:val="FF0000"/>
          <w:sz w:val="20"/>
          <w:szCs w:val="20"/>
          <w:vertAlign w:val="subscript"/>
        </w:rPr>
        <w:t>n+1</w:t>
      </w:r>
      <w:r w:rsidRPr="006E74EA">
        <w:rPr>
          <w:rFonts w:ascii="Arial" w:hAnsi="Arial" w:cs="Arial"/>
          <w:b/>
          <w:bCs/>
          <w:color w:val="FF0000"/>
          <w:sz w:val="20"/>
          <w:szCs w:val="20"/>
        </w:rPr>
        <w:t xml:space="preserve">= a </w:t>
      </w:r>
      <w:proofErr w:type="gramStart"/>
      <w:r w:rsidRPr="006E74EA">
        <w:rPr>
          <w:rFonts w:ascii="Arial" w:hAnsi="Arial" w:cs="Arial"/>
          <w:b/>
          <w:bCs/>
          <w:color w:val="FF0000"/>
          <w:sz w:val="20"/>
          <w:szCs w:val="20"/>
        </w:rPr>
        <w:t>u</w:t>
      </w:r>
      <w:r w:rsidRPr="006E74EA">
        <w:rPr>
          <w:rFonts w:ascii="Arial" w:hAnsi="Arial" w:cs="Arial"/>
          <w:b/>
          <w:bCs/>
          <w:color w:val="FF0000"/>
          <w:sz w:val="20"/>
          <w:szCs w:val="20"/>
          <w:vertAlign w:val="subscript"/>
        </w:rPr>
        <w:t>n</w:t>
      </w:r>
      <w:r w:rsidRPr="006E74EA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6E74EA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6E74EA">
        <w:rPr>
          <w:rFonts w:ascii="Arial" w:hAnsi="Arial" w:cs="Arial"/>
          <w:sz w:val="20"/>
          <w:szCs w:val="20"/>
        </w:rPr>
        <w:t xml:space="preserve"> cas d'une </w:t>
      </w:r>
      <w:r w:rsidRPr="006E74EA">
        <w:rPr>
          <w:rFonts w:ascii="Arial" w:hAnsi="Arial" w:cs="Arial"/>
          <w:b/>
          <w:bCs/>
          <w:color w:val="FF0000"/>
          <w:sz w:val="20"/>
          <w:szCs w:val="20"/>
        </w:rPr>
        <w:t>suite géométrique</w:t>
      </w:r>
      <w:r w:rsidRPr="006E74EA">
        <w:rPr>
          <w:rFonts w:ascii="Arial" w:hAnsi="Arial" w:cs="Arial"/>
          <w:sz w:val="20"/>
          <w:szCs w:val="20"/>
        </w:rPr>
        <w:t xml:space="preserve"> où on obtient un terme en multipliant le précédent par une constante a   appelée raison.  Alors  </w:t>
      </w:r>
      <w:r w:rsidRPr="006E74EA">
        <w:rPr>
          <w:rFonts w:ascii="Arial" w:hAnsi="Arial" w:cs="Arial"/>
          <w:sz w:val="20"/>
          <w:szCs w:val="20"/>
          <w:bdr w:val="single" w:sz="4" w:space="0" w:color="auto"/>
        </w:rPr>
        <w:t>u</w:t>
      </w:r>
      <w:r w:rsidRPr="006E74EA">
        <w:rPr>
          <w:rFonts w:ascii="Arial" w:hAnsi="Arial" w:cs="Arial"/>
          <w:sz w:val="20"/>
          <w:szCs w:val="20"/>
          <w:bdr w:val="single" w:sz="4" w:space="0" w:color="auto"/>
          <w:vertAlign w:val="subscript"/>
        </w:rPr>
        <w:t>n</w:t>
      </w:r>
      <w:r w:rsidRPr="006E74EA">
        <w:rPr>
          <w:rFonts w:ascii="Arial" w:hAnsi="Arial" w:cs="Arial"/>
          <w:sz w:val="20"/>
          <w:szCs w:val="20"/>
          <w:bdr w:val="single" w:sz="4" w:space="0" w:color="auto"/>
        </w:rPr>
        <w:t xml:space="preserve"> = u</w:t>
      </w:r>
      <w:r w:rsidRPr="006E74EA">
        <w:rPr>
          <w:rFonts w:ascii="Arial" w:hAnsi="Arial" w:cs="Arial"/>
          <w:sz w:val="20"/>
          <w:szCs w:val="20"/>
          <w:bdr w:val="single" w:sz="4" w:space="0" w:color="auto"/>
          <w:vertAlign w:val="subscript"/>
        </w:rPr>
        <w:t>0</w:t>
      </w:r>
      <w:r w:rsidRPr="006E74EA">
        <w:rPr>
          <w:rFonts w:ascii="Arial" w:hAnsi="Arial" w:cs="Arial"/>
          <w:sz w:val="20"/>
          <w:szCs w:val="20"/>
          <w:bdr w:val="single" w:sz="4" w:space="0" w:color="auto"/>
        </w:rPr>
        <w:t xml:space="preserve"> a</w:t>
      </w:r>
      <w:r w:rsidRPr="006E74EA">
        <w:rPr>
          <w:rFonts w:ascii="Arial" w:hAnsi="Arial" w:cs="Arial"/>
          <w:sz w:val="20"/>
          <w:szCs w:val="20"/>
          <w:bdr w:val="single" w:sz="4" w:space="0" w:color="auto"/>
          <w:vertAlign w:val="superscript"/>
        </w:rPr>
        <w:t>n</w:t>
      </w:r>
      <w:r w:rsidRPr="006E74EA">
        <w:rPr>
          <w:rFonts w:ascii="Arial" w:hAnsi="Arial" w:cs="Arial"/>
          <w:sz w:val="20"/>
          <w:szCs w:val="20"/>
        </w:rPr>
        <w:t xml:space="preserve">     ou    u</w:t>
      </w:r>
      <w:r w:rsidRPr="006E74EA">
        <w:rPr>
          <w:rFonts w:ascii="Arial" w:hAnsi="Arial" w:cs="Arial"/>
          <w:sz w:val="20"/>
          <w:szCs w:val="20"/>
          <w:vertAlign w:val="subscript"/>
        </w:rPr>
        <w:t>n</w:t>
      </w:r>
      <w:r w:rsidRPr="006E74EA">
        <w:rPr>
          <w:rFonts w:ascii="Arial" w:hAnsi="Arial" w:cs="Arial"/>
          <w:sz w:val="20"/>
          <w:szCs w:val="20"/>
        </w:rPr>
        <w:t xml:space="preserve"> = u</w:t>
      </w:r>
      <w:r w:rsidRPr="006E74EA">
        <w:rPr>
          <w:rFonts w:ascii="Arial" w:hAnsi="Arial" w:cs="Arial"/>
          <w:sz w:val="20"/>
          <w:szCs w:val="20"/>
          <w:vertAlign w:val="subscript"/>
        </w:rPr>
        <w:t>1</w:t>
      </w:r>
      <w:r w:rsidRPr="006E74EA">
        <w:rPr>
          <w:rFonts w:ascii="Arial" w:hAnsi="Arial" w:cs="Arial"/>
          <w:sz w:val="20"/>
          <w:szCs w:val="20"/>
        </w:rPr>
        <w:t xml:space="preserve"> a</w:t>
      </w:r>
      <w:r w:rsidRPr="006E74EA">
        <w:rPr>
          <w:rFonts w:ascii="Arial" w:hAnsi="Arial" w:cs="Arial"/>
          <w:sz w:val="20"/>
          <w:szCs w:val="20"/>
          <w:vertAlign w:val="superscript"/>
        </w:rPr>
        <w:t>n-1</w:t>
      </w:r>
      <w:r w:rsidRPr="006E74EA">
        <w:rPr>
          <w:rFonts w:ascii="Arial" w:hAnsi="Arial" w:cs="Arial"/>
          <w:sz w:val="20"/>
          <w:szCs w:val="20"/>
        </w:rPr>
        <w:t xml:space="preserve">      </w:t>
      </w:r>
    </w:p>
    <w:p w14:paraId="218BA1B6" w14:textId="77777777" w:rsidR="002752EF" w:rsidRPr="006E74EA" w:rsidRDefault="002752EF">
      <w:pPr>
        <w:ind w:left="1080"/>
        <w:jc w:val="both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sz w:val="20"/>
          <w:szCs w:val="20"/>
        </w:rPr>
        <w:t xml:space="preserve">    </w:t>
      </w:r>
      <w:proofErr w:type="gramStart"/>
      <w:r w:rsidRPr="006E74EA">
        <w:rPr>
          <w:rFonts w:ascii="Arial" w:hAnsi="Arial" w:cs="Arial"/>
          <w:sz w:val="20"/>
          <w:szCs w:val="20"/>
        </w:rPr>
        <w:t>u</w:t>
      </w:r>
      <w:r w:rsidRPr="006E74EA">
        <w:rPr>
          <w:rFonts w:ascii="Arial" w:hAnsi="Arial" w:cs="Arial"/>
          <w:sz w:val="20"/>
          <w:szCs w:val="20"/>
          <w:vertAlign w:val="subscript"/>
        </w:rPr>
        <w:t>p</w:t>
      </w:r>
      <w:proofErr w:type="gramEnd"/>
      <w:r w:rsidRPr="006E74EA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6E74EA">
        <w:rPr>
          <w:rFonts w:ascii="Arial" w:hAnsi="Arial" w:cs="Arial"/>
          <w:sz w:val="20"/>
          <w:szCs w:val="20"/>
        </w:rPr>
        <w:t>u</w:t>
      </w:r>
      <w:r w:rsidRPr="006E74EA">
        <w:rPr>
          <w:rFonts w:ascii="Arial" w:hAnsi="Arial" w:cs="Arial"/>
          <w:sz w:val="20"/>
          <w:szCs w:val="20"/>
          <w:vertAlign w:val="subscript"/>
        </w:rPr>
        <w:t>q</w:t>
      </w:r>
      <w:proofErr w:type="spellEnd"/>
      <w:r w:rsidRPr="006E74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74EA">
        <w:rPr>
          <w:rFonts w:ascii="Arial" w:hAnsi="Arial" w:cs="Arial"/>
          <w:sz w:val="20"/>
          <w:szCs w:val="20"/>
        </w:rPr>
        <w:t>a</w:t>
      </w:r>
      <w:r w:rsidRPr="006E74EA">
        <w:rPr>
          <w:rFonts w:ascii="Arial" w:hAnsi="Arial" w:cs="Arial"/>
          <w:sz w:val="20"/>
          <w:szCs w:val="20"/>
          <w:vertAlign w:val="superscript"/>
        </w:rPr>
        <w:t>p</w:t>
      </w:r>
      <w:proofErr w:type="spellEnd"/>
      <w:r w:rsidRPr="006E74EA">
        <w:rPr>
          <w:rFonts w:ascii="Arial" w:hAnsi="Arial" w:cs="Arial"/>
          <w:sz w:val="20"/>
          <w:szCs w:val="20"/>
          <w:vertAlign w:val="superscript"/>
        </w:rPr>
        <w:t xml:space="preserve"> – q</w:t>
      </w:r>
      <w:r w:rsidRPr="006E74EA">
        <w:rPr>
          <w:rFonts w:ascii="Arial" w:hAnsi="Arial" w:cs="Arial"/>
          <w:sz w:val="20"/>
          <w:szCs w:val="20"/>
        </w:rPr>
        <w:t xml:space="preserve"> </w:t>
      </w:r>
    </w:p>
    <w:p w14:paraId="04C794F1" w14:textId="77777777" w:rsidR="002752EF" w:rsidRPr="006E74EA" w:rsidRDefault="002752EF">
      <w:pPr>
        <w:ind w:left="851"/>
        <w:rPr>
          <w:rFonts w:ascii="Arial" w:hAnsi="Arial" w:cs="Arial"/>
          <w:b/>
          <w:sz w:val="20"/>
          <w:szCs w:val="20"/>
        </w:rPr>
      </w:pPr>
      <w:r w:rsidRPr="006E74EA">
        <w:rPr>
          <w:rFonts w:ascii="Arial" w:hAnsi="Arial" w:cs="Arial"/>
          <w:b/>
          <w:sz w:val="20"/>
          <w:szCs w:val="20"/>
        </w:rPr>
        <w:t>Somme des premiers termes d’une suite géométrique :</w:t>
      </w:r>
    </w:p>
    <w:p w14:paraId="77A9A283" w14:textId="77777777" w:rsidR="002752EF" w:rsidRPr="006E74EA" w:rsidRDefault="002752EF">
      <w:pPr>
        <w:ind w:left="851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position w:val="-30"/>
          <w:sz w:val="20"/>
          <w:szCs w:val="20"/>
        </w:rPr>
        <w:object w:dxaOrig="5300" w:dyaOrig="720" w14:anchorId="4B4305A6">
          <v:shape id="_x0000_i1032" type="#_x0000_t75" style="width:239.5pt;height:33.7pt" o:ole="" fillcolor="window">
            <v:imagedata r:id="rId2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2" DrawAspect="Content" ObjectID="_1257409331" r:id="rId21"/>
        </w:object>
      </w:r>
    </w:p>
    <w:p w14:paraId="41CC67F0" w14:textId="77777777" w:rsidR="002752EF" w:rsidRPr="006E74EA" w:rsidRDefault="002752EF">
      <w:pPr>
        <w:ind w:left="1134"/>
        <w:rPr>
          <w:rFonts w:ascii="Arial" w:hAnsi="Arial" w:cs="Arial"/>
          <w:sz w:val="20"/>
          <w:szCs w:val="20"/>
        </w:rPr>
      </w:pPr>
    </w:p>
    <w:p w14:paraId="59BC2ED7" w14:textId="77777777" w:rsidR="002752EF" w:rsidRDefault="002752EF">
      <w:pPr>
        <w:ind w:left="851"/>
        <w:rPr>
          <w:rFonts w:ascii="Arial" w:hAnsi="Arial" w:cs="Arial"/>
          <w:sz w:val="20"/>
          <w:szCs w:val="20"/>
        </w:rPr>
      </w:pPr>
      <w:r w:rsidRPr="006E74EA">
        <w:rPr>
          <w:rFonts w:ascii="Arial" w:hAnsi="Arial" w:cs="Arial"/>
          <w:i/>
          <w:sz w:val="20"/>
          <w:szCs w:val="20"/>
        </w:rPr>
        <w:t>On peut aussi retenir :</w:t>
      </w:r>
      <w:r w:rsidRPr="006E74EA">
        <w:rPr>
          <w:rFonts w:ascii="Arial" w:hAnsi="Arial" w:cs="Arial"/>
          <w:position w:val="-30"/>
          <w:sz w:val="20"/>
          <w:szCs w:val="20"/>
        </w:rPr>
        <w:object w:dxaOrig="5220" w:dyaOrig="740" w14:anchorId="653C92DC">
          <v:shape id="_x0000_i1033" type="#_x0000_t75" style="width:239.5pt;height:34.7pt" o:ole="" fillcolor="window">
            <v:imagedata r:id="rId2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3" DrawAspect="Content" ObjectID="_1257409332" r:id="rId23"/>
        </w:object>
      </w:r>
    </w:p>
    <w:p w14:paraId="235DC0FA" w14:textId="77777777" w:rsidR="002752EF" w:rsidRPr="00637B40" w:rsidRDefault="002752EF" w:rsidP="002752EF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u w:val="single"/>
        </w:rPr>
        <w:t>Propriété :</w:t>
      </w:r>
      <w:r>
        <w:rPr>
          <w:rFonts w:ascii="Arial" w:hAnsi="Arial" w:cs="Arial"/>
          <w:iCs/>
          <w:sz w:val="20"/>
          <w:szCs w:val="20"/>
        </w:rPr>
        <w:t xml:space="preserve"> Pour démontrer qu'une suite (u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 xml:space="preserve">) est géométrique, il faut que </w:t>
      </w:r>
      <w:r w:rsidR="00637B40" w:rsidRPr="004D1E83">
        <w:rPr>
          <w:rFonts w:ascii="Arial" w:hAnsi="Arial" w:cs="Arial"/>
          <w:b/>
          <w:iCs/>
          <w:color w:val="FF0000"/>
          <w:sz w:val="20"/>
          <w:szCs w:val="20"/>
        </w:rPr>
        <w:t>u</w:t>
      </w:r>
      <w:r w:rsidR="00637B40" w:rsidRPr="004D1E83">
        <w:rPr>
          <w:rFonts w:ascii="Arial" w:hAnsi="Arial" w:cs="Arial"/>
          <w:b/>
          <w:iCs/>
          <w:color w:val="FF0000"/>
          <w:sz w:val="20"/>
          <w:szCs w:val="20"/>
          <w:vertAlign w:val="subscript"/>
        </w:rPr>
        <w:t>n+1</w:t>
      </w:r>
      <w:r w:rsidR="00637B40" w:rsidRPr="004D1E83">
        <w:rPr>
          <w:rFonts w:ascii="Arial" w:hAnsi="Arial" w:cs="Arial"/>
          <w:b/>
          <w:iCs/>
          <w:color w:val="FF0000"/>
          <w:sz w:val="20"/>
          <w:szCs w:val="20"/>
        </w:rPr>
        <w:t xml:space="preserve"> </w:t>
      </w:r>
      <w:r w:rsidR="00637B40">
        <w:rPr>
          <w:rFonts w:ascii="Arial" w:hAnsi="Arial" w:cs="Arial"/>
          <w:b/>
          <w:iCs/>
          <w:color w:val="FF0000"/>
          <w:sz w:val="20"/>
          <w:szCs w:val="20"/>
        </w:rPr>
        <w:t>= q</w:t>
      </w:r>
      <w:r w:rsidR="00637B40" w:rsidRPr="004D1E83">
        <w:rPr>
          <w:rFonts w:ascii="Arial" w:hAnsi="Arial" w:cs="Arial"/>
          <w:b/>
          <w:iCs/>
          <w:color w:val="FF0000"/>
          <w:sz w:val="20"/>
          <w:szCs w:val="20"/>
        </w:rPr>
        <w:t xml:space="preserve"> u</w:t>
      </w:r>
      <w:r w:rsidR="00637B40" w:rsidRPr="004D1E83">
        <w:rPr>
          <w:rFonts w:ascii="Arial" w:hAnsi="Arial" w:cs="Arial"/>
          <w:b/>
          <w:iCs/>
          <w:color w:val="FF0000"/>
          <w:sz w:val="20"/>
          <w:szCs w:val="20"/>
          <w:vertAlign w:val="subscript"/>
        </w:rPr>
        <w:t>n</w:t>
      </w:r>
      <w:r w:rsidR="00637B40" w:rsidRPr="004D1E83">
        <w:rPr>
          <w:rFonts w:ascii="Arial" w:hAnsi="Arial" w:cs="Arial"/>
          <w:b/>
          <w:iCs/>
          <w:color w:val="FF0000"/>
          <w:sz w:val="20"/>
          <w:szCs w:val="20"/>
        </w:rPr>
        <w:t xml:space="preserve"> </w:t>
      </w:r>
      <w:r w:rsidR="00637B40" w:rsidRPr="00637B40">
        <w:rPr>
          <w:rFonts w:ascii="Arial" w:hAnsi="Arial" w:cs="Arial"/>
          <w:b/>
          <w:iCs/>
          <w:sz w:val="20"/>
          <w:szCs w:val="20"/>
        </w:rPr>
        <w:t xml:space="preserve"> </w:t>
      </w:r>
      <w:r w:rsidR="00637B40" w:rsidRPr="00637B40">
        <w:rPr>
          <w:rFonts w:ascii="Arial" w:hAnsi="Arial" w:cs="Arial"/>
          <w:iCs/>
          <w:sz w:val="20"/>
          <w:szCs w:val="20"/>
        </w:rPr>
        <w:t>(ou bien que si u</w:t>
      </w:r>
      <w:r w:rsidR="00637B40" w:rsidRPr="00637B40">
        <w:rPr>
          <w:rFonts w:ascii="Arial" w:hAnsi="Arial" w:cs="Arial"/>
          <w:iCs/>
          <w:sz w:val="20"/>
          <w:szCs w:val="20"/>
          <w:vertAlign w:val="subscript"/>
        </w:rPr>
        <w:t>n</w:t>
      </w:r>
      <w:r w:rsidR="00637B40" w:rsidRPr="00637B40">
        <w:rPr>
          <w:rFonts w:ascii="Arial" w:hAnsi="Arial" w:cs="Arial"/>
          <w:iCs/>
          <w:position w:val="-6"/>
          <w:sz w:val="20"/>
          <w:szCs w:val="20"/>
          <w:vertAlign w:val="subscript"/>
        </w:rPr>
        <w:object w:dxaOrig="220" w:dyaOrig="240" w14:anchorId="5FDAEECB">
          <v:shape id="_x0000_i1129" type="#_x0000_t75" style="width:11.25pt;height:12.25pt" o:ole="">
            <v:imagedata r:id="rId24" o:title=""/>
          </v:shape>
          <o:OLEObject Type="Embed" ProgID="Equation.DSMT4" ShapeID="_x0000_i1129" DrawAspect="Content" ObjectID="_1257409333" r:id="rId25"/>
        </w:object>
      </w:r>
      <w:r w:rsidR="00637B40" w:rsidRPr="00637B40">
        <w:rPr>
          <w:rFonts w:ascii="Arial" w:hAnsi="Arial" w:cs="Arial"/>
          <w:iCs/>
          <w:sz w:val="20"/>
          <w:szCs w:val="20"/>
        </w:rPr>
        <w:t xml:space="preserve">0, alors  </w:t>
      </w:r>
      <w:r w:rsidRPr="00637B40">
        <w:rPr>
          <w:rFonts w:ascii="Arial" w:hAnsi="Arial" w:cs="Arial"/>
          <w:iCs/>
          <w:sz w:val="20"/>
          <w:szCs w:val="20"/>
        </w:rPr>
        <w:t>un</w:t>
      </w:r>
      <w:r w:rsidRPr="00637B40">
        <w:rPr>
          <w:rFonts w:ascii="Arial" w:hAnsi="Arial" w:cs="Arial"/>
          <w:iCs/>
          <w:sz w:val="20"/>
          <w:szCs w:val="20"/>
          <w:vertAlign w:val="subscript"/>
        </w:rPr>
        <w:t>+1</w:t>
      </w:r>
      <w:r w:rsidRPr="00637B40">
        <w:rPr>
          <w:rFonts w:ascii="Arial" w:hAnsi="Arial" w:cs="Arial"/>
          <w:iCs/>
          <w:sz w:val="20"/>
          <w:szCs w:val="20"/>
        </w:rPr>
        <w:t xml:space="preserve"> </w:t>
      </w:r>
      <w:r w:rsidRPr="00637B40">
        <w:rPr>
          <w:rFonts w:ascii="Cambria Math" w:hAnsi="Cambria Math" w:cs="Arial"/>
          <w:iCs/>
          <w:sz w:val="20"/>
          <w:szCs w:val="20"/>
        </w:rPr>
        <w:t>÷</w:t>
      </w:r>
      <w:r w:rsidRPr="00637B40">
        <w:rPr>
          <w:rFonts w:ascii="Arial" w:hAnsi="Arial" w:cs="Arial"/>
          <w:iCs/>
          <w:sz w:val="20"/>
          <w:szCs w:val="20"/>
        </w:rPr>
        <w:t xml:space="preserve"> u</w:t>
      </w:r>
      <w:r w:rsidRPr="00637B40">
        <w:rPr>
          <w:rFonts w:ascii="Arial" w:hAnsi="Arial" w:cs="Arial"/>
          <w:iCs/>
          <w:sz w:val="20"/>
          <w:szCs w:val="20"/>
          <w:vertAlign w:val="subscript"/>
        </w:rPr>
        <w:t>n</w:t>
      </w:r>
      <w:r w:rsidRPr="00637B40">
        <w:rPr>
          <w:rFonts w:ascii="Arial" w:hAnsi="Arial" w:cs="Arial"/>
          <w:iCs/>
          <w:sz w:val="20"/>
          <w:szCs w:val="20"/>
        </w:rPr>
        <w:t xml:space="preserve"> soit une constante</w:t>
      </w:r>
      <w:r w:rsidR="00637B40" w:rsidRPr="00637B40">
        <w:rPr>
          <w:rFonts w:ascii="Arial" w:hAnsi="Arial" w:cs="Arial"/>
          <w:iCs/>
          <w:sz w:val="20"/>
          <w:szCs w:val="20"/>
        </w:rPr>
        <w:t>)</w:t>
      </w:r>
      <w:r w:rsidRPr="00637B40">
        <w:rPr>
          <w:rFonts w:ascii="Arial" w:hAnsi="Arial" w:cs="Arial"/>
          <w:iCs/>
          <w:color w:val="FF0000"/>
          <w:sz w:val="20"/>
          <w:szCs w:val="20"/>
        </w:rPr>
        <w:t>.</w:t>
      </w:r>
    </w:p>
    <w:p w14:paraId="5EC10C9D" w14:textId="77777777" w:rsidR="002752EF" w:rsidRDefault="002752EF" w:rsidP="002752EF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u w:val="single"/>
        </w:rPr>
        <w:t xml:space="preserve">Propriété : </w:t>
      </w:r>
      <w:r>
        <w:rPr>
          <w:rFonts w:ascii="Arial" w:hAnsi="Arial" w:cs="Arial"/>
          <w:sz w:val="20"/>
        </w:rPr>
        <w:t xml:space="preserve">Toute suite géométrique de raison q avec  </w:t>
      </w:r>
      <w:r>
        <w:rPr>
          <w:rFonts w:ascii="Arial" w:hAnsi="Arial" w:cs="Arial"/>
          <w:position w:val="-14"/>
          <w:sz w:val="20"/>
        </w:rPr>
        <w:object w:dxaOrig="320" w:dyaOrig="400" w14:anchorId="6D07B8A9">
          <v:shape id="_x0000_i1034" type="#_x0000_t75" style="width:15.85pt;height:19.9pt" o:ole="">
            <v:imagedata r:id="rId26" o:title=""/>
          </v:shape>
          <o:OLEObject Type="Embed" ProgID="Equation.DSMT4" ShapeID="_x0000_i1034" DrawAspect="Content" ObjectID="_1257409334" r:id="rId27"/>
        </w:object>
      </w:r>
      <w:r>
        <w:rPr>
          <w:rFonts w:ascii="Arial" w:hAnsi="Arial" w:cs="Arial"/>
          <w:sz w:val="20"/>
        </w:rPr>
        <w:t xml:space="preserve">&lt; </w:t>
      </w:r>
      <w:proofErr w:type="gramStart"/>
      <w:r>
        <w:rPr>
          <w:rFonts w:ascii="Arial" w:hAnsi="Arial" w:cs="Arial"/>
          <w:sz w:val="20"/>
        </w:rPr>
        <w:t>1  ,</w:t>
      </w:r>
      <w:proofErr w:type="gramEnd"/>
      <w:r>
        <w:rPr>
          <w:rFonts w:ascii="Arial" w:hAnsi="Arial" w:cs="Arial"/>
          <w:sz w:val="20"/>
        </w:rPr>
        <w:t xml:space="preserve"> converge vers 0 .</w:t>
      </w:r>
    </w:p>
    <w:p w14:paraId="2F0DBC0D" w14:textId="77777777" w:rsidR="002752EF" w:rsidRDefault="002752EF" w:rsidP="002752EF">
      <w:pPr>
        <w:rPr>
          <w:rFonts w:ascii="Arial" w:hAnsi="Arial" w:cs="Arial"/>
          <w:iCs/>
          <w:sz w:val="20"/>
          <w:szCs w:val="20"/>
        </w:rPr>
      </w:pPr>
      <w:r w:rsidRPr="00475359">
        <w:rPr>
          <w:rFonts w:ascii="Arial" w:hAnsi="Arial" w:cs="Arial"/>
          <w:iCs/>
          <w:sz w:val="20"/>
          <w:szCs w:val="20"/>
          <w:u w:val="single"/>
        </w:rPr>
        <w:t xml:space="preserve">Exercice </w:t>
      </w:r>
      <w:r>
        <w:rPr>
          <w:rFonts w:ascii="Arial" w:hAnsi="Arial" w:cs="Arial"/>
          <w:iCs/>
          <w:sz w:val="20"/>
          <w:szCs w:val="20"/>
          <w:u w:val="single"/>
        </w:rPr>
        <w:t>3</w:t>
      </w:r>
      <w:r>
        <w:rPr>
          <w:rFonts w:ascii="Arial" w:hAnsi="Arial" w:cs="Arial"/>
          <w:iCs/>
          <w:sz w:val="20"/>
          <w:szCs w:val="20"/>
        </w:rPr>
        <w:t xml:space="preserve">: u est la suite définie sur </w:t>
      </w:r>
      <w:r w:rsidR="00637B40" w:rsidRPr="00475359">
        <w:rPr>
          <w:rFonts w:ascii="Arial" w:hAnsi="Arial" w:cs="Arial"/>
          <w:iCs/>
          <w:position w:val="-6"/>
          <w:sz w:val="20"/>
          <w:szCs w:val="20"/>
        </w:rPr>
        <w:object w:dxaOrig="260" w:dyaOrig="280" w14:anchorId="5C442035">
          <v:shape id="_x0000_i1126" type="#_x0000_t75" style="width:12.75pt;height:13.8pt" o:ole="">
            <v:imagedata r:id="rId28" o:title=""/>
          </v:shape>
          <o:OLEObject Type="Embed" ProgID="Equation.DSMT4" ShapeID="_x0000_i1126" DrawAspect="Content" ObjectID="_1257409335" r:id="rId29"/>
        </w:object>
      </w:r>
      <w:r>
        <w:rPr>
          <w:rFonts w:ascii="Arial" w:hAnsi="Arial" w:cs="Arial"/>
          <w:iCs/>
          <w:sz w:val="20"/>
          <w:szCs w:val="20"/>
        </w:rPr>
        <w:t xml:space="preserve"> par u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Cs/>
          <w:sz w:val="20"/>
          <w:szCs w:val="20"/>
        </w:rPr>
        <w:t xml:space="preserve">= </w:t>
      </w:r>
      <w:proofErr w:type="gramEnd"/>
      <w:r w:rsidRPr="00475359">
        <w:rPr>
          <w:rFonts w:ascii="Arial" w:hAnsi="Arial" w:cs="Arial"/>
          <w:iCs/>
          <w:position w:val="-24"/>
          <w:sz w:val="20"/>
          <w:szCs w:val="20"/>
        </w:rPr>
        <w:object w:dxaOrig="520" w:dyaOrig="660" w14:anchorId="3C9471FD">
          <v:shape id="_x0000_i1036" type="#_x0000_t75" style="width:26.05pt;height:33.2pt" o:ole="">
            <v:imagedata r:id="rId30" o:title=""/>
          </v:shape>
          <o:OLEObject Type="Embed" ProgID="Equation.DSMT4" ShapeID="_x0000_i1036" DrawAspect="Content" ObjectID="_1257409336" r:id="rId31"/>
        </w:objec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14:paraId="3CF41078" w14:textId="77777777" w:rsidR="002752EF" w:rsidRDefault="002752EF" w:rsidP="002752EF">
      <w:pPr>
        <w:numPr>
          <w:ilvl w:val="0"/>
          <w:numId w:val="18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Démontrer que u est une suite géométrique. </w:t>
      </w:r>
    </w:p>
    <w:p w14:paraId="7A28ABF3" w14:textId="77777777" w:rsidR="002752EF" w:rsidRDefault="002752EF" w:rsidP="002752EF">
      <w:pPr>
        <w:numPr>
          <w:ilvl w:val="0"/>
          <w:numId w:val="18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Justifier le sens de variation de la suite u.</w:t>
      </w:r>
    </w:p>
    <w:p w14:paraId="055979C0" w14:textId="77777777" w:rsidR="002752EF" w:rsidRDefault="002752EF" w:rsidP="002752EF">
      <w:pPr>
        <w:ind w:left="705"/>
        <w:rPr>
          <w:rFonts w:ascii="Arial" w:hAnsi="Arial" w:cs="Arial"/>
          <w:iCs/>
          <w:sz w:val="20"/>
          <w:szCs w:val="20"/>
        </w:rPr>
      </w:pPr>
    </w:p>
    <w:p w14:paraId="54A06096" w14:textId="77777777" w:rsidR="002752EF" w:rsidRPr="00475359" w:rsidRDefault="002752EF" w:rsidP="002752EF">
      <w:pPr>
        <w:rPr>
          <w:rFonts w:ascii="Arial" w:hAnsi="Arial" w:cs="Arial"/>
          <w:iCs/>
          <w:sz w:val="20"/>
          <w:szCs w:val="20"/>
        </w:rPr>
      </w:pPr>
      <w:r w:rsidRPr="00475359">
        <w:rPr>
          <w:rFonts w:ascii="Arial" w:hAnsi="Arial" w:cs="Arial"/>
          <w:iCs/>
          <w:sz w:val="20"/>
          <w:szCs w:val="20"/>
          <w:u w:val="single"/>
        </w:rPr>
        <w:t xml:space="preserve">Exercice </w:t>
      </w:r>
      <w:r>
        <w:rPr>
          <w:rFonts w:ascii="Arial" w:hAnsi="Arial" w:cs="Arial"/>
          <w:iCs/>
          <w:sz w:val="20"/>
          <w:szCs w:val="20"/>
          <w:u w:val="single"/>
        </w:rPr>
        <w:t>4</w:t>
      </w:r>
      <w:r>
        <w:rPr>
          <w:rFonts w:ascii="Arial" w:hAnsi="Arial" w:cs="Arial"/>
          <w:iCs/>
          <w:sz w:val="20"/>
          <w:szCs w:val="20"/>
        </w:rPr>
        <w:t xml:space="preserve"> : Calculer  S = 2 + 4 + 8 + ……</w:t>
      </w:r>
      <w:proofErr w:type="gramStart"/>
      <w:r>
        <w:rPr>
          <w:rFonts w:ascii="Arial" w:hAnsi="Arial" w:cs="Arial"/>
          <w:iCs/>
          <w:sz w:val="20"/>
          <w:szCs w:val="20"/>
        </w:rPr>
        <w:t>..</w:t>
      </w:r>
      <w:proofErr w:type="gramEnd"/>
      <w:r>
        <w:rPr>
          <w:rFonts w:ascii="Arial" w:hAnsi="Arial" w:cs="Arial"/>
          <w:iCs/>
          <w:sz w:val="20"/>
          <w:szCs w:val="20"/>
        </w:rPr>
        <w:t>+ 256</w:t>
      </w:r>
    </w:p>
    <w:p w14:paraId="27A65048" w14:textId="77777777" w:rsidR="002752EF" w:rsidRPr="006E74EA" w:rsidRDefault="002752EF">
      <w:pPr>
        <w:ind w:left="851"/>
        <w:rPr>
          <w:rFonts w:ascii="Arial" w:hAnsi="Arial" w:cs="Arial"/>
          <w:sz w:val="20"/>
          <w:szCs w:val="20"/>
        </w:rPr>
      </w:pPr>
    </w:p>
    <w:p w14:paraId="3262A250" w14:textId="77777777" w:rsidR="002752EF" w:rsidRPr="00637B40" w:rsidRDefault="002752EF" w:rsidP="002752EF">
      <w:pPr>
        <w:numPr>
          <w:ilvl w:val="1"/>
          <w:numId w:val="1"/>
        </w:numPr>
        <w:jc w:val="both"/>
        <w:rPr>
          <w:rFonts w:ascii="Arial" w:hAnsi="Arial" w:cs="Arial"/>
          <w:b/>
          <w:bCs/>
          <w:color w:val="339966"/>
          <w:sz w:val="20"/>
          <w:u w:val="single"/>
        </w:rPr>
      </w:pPr>
      <w:r w:rsidRPr="006E74EA">
        <w:rPr>
          <w:rFonts w:ascii="Arial" w:hAnsi="Arial" w:cs="Arial"/>
          <w:sz w:val="20"/>
          <w:szCs w:val="20"/>
        </w:rPr>
        <w:lastRenderedPageBreak/>
        <w:t xml:space="preserve">Si a </w:t>
      </w:r>
      <w:r w:rsidRPr="006E74EA">
        <w:rPr>
          <w:rFonts w:ascii="Arial" w:hAnsi="Arial" w:cs="Arial"/>
          <w:position w:val="-4"/>
          <w:sz w:val="20"/>
          <w:szCs w:val="20"/>
        </w:rPr>
        <w:object w:dxaOrig="220" w:dyaOrig="220" w14:anchorId="25E5BD7F">
          <v:shape id="_x0000_i1037" type="#_x0000_t75" style="width:11.25pt;height:11.25pt" o:ole="">
            <v:imagedata r:id="rId32" o:title=""/>
          </v:shape>
          <o:OLEObject Type="Embed" ProgID="Equation.DSMT4" ShapeID="_x0000_i1037" DrawAspect="Content" ObjectID="_1257409337" r:id="rId33"/>
        </w:object>
      </w:r>
      <w:r w:rsidRPr="006E74EA">
        <w:rPr>
          <w:rFonts w:ascii="Arial" w:hAnsi="Arial" w:cs="Arial"/>
          <w:sz w:val="20"/>
          <w:szCs w:val="20"/>
        </w:rPr>
        <w:t xml:space="preserve"> 1 et b </w:t>
      </w:r>
      <w:r w:rsidRPr="006E74EA">
        <w:rPr>
          <w:rFonts w:ascii="Arial" w:hAnsi="Arial" w:cs="Arial"/>
          <w:position w:val="-4"/>
          <w:sz w:val="20"/>
          <w:szCs w:val="20"/>
        </w:rPr>
        <w:object w:dxaOrig="220" w:dyaOrig="220" w14:anchorId="79A368A8">
          <v:shape id="_x0000_i1038" type="#_x0000_t75" style="width:11.25pt;height:11.25pt" o:ole="">
            <v:imagedata r:id="rId34" o:title=""/>
          </v:shape>
          <o:OLEObject Type="Embed" ProgID="Equation.DSMT4" ShapeID="_x0000_i1038" DrawAspect="Content" ObjectID="_1257409338" r:id="rId35"/>
        </w:object>
      </w:r>
      <w:r w:rsidRPr="006E74EA">
        <w:rPr>
          <w:rFonts w:ascii="Arial" w:hAnsi="Arial" w:cs="Arial"/>
          <w:sz w:val="20"/>
          <w:szCs w:val="20"/>
        </w:rPr>
        <w:t xml:space="preserve">0, pour calculer le terme général de </w:t>
      </w:r>
      <w:r w:rsidR="00637B40" w:rsidRPr="00637B40">
        <w:rPr>
          <w:rFonts w:ascii="Arial" w:hAnsi="Arial" w:cs="Arial"/>
          <w:position w:val="-20"/>
          <w:sz w:val="20"/>
          <w:szCs w:val="20"/>
        </w:rPr>
        <w:object w:dxaOrig="800" w:dyaOrig="480" w14:anchorId="0CF2E5BA">
          <v:shape id="_x0000_i1075" type="#_x0000_t75" style="width:39.85pt;height:24pt" o:ole="">
            <v:imagedata r:id="rId36" o:title=""/>
          </v:shape>
          <o:OLEObject Type="Embed" ProgID="Equation.DSMT4" ShapeID="_x0000_i1075" DrawAspect="Content" ObjectID="_1257409339" r:id="rId37"/>
        </w:objec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f</w:t>
      </w:r>
      <w:r w:rsidR="00637B40">
        <w:rPr>
          <w:rFonts w:ascii="Arial" w:hAnsi="Arial" w:cs="Arial"/>
          <w:sz w:val="20"/>
          <w:szCs w:val="20"/>
        </w:rPr>
        <w:t>açon explicite en fonction de n</w:t>
      </w:r>
      <w:r w:rsidRPr="006E74EA">
        <w:rPr>
          <w:rFonts w:ascii="Arial" w:hAnsi="Arial" w:cs="Arial"/>
          <w:sz w:val="20"/>
          <w:szCs w:val="20"/>
        </w:rPr>
        <w:t xml:space="preserve">, on se ramène au cas de la suite </w:t>
      </w:r>
      <w:r w:rsidR="00637B40" w:rsidRPr="00637B40">
        <w:rPr>
          <w:rFonts w:ascii="Arial" w:hAnsi="Arial" w:cs="Arial"/>
          <w:position w:val="-20"/>
          <w:sz w:val="20"/>
          <w:szCs w:val="20"/>
        </w:rPr>
        <w:object w:dxaOrig="800" w:dyaOrig="480" w14:anchorId="5D63CB3D">
          <v:shape id="_x0000_i1078" type="#_x0000_t75" style="width:39.85pt;height:24pt" o:ole="">
            <v:imagedata r:id="rId38" o:title=""/>
          </v:shape>
          <o:OLEObject Type="Embed" ProgID="Equation.DSMT4" ShapeID="_x0000_i1078" DrawAspect="Content" ObjectID="_1257409340" r:id="rId39"/>
        </w:object>
      </w:r>
      <w:r w:rsidRPr="006E74EA">
        <w:rPr>
          <w:rFonts w:ascii="Arial" w:hAnsi="Arial" w:cs="Arial"/>
          <w:sz w:val="20"/>
          <w:szCs w:val="20"/>
        </w:rPr>
        <w:t xml:space="preserve"> définie </w:t>
      </w:r>
      <w:proofErr w:type="gramStart"/>
      <w:r w:rsidRPr="006E74EA">
        <w:rPr>
          <w:rFonts w:ascii="Arial" w:hAnsi="Arial" w:cs="Arial"/>
          <w:sz w:val="20"/>
          <w:szCs w:val="20"/>
        </w:rPr>
        <w:t>par  :</w:t>
      </w:r>
      <w:proofErr w:type="gramEnd"/>
      <w:r w:rsidRPr="006E74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74EA">
        <w:rPr>
          <w:rFonts w:ascii="Arial" w:hAnsi="Arial" w:cs="Arial"/>
          <w:sz w:val="20"/>
          <w:szCs w:val="20"/>
        </w:rPr>
        <w:t>v</w:t>
      </w:r>
      <w:r w:rsidRPr="006E74EA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6E74EA">
        <w:rPr>
          <w:rFonts w:ascii="Arial" w:hAnsi="Arial" w:cs="Arial"/>
          <w:sz w:val="20"/>
          <w:szCs w:val="20"/>
        </w:rPr>
        <w:t xml:space="preserve"> = u</w:t>
      </w:r>
      <w:r w:rsidRPr="006E74EA"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</w:rPr>
        <w:t xml:space="preserve"> - </w:t>
      </w:r>
      <w:r>
        <w:rPr>
          <w:rFonts w:ascii="Arial" w:hAnsi="Arial" w:cs="Arial"/>
          <w:position w:val="-6"/>
          <w:sz w:val="20"/>
        </w:rPr>
        <w:object w:dxaOrig="220" w:dyaOrig="220" w14:anchorId="5878C59D">
          <v:shape id="_x0000_i1041" type="#_x0000_t75" style="width:11.25pt;height:11.25pt" o:ole="">
            <v:imagedata r:id="rId40" o:title=""/>
          </v:shape>
          <o:OLEObject Type="Embed" ProgID="Equation.DSMT4" ShapeID="_x0000_i1041" DrawAspect="Content" ObjectID="_1257409341" r:id="rId41"/>
        </w:object>
      </w:r>
      <w:r>
        <w:rPr>
          <w:rFonts w:ascii="Arial" w:hAnsi="Arial" w:cs="Arial"/>
          <w:sz w:val="20"/>
        </w:rPr>
        <w:t xml:space="preserve">  avec </w:t>
      </w:r>
      <w:r>
        <w:rPr>
          <w:rFonts w:ascii="Arial" w:hAnsi="Arial" w:cs="Arial"/>
          <w:position w:val="-28"/>
          <w:sz w:val="20"/>
        </w:rPr>
        <w:object w:dxaOrig="960" w:dyaOrig="660" w14:anchorId="2C420BCD">
          <v:shape id="_x0000_i1042" type="#_x0000_t75" style="width:48pt;height:33.2pt" o:ole="">
            <v:imagedata r:id="rId42" o:title=""/>
          </v:shape>
          <o:OLEObject Type="Embed" ProgID="Equation.DSMT4" ShapeID="_x0000_i1042" DrawAspect="Content" ObjectID="_1257409342" r:id="rId43"/>
        </w:object>
      </w:r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position w:val="-6"/>
          <w:sz w:val="20"/>
        </w:rPr>
        <w:object w:dxaOrig="220" w:dyaOrig="220" w14:anchorId="7CCB834C">
          <v:shape id="_x0000_i1043" type="#_x0000_t75" style="width:11.25pt;height:11.25pt" o:ole="">
            <v:imagedata r:id="rId44" o:title=""/>
          </v:shape>
          <o:OLEObject Type="Embed" ProgID="Equation.DSMT4" ShapeID="_x0000_i1043" DrawAspect="Content" ObjectID="_1257409343" r:id="rId45"/>
        </w:object>
      </w:r>
      <w:r>
        <w:rPr>
          <w:rFonts w:ascii="Arial" w:hAnsi="Arial" w:cs="Arial"/>
          <w:sz w:val="20"/>
        </w:rPr>
        <w:t>=a</w:t>
      </w:r>
      <w:r>
        <w:rPr>
          <w:rFonts w:ascii="Arial" w:hAnsi="Arial" w:cs="Arial"/>
          <w:position w:val="-6"/>
          <w:sz w:val="20"/>
        </w:rPr>
        <w:object w:dxaOrig="220" w:dyaOrig="220" w14:anchorId="2678F3EC">
          <v:shape id="_x0000_i1044" type="#_x0000_t75" style="width:11.25pt;height:11.25pt" o:ole="">
            <v:imagedata r:id="rId46" o:title=""/>
          </v:shape>
          <o:OLEObject Type="Embed" ProgID="Equation.DSMT4" ShapeID="_x0000_i1044" DrawAspect="Content" ObjectID="_1257409344" r:id="rId47"/>
        </w:object>
      </w:r>
      <w:r>
        <w:rPr>
          <w:rFonts w:ascii="Arial" w:hAnsi="Arial" w:cs="Arial"/>
          <w:sz w:val="20"/>
        </w:rPr>
        <w:t xml:space="preserve">+b)  une constante réelle </w:t>
      </w:r>
      <w:r w:rsidRPr="00637B40">
        <w:rPr>
          <w:rFonts w:ascii="Arial" w:hAnsi="Arial" w:cs="Arial"/>
          <w:sz w:val="20"/>
        </w:rPr>
        <w:t xml:space="preserve">telle que la suite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09325B36">
          <v:shape id="_x0000_i1081" type="#_x0000_t75" style="width:39.85pt;height:24pt" o:ole="">
            <v:imagedata r:id="rId48" o:title=""/>
          </v:shape>
          <o:OLEObject Type="Embed" ProgID="Equation.DSMT4" ShapeID="_x0000_i1081" DrawAspect="Content" ObjectID="_1257409345" r:id="rId49"/>
        </w:object>
      </w:r>
      <w:r w:rsidRPr="00637B40">
        <w:rPr>
          <w:rFonts w:ascii="Arial" w:hAnsi="Arial" w:cs="Arial"/>
          <w:sz w:val="20"/>
        </w:rPr>
        <w:t xml:space="preserve">soit géométrique. On en déduira alors </w:t>
      </w:r>
      <w:proofErr w:type="spellStart"/>
      <w:r w:rsidRPr="00637B40">
        <w:rPr>
          <w:rFonts w:ascii="Arial" w:hAnsi="Arial" w:cs="Arial"/>
          <w:sz w:val="20"/>
        </w:rPr>
        <w:t>v</w:t>
      </w:r>
      <w:r w:rsidRPr="00637B40">
        <w:rPr>
          <w:rFonts w:ascii="Arial" w:hAnsi="Arial" w:cs="Arial"/>
          <w:sz w:val="20"/>
          <w:vertAlign w:val="subscript"/>
        </w:rPr>
        <w:t>n</w:t>
      </w:r>
      <w:proofErr w:type="spellEnd"/>
      <w:r w:rsidRPr="00637B40">
        <w:rPr>
          <w:rFonts w:ascii="Arial" w:hAnsi="Arial" w:cs="Arial"/>
          <w:sz w:val="20"/>
        </w:rPr>
        <w:t>, puis u</w:t>
      </w:r>
      <w:r w:rsidRPr="00637B40">
        <w:rPr>
          <w:rFonts w:ascii="Arial" w:hAnsi="Arial" w:cs="Arial"/>
          <w:sz w:val="20"/>
          <w:vertAlign w:val="subscript"/>
        </w:rPr>
        <w:t>n</w:t>
      </w:r>
      <w:r w:rsidRPr="00637B40">
        <w:rPr>
          <w:rFonts w:ascii="Arial" w:hAnsi="Arial" w:cs="Arial"/>
          <w:sz w:val="20"/>
        </w:rPr>
        <w:t xml:space="preserve"> en fonction de n.</w:t>
      </w:r>
    </w:p>
    <w:p w14:paraId="0CF9ADD5" w14:textId="77777777" w:rsidR="002752EF" w:rsidRPr="006E74EA" w:rsidRDefault="002752EF" w:rsidP="002752EF">
      <w:pPr>
        <w:jc w:val="both"/>
        <w:rPr>
          <w:rFonts w:ascii="Arial" w:hAnsi="Arial" w:cs="Arial"/>
          <w:b/>
          <w:bCs/>
          <w:color w:val="339966"/>
          <w:sz w:val="20"/>
          <w:u w:val="single"/>
        </w:rPr>
      </w:pPr>
    </w:p>
    <w:p w14:paraId="618E84E4" w14:textId="77777777" w:rsidR="002752EF" w:rsidRDefault="002752EF" w:rsidP="002752EF">
      <w:pPr>
        <w:rPr>
          <w:rFonts w:ascii="Arial" w:hAnsi="Arial" w:cs="Arial"/>
          <w:iCs/>
          <w:sz w:val="20"/>
          <w:szCs w:val="20"/>
        </w:rPr>
      </w:pPr>
      <w:r w:rsidRPr="00722209">
        <w:rPr>
          <w:rFonts w:ascii="Arial" w:hAnsi="Arial" w:cs="Arial"/>
          <w:iCs/>
          <w:sz w:val="20"/>
          <w:szCs w:val="20"/>
          <w:u w:val="single"/>
        </w:rPr>
        <w:t>Exercice</w:t>
      </w:r>
      <w:r w:rsidRPr="0041026D">
        <w:rPr>
          <w:rFonts w:ascii="Arial" w:hAnsi="Arial" w:cs="Arial"/>
          <w:iCs/>
          <w:sz w:val="20"/>
          <w:szCs w:val="20"/>
          <w:u w:val="single"/>
        </w:rPr>
        <w:t xml:space="preserve"> 5</w:t>
      </w:r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Pr="006E74EA">
        <w:rPr>
          <w:rFonts w:ascii="Arial" w:hAnsi="Arial" w:cs="Arial"/>
          <w:iCs/>
          <w:sz w:val="20"/>
          <w:szCs w:val="20"/>
        </w:rPr>
        <w:t>:</w:t>
      </w:r>
      <w:r>
        <w:rPr>
          <w:rFonts w:ascii="Arial" w:hAnsi="Arial" w:cs="Arial"/>
          <w:iCs/>
          <w:sz w:val="20"/>
          <w:szCs w:val="20"/>
        </w:rPr>
        <w:t xml:space="preserve"> On considère la suite définie par u</w:t>
      </w:r>
      <w:r>
        <w:rPr>
          <w:rFonts w:ascii="Arial" w:hAnsi="Arial" w:cs="Arial"/>
          <w:iCs/>
          <w:sz w:val="20"/>
          <w:szCs w:val="20"/>
          <w:vertAlign w:val="subscript"/>
        </w:rPr>
        <w:t xml:space="preserve">0 </w:t>
      </w:r>
      <w:r>
        <w:rPr>
          <w:rFonts w:ascii="Arial" w:hAnsi="Arial" w:cs="Arial"/>
          <w:iCs/>
          <w:sz w:val="20"/>
          <w:szCs w:val="20"/>
        </w:rPr>
        <w:t>= 5 et   u</w:t>
      </w:r>
      <w:r>
        <w:rPr>
          <w:rFonts w:ascii="Arial" w:hAnsi="Arial" w:cs="Arial"/>
          <w:iCs/>
          <w:sz w:val="20"/>
          <w:szCs w:val="20"/>
          <w:vertAlign w:val="subscript"/>
        </w:rPr>
        <w:t>n+1</w:t>
      </w:r>
      <w:r>
        <w:rPr>
          <w:rFonts w:ascii="Arial" w:hAnsi="Arial" w:cs="Arial"/>
          <w:iCs/>
          <w:sz w:val="20"/>
          <w:szCs w:val="20"/>
        </w:rPr>
        <w:t xml:space="preserve"> = 2 u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 xml:space="preserve"> -3.</w:t>
      </w:r>
    </w:p>
    <w:p w14:paraId="338D07BB" w14:textId="77777777" w:rsidR="002752EF" w:rsidRPr="000635BD" w:rsidRDefault="002752EF" w:rsidP="002752EF">
      <w:p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Montrer que la suite définie par </w:t>
      </w:r>
      <w:proofErr w:type="spellStart"/>
      <w:r>
        <w:rPr>
          <w:rFonts w:ascii="Arial" w:hAnsi="Arial" w:cs="Arial"/>
          <w:iCs/>
          <w:sz w:val="20"/>
          <w:szCs w:val="20"/>
        </w:rPr>
        <w:t>v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proofErr w:type="spellEnd"/>
      <w:r>
        <w:rPr>
          <w:rFonts w:ascii="Arial" w:hAnsi="Arial" w:cs="Arial"/>
          <w:iCs/>
          <w:sz w:val="20"/>
          <w:szCs w:val="20"/>
        </w:rPr>
        <w:t xml:space="preserve"> = u</w:t>
      </w:r>
      <w:r>
        <w:rPr>
          <w:rFonts w:ascii="Arial" w:hAnsi="Arial" w:cs="Arial"/>
          <w:iCs/>
          <w:sz w:val="20"/>
          <w:szCs w:val="20"/>
          <w:vertAlign w:val="subscript"/>
        </w:rPr>
        <w:t>n</w:t>
      </w:r>
      <w:r>
        <w:rPr>
          <w:rFonts w:ascii="Arial" w:hAnsi="Arial" w:cs="Arial"/>
          <w:iCs/>
          <w:sz w:val="20"/>
          <w:szCs w:val="20"/>
        </w:rPr>
        <w:t xml:space="preserve"> – 3 est une suite géométrique dont vous exprimerez le premier terme et la  raison. En déduire une expression de </w:t>
      </w:r>
      <w:proofErr w:type="spellStart"/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n</w:t>
      </w:r>
      <w:proofErr w:type="spellEnd"/>
      <w:r>
        <w:rPr>
          <w:rFonts w:ascii="Arial" w:hAnsi="Arial" w:cs="Arial"/>
          <w:sz w:val="20"/>
        </w:rPr>
        <w:t>, puis u</w:t>
      </w:r>
      <w:r>
        <w:rPr>
          <w:rFonts w:ascii="Arial" w:hAnsi="Arial" w:cs="Arial"/>
          <w:sz w:val="20"/>
          <w:vertAlign w:val="subscript"/>
        </w:rPr>
        <w:t>n</w:t>
      </w:r>
      <w:r>
        <w:rPr>
          <w:rFonts w:ascii="Arial" w:hAnsi="Arial" w:cs="Arial"/>
          <w:sz w:val="20"/>
        </w:rPr>
        <w:t xml:space="preserve"> en fonction de n.</w:t>
      </w:r>
    </w:p>
    <w:p w14:paraId="446E4FCC" w14:textId="77777777" w:rsidR="002752EF" w:rsidRDefault="002752EF" w:rsidP="002752EF">
      <w:pPr>
        <w:pStyle w:val="Titre2"/>
        <w:rPr>
          <w:i w:val="0"/>
          <w:iCs w:val="0"/>
          <w:color w:val="008000"/>
        </w:rPr>
      </w:pPr>
      <w:proofErr w:type="gramStart"/>
      <w:r w:rsidRPr="00722209">
        <w:rPr>
          <w:i w:val="0"/>
          <w:iCs w:val="0"/>
          <w:color w:val="008000"/>
        </w:rPr>
        <w:t>II ]</w:t>
      </w:r>
      <w:proofErr w:type="gramEnd"/>
      <w:r w:rsidRPr="00722209">
        <w:rPr>
          <w:i w:val="0"/>
          <w:iCs w:val="0"/>
          <w:color w:val="008000"/>
        </w:rPr>
        <w:t xml:space="preserve">   Convergence </w:t>
      </w:r>
    </w:p>
    <w:p w14:paraId="56F82E28" w14:textId="77777777" w:rsidR="002752EF" w:rsidRDefault="002752EF" w:rsidP="002752EF">
      <w:pPr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722209">
        <w:rPr>
          <w:rFonts w:ascii="Arial" w:hAnsi="Arial" w:cs="Arial"/>
          <w:b/>
          <w:bCs/>
          <w:color w:val="008000"/>
          <w:sz w:val="20"/>
          <w:u w:val="single"/>
        </w:rPr>
        <w:t>Théorème des gendarmes</w:t>
      </w:r>
      <w:r>
        <w:rPr>
          <w:rFonts w:ascii="Arial" w:hAnsi="Arial" w:cs="Arial"/>
          <w:sz w:val="20"/>
        </w:rPr>
        <w:t xml:space="preserve"> : (admis)  soit </w:t>
      </w:r>
      <w:r w:rsidR="00637B40" w:rsidRPr="00637B40">
        <w:rPr>
          <w:rFonts w:ascii="Arial" w:hAnsi="Arial" w:cs="Arial"/>
          <w:position w:val="-20"/>
          <w:sz w:val="20"/>
        </w:rPr>
        <w:object w:dxaOrig="1500" w:dyaOrig="480" w14:anchorId="6BE1DC1D">
          <v:shape id="_x0000_i1084" type="#_x0000_t75" style="width:75.05pt;height:24pt" o:ole="">
            <v:imagedata r:id="rId50" o:title=""/>
          </v:shape>
          <o:OLEObject Type="Embed" ProgID="Equation.DSMT4" ShapeID="_x0000_i1084" DrawAspect="Content" ObjectID="_1257409346" r:id="rId51"/>
        </w:object>
      </w:r>
      <w:r>
        <w:rPr>
          <w:rFonts w:ascii="Arial" w:hAnsi="Arial" w:cs="Arial"/>
          <w:sz w:val="20"/>
        </w:rPr>
        <w:t xml:space="preserve"> un triplet de suites telles  que les suites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52C638E6">
          <v:shape id="_x0000_i1087" type="#_x0000_t75" style="width:39.85pt;height:24pt" o:ole="">
            <v:imagedata r:id="rId52" o:title=""/>
          </v:shape>
          <o:OLEObject Type="Embed" ProgID="Equation.DSMT4" ShapeID="_x0000_i1087" DrawAspect="Content" ObjectID="_1257409347" r:id="rId53"/>
        </w:object>
      </w:r>
      <w:r>
        <w:rPr>
          <w:rFonts w:ascii="Arial" w:hAnsi="Arial" w:cs="Arial"/>
          <w:sz w:val="20"/>
        </w:rPr>
        <w:t xml:space="preserve"> et </w:t>
      </w:r>
      <w:r w:rsidR="00637B40" w:rsidRPr="00637B40">
        <w:rPr>
          <w:rFonts w:ascii="Arial" w:hAnsi="Arial" w:cs="Arial"/>
          <w:position w:val="-20"/>
          <w:sz w:val="20"/>
        </w:rPr>
        <w:object w:dxaOrig="860" w:dyaOrig="480" w14:anchorId="1981ACD8">
          <v:shape id="_x0000_i1090" type="#_x0000_t75" style="width:42.9pt;height:24pt" o:ole="">
            <v:imagedata r:id="rId54" o:title=""/>
          </v:shape>
          <o:OLEObject Type="Embed" ProgID="Equation.DSMT4" ShapeID="_x0000_i1090" DrawAspect="Content" ObjectID="_1257409348" r:id="rId55"/>
        </w:object>
      </w:r>
      <w:r>
        <w:rPr>
          <w:rFonts w:ascii="Arial" w:hAnsi="Arial" w:cs="Arial"/>
          <w:sz w:val="20"/>
        </w:rPr>
        <w:t xml:space="preserve"> convergent vers la même limite  </w:t>
      </w:r>
      <w:r w:rsidRPr="00D12C6F">
        <w:rPr>
          <w:rFonts w:ascii="Script MT Bold" w:hAnsi="Script MT Bold" w:cs="Arial"/>
          <w:sz w:val="16"/>
        </w:rPr>
        <w:t>l</w:t>
      </w:r>
      <w:r>
        <w:rPr>
          <w:rFonts w:ascii="Arial" w:hAnsi="Arial" w:cs="Arial"/>
          <w:sz w:val="20"/>
        </w:rPr>
        <w:t xml:space="preserve">  et vérifient , pour n assez grand , les relations </w:t>
      </w:r>
      <w:r>
        <w:rPr>
          <w:rFonts w:ascii="Arial" w:hAnsi="Arial" w:cs="Arial"/>
          <w:position w:val="-10"/>
          <w:sz w:val="20"/>
        </w:rPr>
        <w:object w:dxaOrig="1219" w:dyaOrig="340" w14:anchorId="1ED0936B">
          <v:shape id="_x0000_i1049" type="#_x0000_t75" style="width:60.75pt;height:16.85pt" o:ole="">
            <v:imagedata r:id="rId56" o:title=""/>
          </v:shape>
          <o:OLEObject Type="Embed" ProgID="Equation.DSMT4" ShapeID="_x0000_i1049" DrawAspect="Content" ObjectID="_1257409349" r:id="rId57"/>
        </w:object>
      </w:r>
      <w:r>
        <w:rPr>
          <w:rFonts w:ascii="Arial" w:hAnsi="Arial" w:cs="Arial"/>
          <w:sz w:val="20"/>
        </w:rPr>
        <w:t xml:space="preserve">. Alors la suite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42B42525">
          <v:shape id="_x0000_i1093" type="#_x0000_t75" style="width:39.85pt;height:24pt" o:ole="">
            <v:imagedata r:id="rId58" o:title=""/>
          </v:shape>
          <o:OLEObject Type="Embed" ProgID="Equation.DSMT4" ShapeID="_x0000_i1093" DrawAspect="Content" ObjectID="_1257409350" r:id="rId59"/>
        </w:object>
      </w:r>
      <w:r>
        <w:rPr>
          <w:rFonts w:ascii="Arial" w:hAnsi="Arial" w:cs="Arial"/>
          <w:sz w:val="20"/>
        </w:rPr>
        <w:t xml:space="preserve"> converge aussi vers </w:t>
      </w:r>
      <w:proofErr w:type="gramStart"/>
      <w:r w:rsidRPr="00D12C6F">
        <w:rPr>
          <w:rFonts w:ascii="Script MT Bold" w:hAnsi="Script MT Bold" w:cs="Arial"/>
          <w:sz w:val="16"/>
        </w:rPr>
        <w:t>l</w:t>
      </w:r>
      <w:r>
        <w:rPr>
          <w:rFonts w:ascii="Script MT Bold" w:hAnsi="Script MT Bold" w:cs="Arial"/>
        </w:rPr>
        <w:t xml:space="preserve"> </w:t>
      </w:r>
      <w:r>
        <w:rPr>
          <w:rFonts w:ascii="Arial" w:hAnsi="Arial" w:cs="Arial"/>
          <w:sz w:val="20"/>
        </w:rPr>
        <w:t>.</w:t>
      </w:r>
      <w:proofErr w:type="gramEnd"/>
      <w:r>
        <w:rPr>
          <w:rFonts w:ascii="Arial" w:hAnsi="Arial" w:cs="Arial"/>
          <w:sz w:val="20"/>
        </w:rPr>
        <w:t xml:space="preserve"> </w:t>
      </w:r>
    </w:p>
    <w:p w14:paraId="0A0FA7B3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r w:rsidRPr="00722209">
        <w:rPr>
          <w:rFonts w:ascii="Arial" w:hAnsi="Arial" w:cs="Arial"/>
          <w:b/>
          <w:bCs/>
          <w:sz w:val="20"/>
          <w:u w:val="single"/>
        </w:rPr>
        <w:t xml:space="preserve">Corollaire </w:t>
      </w:r>
      <w:proofErr w:type="gramStart"/>
      <w:r w:rsidRPr="00722209">
        <w:rPr>
          <w:rFonts w:ascii="Arial" w:hAnsi="Arial" w:cs="Arial"/>
          <w:sz w:val="20"/>
        </w:rPr>
        <w:t>:</w:t>
      </w:r>
      <w:r w:rsidRPr="00722209">
        <w:rPr>
          <w:rFonts w:ascii="Arial" w:hAnsi="Arial" w:cs="Arial"/>
          <w:color w:val="00800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Si</w:t>
      </w:r>
      <w:proofErr w:type="gramEnd"/>
      <w:r>
        <w:rPr>
          <w:rFonts w:ascii="Arial" w:hAnsi="Arial" w:cs="Arial"/>
          <w:sz w:val="20"/>
        </w:rPr>
        <w:t xml:space="preserve">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1401DBE7">
          <v:shape id="_x0000_i1096" type="#_x0000_t75" style="width:39.85pt;height:24pt" o:ole="">
            <v:imagedata r:id="rId60" o:title=""/>
          </v:shape>
          <o:OLEObject Type="Embed" ProgID="Equation.DSMT4" ShapeID="_x0000_i1096" DrawAspect="Content" ObjectID="_1257409351" r:id="rId61"/>
        </w:object>
      </w:r>
      <w:r>
        <w:rPr>
          <w:rFonts w:ascii="Arial" w:hAnsi="Arial" w:cs="Arial"/>
          <w:sz w:val="20"/>
        </w:rPr>
        <w:t xml:space="preserve"> diverge vers + </w:t>
      </w:r>
      <w:r>
        <w:rPr>
          <w:rFonts w:ascii="Arial" w:hAnsi="Arial" w:cs="Arial"/>
          <w:position w:val="-4"/>
          <w:sz w:val="20"/>
        </w:rPr>
        <w:object w:dxaOrig="240" w:dyaOrig="200" w14:anchorId="265DF021">
          <v:shape id="_x0000_i1052" type="#_x0000_t75" style="width:12.25pt;height:10.2pt" o:ole="">
            <v:imagedata r:id="rId62" o:title=""/>
          </v:shape>
          <o:OLEObject Type="Embed" ProgID="Equation.DSMT4" ShapeID="_x0000_i1052" DrawAspect="Content" ObjectID="_1257409352" r:id="rId63"/>
        </w:object>
      </w:r>
      <w:r>
        <w:rPr>
          <w:rFonts w:ascii="Arial" w:hAnsi="Arial" w:cs="Arial"/>
          <w:sz w:val="20"/>
        </w:rPr>
        <w:t xml:space="preserve">,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7CD1F934">
          <v:shape id="_x0000_i1099" type="#_x0000_t75" style="width:39.85pt;height:24pt" o:ole="">
            <v:imagedata r:id="rId64" o:title=""/>
          </v:shape>
          <o:OLEObject Type="Embed" ProgID="Equation.DSMT4" ShapeID="_x0000_i1099" DrawAspect="Content" ObjectID="_1257409353" r:id="rId65"/>
        </w:object>
      </w:r>
      <w:r>
        <w:rPr>
          <w:rFonts w:ascii="Arial" w:hAnsi="Arial" w:cs="Arial"/>
          <w:sz w:val="20"/>
        </w:rPr>
        <w:t xml:space="preserve"> aussi .  Si </w:t>
      </w:r>
      <w:r w:rsidR="00637B40" w:rsidRPr="00637B40">
        <w:rPr>
          <w:rFonts w:ascii="Arial" w:hAnsi="Arial" w:cs="Arial"/>
          <w:position w:val="-20"/>
          <w:sz w:val="20"/>
        </w:rPr>
        <w:object w:dxaOrig="860" w:dyaOrig="480" w14:anchorId="1E522A37">
          <v:shape id="_x0000_i1102" type="#_x0000_t75" style="width:42.9pt;height:24pt" o:ole="">
            <v:imagedata r:id="rId66" o:title=""/>
          </v:shape>
          <o:OLEObject Type="Embed" ProgID="Equation.DSMT4" ShapeID="_x0000_i1102" DrawAspect="Content" ObjectID="_1257409354" r:id="rId67"/>
        </w:object>
      </w:r>
      <w:r>
        <w:rPr>
          <w:rFonts w:ascii="Arial" w:hAnsi="Arial" w:cs="Arial"/>
          <w:sz w:val="20"/>
        </w:rPr>
        <w:t xml:space="preserve"> diverge vers </w:t>
      </w:r>
      <w:proofErr w:type="gramStart"/>
      <w:r>
        <w:rPr>
          <w:rFonts w:ascii="Arial" w:hAnsi="Arial" w:cs="Arial"/>
          <w:sz w:val="20"/>
        </w:rPr>
        <w:t xml:space="preserve">- </w:t>
      </w:r>
      <w:proofErr w:type="gramEnd"/>
      <w:r>
        <w:rPr>
          <w:rFonts w:ascii="Arial" w:hAnsi="Arial" w:cs="Arial"/>
          <w:position w:val="-4"/>
          <w:sz w:val="20"/>
        </w:rPr>
        <w:object w:dxaOrig="240" w:dyaOrig="200" w14:anchorId="512A503A">
          <v:shape id="_x0000_i1055" type="#_x0000_t75" style="width:12.25pt;height:10.2pt" o:ole="">
            <v:imagedata r:id="rId68" o:title=""/>
          </v:shape>
          <o:OLEObject Type="Embed" ProgID="Equation.DSMT4" ShapeID="_x0000_i1055" DrawAspect="Content" ObjectID="_1257409355" r:id="rId69"/>
        </w:object>
      </w:r>
      <w:r>
        <w:rPr>
          <w:rFonts w:ascii="Arial" w:hAnsi="Arial" w:cs="Arial"/>
          <w:sz w:val="20"/>
        </w:rPr>
        <w:t>,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5F54AF83">
          <v:shape id="_x0000_i1105" type="#_x0000_t75" style="width:39.85pt;height:24pt" o:ole="">
            <v:imagedata r:id="rId70" o:title=""/>
          </v:shape>
          <o:OLEObject Type="Embed" ProgID="Equation.DSMT4" ShapeID="_x0000_i1105" DrawAspect="Content" ObjectID="_1257409356" r:id="rId71"/>
        </w:object>
      </w:r>
      <w:r>
        <w:rPr>
          <w:rFonts w:ascii="Arial" w:hAnsi="Arial" w:cs="Arial"/>
          <w:sz w:val="20"/>
        </w:rPr>
        <w:t xml:space="preserve"> aussi.</w:t>
      </w:r>
    </w:p>
    <w:p w14:paraId="15A13879" w14:textId="77777777" w:rsidR="00637B40" w:rsidRDefault="002752EF" w:rsidP="002752EF">
      <w:pPr>
        <w:jc w:val="both"/>
        <w:rPr>
          <w:rFonts w:ascii="Arial" w:hAnsi="Arial" w:cs="Arial"/>
          <w:sz w:val="20"/>
        </w:rPr>
      </w:pPr>
      <w:r w:rsidRPr="00722209">
        <w:rPr>
          <w:rFonts w:ascii="Arial" w:hAnsi="Arial" w:cs="Arial"/>
          <w:b/>
          <w:bCs/>
          <w:sz w:val="20"/>
          <w:u w:val="single"/>
        </w:rPr>
        <w:t>Propriété</w:t>
      </w:r>
      <w:r w:rsidR="00637B40">
        <w:rPr>
          <w:rFonts w:ascii="Arial" w:hAnsi="Arial" w:cs="Arial"/>
          <w:b/>
          <w:bCs/>
          <w:sz w:val="20"/>
          <w:u w:val="single"/>
        </w:rPr>
        <w:t>s</w:t>
      </w:r>
      <w:r w:rsidRPr="00722209">
        <w:rPr>
          <w:rFonts w:ascii="Arial" w:hAnsi="Arial" w:cs="Arial"/>
          <w:b/>
          <w:bCs/>
          <w:sz w:val="20"/>
          <w:u w:val="single"/>
        </w:rPr>
        <w:t xml:space="preserve"> </w:t>
      </w:r>
      <w:r w:rsidRPr="0072220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r w:rsidR="00637B40">
        <w:rPr>
          <w:rFonts w:ascii="Arial" w:hAnsi="Arial" w:cs="Arial"/>
          <w:sz w:val="20"/>
        </w:rPr>
        <w:t xml:space="preserve">Toute suite arithmétique de raison r &gt; 0 est croissante et diverge  vers </w:t>
      </w:r>
      <w:proofErr w:type="gramStart"/>
      <w:r w:rsidR="00637B40">
        <w:rPr>
          <w:rFonts w:ascii="Arial" w:hAnsi="Arial" w:cs="Arial"/>
          <w:sz w:val="20"/>
        </w:rPr>
        <w:t xml:space="preserve">+ </w:t>
      </w:r>
      <w:proofErr w:type="gramEnd"/>
      <w:r w:rsidR="00637B40">
        <w:rPr>
          <w:rFonts w:ascii="Arial" w:hAnsi="Arial" w:cs="Arial"/>
          <w:position w:val="-4"/>
          <w:sz w:val="20"/>
        </w:rPr>
        <w:object w:dxaOrig="240" w:dyaOrig="200" w14:anchorId="4EDE2AC0">
          <v:shape id="_x0000_i1133" type="#_x0000_t75" style="width:12.25pt;height:10.2pt" o:ole="">
            <v:imagedata r:id="rId72" o:title=""/>
          </v:shape>
          <o:OLEObject Type="Embed" ProgID="Equation.DSMT4" ShapeID="_x0000_i1133" DrawAspect="Content" ObjectID="_1257409357" r:id="rId73"/>
        </w:object>
      </w:r>
      <w:r w:rsidR="00637B40">
        <w:rPr>
          <w:rFonts w:ascii="Arial" w:hAnsi="Arial" w:cs="Arial"/>
          <w:sz w:val="20"/>
        </w:rPr>
        <w:t>.</w:t>
      </w:r>
    </w:p>
    <w:p w14:paraId="65004782" w14:textId="77777777" w:rsidR="00637B40" w:rsidRPr="00637B40" w:rsidRDefault="00637B40" w:rsidP="002752E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Toute suite arithmétique de raison r</w:t>
      </w:r>
      <w:r>
        <w:rPr>
          <w:rFonts w:ascii="Arial" w:hAnsi="Arial" w:cs="Arial"/>
          <w:sz w:val="20"/>
        </w:rPr>
        <w:t xml:space="preserve"> &lt; </w:t>
      </w:r>
      <w:r>
        <w:rPr>
          <w:rFonts w:ascii="Arial" w:hAnsi="Arial" w:cs="Arial"/>
          <w:sz w:val="20"/>
        </w:rPr>
        <w:t xml:space="preserve">0 est </w:t>
      </w:r>
      <w:r>
        <w:rPr>
          <w:rFonts w:ascii="Arial" w:hAnsi="Arial" w:cs="Arial"/>
          <w:sz w:val="20"/>
        </w:rPr>
        <w:t>décroissante et diverge  vers -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position w:val="-4"/>
          <w:sz w:val="20"/>
        </w:rPr>
        <w:object w:dxaOrig="240" w:dyaOrig="200" w14:anchorId="3C1AF2C0">
          <v:shape id="_x0000_i1134" type="#_x0000_t75" style="width:12.25pt;height:10.2pt" o:ole="">
            <v:imagedata r:id="rId74" o:title=""/>
          </v:shape>
          <o:OLEObject Type="Embed" ProgID="Equation.DSMT4" ShapeID="_x0000_i1134" DrawAspect="Content" ObjectID="_1257409358" r:id="rId75"/>
        </w:object>
      </w:r>
      <w:r>
        <w:rPr>
          <w:rFonts w:ascii="Arial" w:hAnsi="Arial" w:cs="Arial"/>
          <w:sz w:val="20"/>
        </w:rPr>
        <w:t>.</w:t>
      </w:r>
    </w:p>
    <w:p w14:paraId="56C41FFD" w14:textId="77777777" w:rsidR="002752EF" w:rsidRPr="00637B40" w:rsidRDefault="002752EF" w:rsidP="002752EF">
      <w:pPr>
        <w:jc w:val="both"/>
        <w:rPr>
          <w:rFonts w:ascii="Arial" w:hAnsi="Arial" w:cs="Arial"/>
          <w:color w:val="FF0000"/>
          <w:sz w:val="20"/>
        </w:rPr>
      </w:pPr>
      <w:r w:rsidRPr="00637B40">
        <w:rPr>
          <w:rFonts w:ascii="Arial" w:hAnsi="Arial" w:cs="Arial"/>
          <w:color w:val="FF0000"/>
          <w:sz w:val="20"/>
        </w:rPr>
        <w:t xml:space="preserve">Toute suite géométrique de raison q avec  </w:t>
      </w:r>
      <w:r w:rsidRPr="00637B40">
        <w:rPr>
          <w:rFonts w:ascii="Arial" w:hAnsi="Arial" w:cs="Arial"/>
          <w:color w:val="FF0000"/>
          <w:position w:val="-14"/>
          <w:sz w:val="20"/>
        </w:rPr>
        <w:object w:dxaOrig="320" w:dyaOrig="400" w14:anchorId="70DF71E9">
          <v:shape id="_x0000_i1057" type="#_x0000_t75" style="width:15.85pt;height:19.9pt" o:ole="">
            <v:imagedata r:id="rId76" o:title=""/>
          </v:shape>
          <o:OLEObject Type="Embed" ProgID="Equation.DSMT4" ShapeID="_x0000_i1057" DrawAspect="Content" ObjectID="_1257409359" r:id="rId77"/>
        </w:object>
      </w:r>
      <w:r w:rsidRPr="00637B40">
        <w:rPr>
          <w:rFonts w:ascii="Arial" w:hAnsi="Arial" w:cs="Arial"/>
          <w:color w:val="FF0000"/>
          <w:sz w:val="20"/>
        </w:rPr>
        <w:t xml:space="preserve">&lt; </w:t>
      </w:r>
      <w:proofErr w:type="gramStart"/>
      <w:r w:rsidRPr="00637B40">
        <w:rPr>
          <w:rFonts w:ascii="Arial" w:hAnsi="Arial" w:cs="Arial"/>
          <w:color w:val="FF0000"/>
          <w:sz w:val="20"/>
        </w:rPr>
        <w:t>1  ,</w:t>
      </w:r>
      <w:proofErr w:type="gramEnd"/>
      <w:r w:rsidRPr="00637B40">
        <w:rPr>
          <w:rFonts w:ascii="Arial" w:hAnsi="Arial" w:cs="Arial"/>
          <w:color w:val="FF0000"/>
          <w:sz w:val="20"/>
        </w:rPr>
        <w:t xml:space="preserve"> converge vers 0 .</w:t>
      </w:r>
    </w:p>
    <w:p w14:paraId="3D0C1DFA" w14:textId="77777777" w:rsidR="002752EF" w:rsidRDefault="002752EF">
      <w:pPr>
        <w:ind w:left="360"/>
        <w:jc w:val="both"/>
        <w:rPr>
          <w:rFonts w:ascii="Arial" w:hAnsi="Arial" w:cs="Arial"/>
          <w:b/>
          <w:bCs/>
          <w:color w:val="3366FF"/>
        </w:rPr>
      </w:pPr>
    </w:p>
    <w:p w14:paraId="14E6DD55" w14:textId="77777777" w:rsidR="002752EF" w:rsidRDefault="002752EF" w:rsidP="002752EF">
      <w:pPr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C6303A">
        <w:rPr>
          <w:rFonts w:ascii="Arial" w:hAnsi="Arial" w:cs="Arial"/>
          <w:b/>
          <w:bCs/>
          <w:color w:val="008000"/>
          <w:sz w:val="20"/>
          <w:u w:val="single"/>
        </w:rPr>
        <w:t>Propriétés</w:t>
      </w:r>
      <w:r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( admises</w:t>
      </w:r>
      <w:proofErr w:type="gramEnd"/>
      <w:r>
        <w:rPr>
          <w:rFonts w:ascii="Arial" w:hAnsi="Arial" w:cs="Arial"/>
          <w:sz w:val="20"/>
        </w:rPr>
        <w:t>) :</w:t>
      </w:r>
    </w:p>
    <w:p w14:paraId="77C5D3BA" w14:textId="77777777" w:rsidR="002752EF" w:rsidRDefault="002752EF" w:rsidP="002752EF">
      <w:pPr>
        <w:numPr>
          <w:ilvl w:val="1"/>
          <w:numId w:val="8"/>
        </w:num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 xml:space="preserve">Si une suite croissante est majorée par </w:t>
      </w:r>
      <w:proofErr w:type="gramStart"/>
      <w:r>
        <w:rPr>
          <w:rFonts w:ascii="Arial" w:hAnsi="Arial" w:cs="Arial"/>
          <w:color w:val="FF0000"/>
          <w:sz w:val="20"/>
        </w:rPr>
        <w:t>M ,</w:t>
      </w:r>
      <w:proofErr w:type="gramEnd"/>
      <w:r>
        <w:rPr>
          <w:rFonts w:ascii="Arial" w:hAnsi="Arial" w:cs="Arial"/>
          <w:color w:val="FF0000"/>
          <w:sz w:val="20"/>
        </w:rPr>
        <w:t xml:space="preserve"> alors elle est convergente vers L et L</w:t>
      </w:r>
      <w:r w:rsidRPr="00BF43E6">
        <w:rPr>
          <w:rFonts w:ascii="Arial" w:hAnsi="Arial" w:cs="Arial"/>
          <w:color w:val="FF0000"/>
          <w:position w:val="-4"/>
          <w:sz w:val="20"/>
        </w:rPr>
        <w:object w:dxaOrig="200" w:dyaOrig="240" w14:anchorId="4721E065">
          <v:shape id="_x0000_i1058" type="#_x0000_t75" style="width:10.2pt;height:12.25pt" o:ole="">
            <v:imagedata r:id="rId78" o:title=""/>
          </v:shape>
          <o:OLEObject Type="Embed" ProgID="Equation.DSMT4" ShapeID="_x0000_i1058" DrawAspect="Content" ObjectID="_1257409360" r:id="rId79"/>
        </w:object>
      </w:r>
      <w:r>
        <w:rPr>
          <w:rFonts w:ascii="Arial" w:hAnsi="Arial" w:cs="Arial"/>
          <w:color w:val="FF0000"/>
          <w:sz w:val="20"/>
        </w:rPr>
        <w:t>M.</w:t>
      </w:r>
    </w:p>
    <w:p w14:paraId="7B587C34" w14:textId="77777777" w:rsidR="002752EF" w:rsidRDefault="002752EF">
      <w:pPr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 xml:space="preserve">Si une suite décroissante est minorée par </w:t>
      </w:r>
      <w:proofErr w:type="gramStart"/>
      <w:r>
        <w:rPr>
          <w:rFonts w:ascii="Arial" w:hAnsi="Arial" w:cs="Arial"/>
          <w:color w:val="FF0000"/>
          <w:sz w:val="20"/>
        </w:rPr>
        <w:t>m ,</w:t>
      </w:r>
      <w:proofErr w:type="gramEnd"/>
      <w:r>
        <w:rPr>
          <w:rFonts w:ascii="Arial" w:hAnsi="Arial" w:cs="Arial"/>
          <w:color w:val="FF0000"/>
          <w:sz w:val="20"/>
        </w:rPr>
        <w:t xml:space="preserve"> alors elle est convergente vers L et L</w:t>
      </w:r>
      <w:r w:rsidRPr="00BF43E6">
        <w:rPr>
          <w:rFonts w:ascii="Arial" w:hAnsi="Arial" w:cs="Arial"/>
          <w:color w:val="FF0000"/>
          <w:position w:val="-4"/>
          <w:sz w:val="20"/>
        </w:rPr>
        <w:object w:dxaOrig="200" w:dyaOrig="240" w14:anchorId="79AA5A21">
          <v:shape id="_x0000_i1059" type="#_x0000_t75" style="width:10.2pt;height:12.25pt" o:ole="">
            <v:imagedata r:id="rId80" o:title=""/>
          </v:shape>
          <o:OLEObject Type="Embed" ProgID="Equation.DSMT4" ShapeID="_x0000_i1059" DrawAspect="Content" ObjectID="_1257409361" r:id="rId81"/>
        </w:object>
      </w:r>
      <w:r>
        <w:rPr>
          <w:rFonts w:ascii="Arial" w:hAnsi="Arial" w:cs="Arial"/>
          <w:color w:val="FF0000"/>
          <w:sz w:val="20"/>
        </w:rPr>
        <w:t>m.</w:t>
      </w:r>
    </w:p>
    <w:p w14:paraId="0CA1DDFD" w14:textId="77777777" w:rsidR="002752EF" w:rsidRDefault="002752EF">
      <w:pPr>
        <w:jc w:val="both"/>
        <w:rPr>
          <w:rFonts w:ascii="Arial" w:hAnsi="Arial" w:cs="Arial"/>
          <w:sz w:val="20"/>
        </w:rPr>
      </w:pPr>
    </w:p>
    <w:p w14:paraId="38CDF991" w14:textId="77777777" w:rsidR="002752EF" w:rsidRDefault="002752EF">
      <w:pPr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C6303A">
        <w:rPr>
          <w:rFonts w:ascii="Arial" w:hAnsi="Arial" w:cs="Arial"/>
          <w:b/>
          <w:bCs/>
          <w:color w:val="008000"/>
          <w:sz w:val="20"/>
          <w:u w:val="single"/>
        </w:rPr>
        <w:t>Propriété</w:t>
      </w:r>
      <w:r w:rsidRPr="00C6303A">
        <w:rPr>
          <w:rFonts w:ascii="Arial" w:hAnsi="Arial" w:cs="Arial"/>
          <w:color w:val="008000"/>
          <w:sz w:val="20"/>
        </w:rPr>
        <w:t xml:space="preserve"> </w:t>
      </w:r>
      <w:r>
        <w:rPr>
          <w:rFonts w:ascii="Arial" w:hAnsi="Arial" w:cs="Arial"/>
          <w:sz w:val="20"/>
        </w:rPr>
        <w:t>: (démontré dans le chapitre des limites)</w:t>
      </w:r>
    </w:p>
    <w:p w14:paraId="50EC1487" w14:textId="77777777" w:rsidR="002752EF" w:rsidRDefault="002752EF">
      <w:pPr>
        <w:numPr>
          <w:ilvl w:val="1"/>
          <w:numId w:val="8"/>
        </w:num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 xml:space="preserve">Une suite croissante non majorée diverge vers  </w:t>
      </w:r>
      <w:proofErr w:type="gramStart"/>
      <w:r>
        <w:rPr>
          <w:rFonts w:ascii="Arial" w:hAnsi="Arial" w:cs="Arial"/>
          <w:color w:val="FF0000"/>
          <w:sz w:val="20"/>
        </w:rPr>
        <w:t xml:space="preserve">+ </w:t>
      </w:r>
      <w:proofErr w:type="gramEnd"/>
      <w:r>
        <w:rPr>
          <w:rFonts w:ascii="Arial" w:hAnsi="Arial" w:cs="Arial"/>
          <w:color w:val="FF0000"/>
          <w:position w:val="-4"/>
          <w:sz w:val="20"/>
        </w:rPr>
        <w:object w:dxaOrig="240" w:dyaOrig="200" w14:anchorId="1750A338">
          <v:shape id="_x0000_i1060" type="#_x0000_t75" style="width:12.25pt;height:10.2pt" o:ole="">
            <v:imagedata r:id="rId82" o:title=""/>
          </v:shape>
          <o:OLEObject Type="Embed" ProgID="Equation.DSMT4" ShapeID="_x0000_i1060" DrawAspect="Content" ObjectID="_1257409362" r:id="rId83"/>
        </w:object>
      </w:r>
      <w:r>
        <w:rPr>
          <w:rFonts w:ascii="Arial" w:hAnsi="Arial" w:cs="Arial"/>
          <w:color w:val="FF0000"/>
          <w:sz w:val="20"/>
        </w:rPr>
        <w:t>.</w:t>
      </w:r>
    </w:p>
    <w:p w14:paraId="0BDC6B9E" w14:textId="77777777" w:rsidR="002752EF" w:rsidRDefault="002752EF">
      <w:pPr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>Une suite décroissante non minorée diverge vers  -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position w:val="-4"/>
          <w:sz w:val="20"/>
        </w:rPr>
        <w:object w:dxaOrig="240" w:dyaOrig="200" w14:anchorId="0B925F4F">
          <v:shape id="_x0000_i1061" type="#_x0000_t75" style="width:12.25pt;height:10.2pt" o:ole="">
            <v:imagedata r:id="rId84" o:title=""/>
          </v:shape>
          <o:OLEObject Type="Embed" ProgID="Equation.DSMT4" ShapeID="_x0000_i1061" DrawAspect="Content" ObjectID="_1257409363" r:id="rId85"/>
        </w:object>
      </w:r>
      <w:r>
        <w:rPr>
          <w:rFonts w:ascii="Arial" w:hAnsi="Arial" w:cs="Arial"/>
          <w:sz w:val="20"/>
        </w:rPr>
        <w:t>.</w:t>
      </w:r>
    </w:p>
    <w:p w14:paraId="22194772" w14:textId="77777777" w:rsidR="002752EF" w:rsidRDefault="002752EF">
      <w:pPr>
        <w:jc w:val="both"/>
        <w:rPr>
          <w:rFonts w:ascii="Arial" w:hAnsi="Arial" w:cs="Arial"/>
          <w:sz w:val="20"/>
        </w:rPr>
      </w:pPr>
    </w:p>
    <w:p w14:paraId="3ED698FC" w14:textId="77777777" w:rsidR="002752EF" w:rsidRDefault="002752EF">
      <w:pPr>
        <w:jc w:val="both"/>
        <w:rPr>
          <w:rFonts w:ascii="Arial" w:hAnsi="Arial" w:cs="Arial"/>
          <w:sz w:val="20"/>
        </w:rPr>
      </w:pPr>
      <w:r w:rsidRPr="00D62420">
        <w:rPr>
          <w:rFonts w:ascii="Arial" w:hAnsi="Arial" w:cs="Arial"/>
          <w:sz w:val="20"/>
          <w:u w:val="single"/>
        </w:rPr>
        <w:t>Exercice 6</w:t>
      </w:r>
      <w:r>
        <w:rPr>
          <w:rFonts w:ascii="Arial" w:hAnsi="Arial" w:cs="Arial"/>
          <w:sz w:val="20"/>
        </w:rPr>
        <w:t xml:space="preserve"> : On considère la suite (u) définie sur </w:t>
      </w:r>
      <w:r w:rsidR="00637B40" w:rsidRPr="004D1E83">
        <w:rPr>
          <w:rFonts w:ascii="Arial" w:hAnsi="Arial" w:cs="Arial"/>
          <w:position w:val="-6"/>
          <w:sz w:val="20"/>
        </w:rPr>
        <w:object w:dxaOrig="260" w:dyaOrig="280" w14:anchorId="095F0383">
          <v:shape id="_x0000_i1108" type="#_x0000_t75" style="width:12.75pt;height:13.8pt" o:ole="">
            <v:imagedata r:id="rId86" o:title=""/>
          </v:shape>
          <o:OLEObject Type="Embed" ProgID="Equation.DSMT4" ShapeID="_x0000_i1108" DrawAspect="Content" ObjectID="_1257409364" r:id="rId87"/>
        </w:object>
      </w:r>
      <w:r>
        <w:rPr>
          <w:rFonts w:ascii="Arial" w:hAnsi="Arial" w:cs="Arial"/>
          <w:sz w:val="20"/>
        </w:rPr>
        <w:t>par : u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 xml:space="preserve"> = 10 000   et  u</w:t>
      </w:r>
      <w:r>
        <w:rPr>
          <w:rFonts w:ascii="Arial" w:hAnsi="Arial" w:cs="Arial"/>
          <w:sz w:val="20"/>
          <w:vertAlign w:val="subscript"/>
        </w:rPr>
        <w:t>n+1</w:t>
      </w:r>
      <w:r>
        <w:rPr>
          <w:rFonts w:ascii="Arial" w:hAnsi="Arial" w:cs="Arial"/>
          <w:sz w:val="20"/>
        </w:rPr>
        <w:t xml:space="preserve"> = 0,8 u</w:t>
      </w:r>
      <w:r>
        <w:rPr>
          <w:rFonts w:ascii="Arial" w:hAnsi="Arial" w:cs="Arial"/>
          <w:sz w:val="20"/>
          <w:vertAlign w:val="subscript"/>
        </w:rPr>
        <w:t>n</w:t>
      </w:r>
      <w:r>
        <w:rPr>
          <w:rFonts w:ascii="Arial" w:hAnsi="Arial" w:cs="Arial"/>
          <w:sz w:val="20"/>
        </w:rPr>
        <w:t xml:space="preserve"> + 5 000.</w:t>
      </w:r>
    </w:p>
    <w:p w14:paraId="49B7DAB5" w14:textId="77777777" w:rsidR="002752EF" w:rsidRDefault="002752EF" w:rsidP="002752EF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Calculer u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, u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 xml:space="preserve"> et u</w:t>
      </w:r>
      <w:r>
        <w:rPr>
          <w:rFonts w:ascii="Arial" w:hAnsi="Arial" w:cs="Arial"/>
          <w:sz w:val="20"/>
          <w:vertAlign w:val="subscript"/>
        </w:rPr>
        <w:t>3</w:t>
      </w:r>
      <w:r>
        <w:rPr>
          <w:rFonts w:ascii="Arial" w:hAnsi="Arial" w:cs="Arial"/>
          <w:sz w:val="20"/>
        </w:rPr>
        <w:t>.</w:t>
      </w:r>
    </w:p>
    <w:p w14:paraId="2D4E1F75" w14:textId="77777777" w:rsidR="002752EF" w:rsidRDefault="002752EF" w:rsidP="002752EF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Démontrer par récurrence que (u) est majorée par 25 000.</w:t>
      </w:r>
    </w:p>
    <w:p w14:paraId="29198CD8" w14:textId="77777777" w:rsidR="002752EF" w:rsidRDefault="002752EF" w:rsidP="002752EF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Démontrer que la suite (u) est croissante.</w:t>
      </w:r>
    </w:p>
    <w:p w14:paraId="543CFCEE" w14:textId="77777777" w:rsidR="002752EF" w:rsidRPr="004D1E83" w:rsidRDefault="002752EF" w:rsidP="002752EF">
      <w:pPr>
        <w:numPr>
          <w:ilvl w:val="0"/>
          <w:numId w:val="1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Etudier la convergence de la suite (u) et en déduire sa limite.</w:t>
      </w:r>
    </w:p>
    <w:p w14:paraId="42C014B9" w14:textId="77777777" w:rsidR="002752EF" w:rsidRDefault="002752EF">
      <w:pPr>
        <w:jc w:val="both"/>
        <w:rPr>
          <w:rFonts w:ascii="Arial" w:hAnsi="Arial" w:cs="Arial"/>
          <w:sz w:val="20"/>
        </w:rPr>
      </w:pPr>
    </w:p>
    <w:p w14:paraId="5DE7C403" w14:textId="77777777" w:rsidR="002752EF" w:rsidRPr="00C6303A" w:rsidRDefault="002752EF" w:rsidP="002752EF">
      <w:pPr>
        <w:pStyle w:val="Titre2"/>
        <w:rPr>
          <w:i w:val="0"/>
          <w:iCs w:val="0"/>
          <w:color w:val="008000"/>
        </w:rPr>
      </w:pPr>
      <w:proofErr w:type="gramStart"/>
      <w:r w:rsidRPr="00C6303A">
        <w:rPr>
          <w:i w:val="0"/>
          <w:iCs w:val="0"/>
          <w:color w:val="008000"/>
        </w:rPr>
        <w:t>III ]</w:t>
      </w:r>
      <w:proofErr w:type="gramEnd"/>
      <w:r>
        <w:rPr>
          <w:i w:val="0"/>
          <w:iCs w:val="0"/>
          <w:color w:val="008000"/>
        </w:rPr>
        <w:t xml:space="preserve">   </w:t>
      </w:r>
      <w:r w:rsidRPr="00C6303A">
        <w:rPr>
          <w:i w:val="0"/>
          <w:iCs w:val="0"/>
          <w:color w:val="008000"/>
        </w:rPr>
        <w:t xml:space="preserve"> Suites adjacentes </w:t>
      </w:r>
    </w:p>
    <w:p w14:paraId="1F5799E2" w14:textId="77777777" w:rsidR="002752EF" w:rsidRDefault="002752EF">
      <w:pPr>
        <w:ind w:left="1416"/>
        <w:jc w:val="both"/>
        <w:rPr>
          <w:rFonts w:ascii="Arial" w:hAnsi="Arial" w:cs="Arial"/>
          <w:sz w:val="20"/>
        </w:rPr>
      </w:pPr>
    </w:p>
    <w:p w14:paraId="7EB73110" w14:textId="77777777" w:rsidR="002752EF" w:rsidRDefault="002752EF" w:rsidP="002752EF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C6303A">
        <w:rPr>
          <w:rFonts w:ascii="Arial" w:hAnsi="Arial" w:cs="Arial"/>
          <w:b/>
          <w:bCs/>
          <w:color w:val="008000"/>
          <w:sz w:val="20"/>
          <w:u w:val="single"/>
        </w:rPr>
        <w:t>Définition :</w:t>
      </w:r>
      <w:r>
        <w:rPr>
          <w:rFonts w:ascii="Arial" w:hAnsi="Arial" w:cs="Arial"/>
          <w:b/>
          <w:bCs/>
          <w:color w:val="339966"/>
          <w:sz w:val="20"/>
          <w:u w:val="single"/>
        </w:rPr>
        <w:t xml:space="preserve"> </w:t>
      </w:r>
      <w:r>
        <w:rPr>
          <w:rFonts w:ascii="Arial" w:hAnsi="Arial" w:cs="Arial"/>
          <w:sz w:val="20"/>
        </w:rPr>
        <w:t xml:space="preserve">Deux suites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1D1679B4">
          <v:shape id="_x0000_i1114" type="#_x0000_t75" style="width:39.85pt;height:24pt" o:ole="">
            <v:imagedata r:id="rId88" o:title=""/>
          </v:shape>
          <o:OLEObject Type="Embed" ProgID="Equation.DSMT4" ShapeID="_x0000_i1114" DrawAspect="Content" ObjectID="_1257409365" r:id="rId89"/>
        </w:object>
      </w:r>
      <w:r>
        <w:rPr>
          <w:rFonts w:ascii="Arial" w:hAnsi="Arial" w:cs="Arial"/>
          <w:sz w:val="20"/>
        </w:rPr>
        <w:t xml:space="preserve"> et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0247C250">
          <v:shape id="_x0000_i1111" type="#_x0000_t75" style="width:39.85pt;height:24pt" o:ole="">
            <v:imagedata r:id="rId90" o:title=""/>
          </v:shape>
          <o:OLEObject Type="Embed" ProgID="Equation.DSMT4" ShapeID="_x0000_i1111" DrawAspect="Content" ObjectID="_1257409366" r:id="rId91"/>
        </w:object>
      </w:r>
      <w:r>
        <w:rPr>
          <w:rFonts w:ascii="Arial" w:hAnsi="Arial" w:cs="Arial"/>
          <w:sz w:val="20"/>
        </w:rPr>
        <w:t xml:space="preserve"> sont dites </w:t>
      </w:r>
      <w:r>
        <w:rPr>
          <w:rFonts w:ascii="Arial" w:hAnsi="Arial" w:cs="Arial"/>
          <w:b/>
          <w:bCs/>
          <w:color w:val="FF0000"/>
          <w:sz w:val="20"/>
          <w:u w:val="single"/>
        </w:rPr>
        <w:t>adjacentes</w:t>
      </w:r>
      <w:r>
        <w:rPr>
          <w:rFonts w:ascii="Arial" w:hAnsi="Arial" w:cs="Arial"/>
          <w:sz w:val="20"/>
        </w:rPr>
        <w:t xml:space="preserve"> si :</w:t>
      </w:r>
    </w:p>
    <w:p w14:paraId="54E23B55" w14:textId="77777777" w:rsidR="002752EF" w:rsidRDefault="002752EF">
      <w:pPr>
        <w:numPr>
          <w:ilvl w:val="1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suite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15F63B53">
          <v:shape id="_x0000_i1117" type="#_x0000_t75" style="width:39.85pt;height:24pt" o:ole="">
            <v:imagedata r:id="rId92" o:title=""/>
          </v:shape>
          <o:OLEObject Type="Embed" ProgID="Equation.DSMT4" ShapeID="_x0000_i1117" DrawAspect="Content" ObjectID="_1257409367" r:id="rId93"/>
        </w:object>
      </w:r>
      <w:r>
        <w:rPr>
          <w:rFonts w:ascii="Arial" w:hAnsi="Arial" w:cs="Arial"/>
          <w:sz w:val="20"/>
        </w:rPr>
        <w:t xml:space="preserve"> est </w:t>
      </w:r>
      <w:proofErr w:type="gramStart"/>
      <w:r>
        <w:rPr>
          <w:rFonts w:ascii="Arial" w:hAnsi="Arial" w:cs="Arial"/>
          <w:sz w:val="20"/>
        </w:rPr>
        <w:t>croissante .</w:t>
      </w:r>
      <w:proofErr w:type="gramEnd"/>
    </w:p>
    <w:p w14:paraId="060B03EC" w14:textId="77777777" w:rsidR="002752EF" w:rsidRDefault="002752EF">
      <w:pPr>
        <w:numPr>
          <w:ilvl w:val="1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suite </w:t>
      </w:r>
      <w:r w:rsidR="00637B40" w:rsidRPr="00637B40">
        <w:rPr>
          <w:rFonts w:ascii="Arial" w:hAnsi="Arial" w:cs="Arial"/>
          <w:position w:val="-20"/>
          <w:sz w:val="20"/>
        </w:rPr>
        <w:object w:dxaOrig="800" w:dyaOrig="480" w14:anchorId="224EA4D7">
          <v:shape id="_x0000_i1120" type="#_x0000_t75" style="width:39.85pt;height:24pt" o:ole="">
            <v:imagedata r:id="rId94" o:title=""/>
          </v:shape>
          <o:OLEObject Type="Embed" ProgID="Equation.DSMT4" ShapeID="_x0000_i1120" DrawAspect="Content" ObjectID="_1257409368" r:id="rId95"/>
        </w:object>
      </w:r>
      <w:r>
        <w:rPr>
          <w:rFonts w:ascii="Arial" w:hAnsi="Arial" w:cs="Arial"/>
          <w:sz w:val="20"/>
        </w:rPr>
        <w:t>est décroissante.</w:t>
      </w:r>
    </w:p>
    <w:p w14:paraId="6FA2389E" w14:textId="77777777" w:rsidR="002752EF" w:rsidRDefault="002752EF">
      <w:pPr>
        <w:numPr>
          <w:ilvl w:val="1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suite </w:t>
      </w:r>
      <w:r w:rsidR="00637B40" w:rsidRPr="00637B40">
        <w:rPr>
          <w:rFonts w:ascii="Arial" w:hAnsi="Arial" w:cs="Arial"/>
          <w:position w:val="-20"/>
          <w:sz w:val="20"/>
        </w:rPr>
        <w:object w:dxaOrig="1300" w:dyaOrig="480" w14:anchorId="3E1693BD">
          <v:shape id="_x0000_i1123" type="#_x0000_t75" style="width:64.85pt;height:24pt" o:ole="">
            <v:imagedata r:id="rId96" o:title=""/>
          </v:shape>
          <o:OLEObject Type="Embed" ProgID="Equation.DSMT4" ShapeID="_x0000_i1123" DrawAspect="Content" ObjectID="_1257409369" r:id="rId97"/>
        </w:object>
      </w:r>
      <w:r>
        <w:rPr>
          <w:rFonts w:ascii="Arial" w:hAnsi="Arial" w:cs="Arial"/>
          <w:sz w:val="20"/>
        </w:rPr>
        <w:t xml:space="preserve"> converge vers 0.</w:t>
      </w:r>
    </w:p>
    <w:p w14:paraId="3D62F4F8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</w:p>
    <w:p w14:paraId="185C9368" w14:textId="77777777" w:rsidR="002752EF" w:rsidRDefault="002752EF" w:rsidP="002752EF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C6303A">
        <w:rPr>
          <w:rFonts w:ascii="Arial" w:hAnsi="Arial" w:cs="Arial"/>
          <w:b/>
          <w:bCs/>
          <w:color w:val="008000"/>
          <w:sz w:val="20"/>
          <w:u w:val="single"/>
        </w:rPr>
        <w:t>Théorème</w:t>
      </w:r>
      <w:r>
        <w:rPr>
          <w:rFonts w:ascii="Arial" w:hAnsi="Arial" w:cs="Arial"/>
          <w:sz w:val="20"/>
        </w:rPr>
        <w:t xml:space="preserve"> (A démontrer) ROC : Deux suites adjacentes ont la même limite.</w:t>
      </w:r>
    </w:p>
    <w:p w14:paraId="328FB0EF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r w:rsidRPr="00790DD7">
        <w:rPr>
          <w:rFonts w:ascii="Arial" w:hAnsi="Arial" w:cs="Arial"/>
          <w:sz w:val="20"/>
          <w:u w:val="single"/>
        </w:rPr>
        <w:t>Exercice</w:t>
      </w:r>
      <w:r>
        <w:rPr>
          <w:rFonts w:ascii="Arial" w:hAnsi="Arial" w:cs="Arial"/>
          <w:sz w:val="20"/>
          <w:u w:val="single"/>
        </w:rPr>
        <w:t xml:space="preserve"> </w:t>
      </w:r>
      <w:proofErr w:type="gramStart"/>
      <w:r>
        <w:rPr>
          <w:rFonts w:ascii="Arial" w:hAnsi="Arial" w:cs="Arial"/>
          <w:sz w:val="20"/>
          <w:u w:val="single"/>
        </w:rPr>
        <w:t xml:space="preserve">7 </w:t>
      </w:r>
      <w:r>
        <w:rPr>
          <w:rFonts w:ascii="Arial" w:hAnsi="Arial" w:cs="Arial"/>
          <w:sz w:val="20"/>
        </w:rPr>
        <w:t xml:space="preserve"> :</w:t>
      </w:r>
      <w:proofErr w:type="gramEnd"/>
      <w:r>
        <w:rPr>
          <w:rFonts w:ascii="Arial" w:hAnsi="Arial" w:cs="Arial"/>
          <w:sz w:val="20"/>
        </w:rPr>
        <w:t xml:space="preserve"> Soient les suites u, v , w et t définies par : u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 xml:space="preserve"> = 2 , v</w:t>
      </w:r>
      <w:r>
        <w:rPr>
          <w:rFonts w:ascii="Arial" w:hAnsi="Arial" w:cs="Arial"/>
          <w:sz w:val="20"/>
          <w:vertAlign w:val="subscript"/>
        </w:rPr>
        <w:t>0</w:t>
      </w:r>
      <w:r>
        <w:rPr>
          <w:rFonts w:ascii="Arial" w:hAnsi="Arial" w:cs="Arial"/>
          <w:sz w:val="20"/>
        </w:rPr>
        <w:t xml:space="preserve"> = 3 , u</w:t>
      </w:r>
      <w:r>
        <w:rPr>
          <w:rFonts w:ascii="Arial" w:hAnsi="Arial" w:cs="Arial"/>
          <w:sz w:val="20"/>
          <w:vertAlign w:val="subscript"/>
        </w:rPr>
        <w:t>n+1</w:t>
      </w:r>
      <w:r>
        <w:rPr>
          <w:rFonts w:ascii="Arial" w:hAnsi="Arial" w:cs="Arial"/>
          <w:sz w:val="20"/>
        </w:rPr>
        <w:t xml:space="preserve"> = </w:t>
      </w:r>
      <w:r w:rsidRPr="00790DD7">
        <w:rPr>
          <w:rFonts w:ascii="Arial" w:hAnsi="Arial" w:cs="Arial"/>
          <w:position w:val="-24"/>
          <w:sz w:val="20"/>
        </w:rPr>
        <w:object w:dxaOrig="1080" w:dyaOrig="620" w14:anchorId="032E8604">
          <v:shape id="_x0000_i1068" type="#_x0000_t75" style="width:54.15pt;height:31.15pt" o:ole="">
            <v:imagedata r:id="rId98" o:title=""/>
          </v:shape>
          <o:OLEObject Type="Embed" ProgID="Equation.DSMT4" ShapeID="_x0000_i1068" DrawAspect="Content" ObjectID="_1257409370" r:id="rId99"/>
        </w:object>
      </w:r>
      <w:r>
        <w:rPr>
          <w:rFonts w:ascii="Arial" w:hAnsi="Arial" w:cs="Arial"/>
          <w:sz w:val="20"/>
        </w:rPr>
        <w:t xml:space="preserve"> ,  v</w:t>
      </w:r>
      <w:r>
        <w:rPr>
          <w:rFonts w:ascii="Arial" w:hAnsi="Arial" w:cs="Arial"/>
          <w:sz w:val="20"/>
          <w:vertAlign w:val="subscript"/>
        </w:rPr>
        <w:t>n+1</w:t>
      </w:r>
      <w:r>
        <w:rPr>
          <w:rFonts w:ascii="Arial" w:hAnsi="Arial" w:cs="Arial"/>
          <w:sz w:val="20"/>
        </w:rPr>
        <w:t xml:space="preserve"> = </w:t>
      </w:r>
      <w:r w:rsidRPr="00790DD7">
        <w:rPr>
          <w:rFonts w:ascii="Arial" w:hAnsi="Arial" w:cs="Arial"/>
          <w:position w:val="-24"/>
          <w:sz w:val="20"/>
        </w:rPr>
        <w:object w:dxaOrig="1080" w:dyaOrig="620" w14:anchorId="2AD7FE74">
          <v:shape id="_x0000_i1069" type="#_x0000_t75" style="width:54.15pt;height:31.15pt" o:ole="">
            <v:imagedata r:id="rId100" o:title=""/>
          </v:shape>
          <o:OLEObject Type="Embed" ProgID="Equation.DSMT4" ShapeID="_x0000_i1069" DrawAspect="Content" ObjectID="_1257409371" r:id="rId101"/>
        </w:object>
      </w:r>
      <w:r>
        <w:rPr>
          <w:rFonts w:ascii="Arial" w:hAnsi="Arial" w:cs="Arial"/>
          <w:sz w:val="20"/>
        </w:rPr>
        <w:t xml:space="preserve"> , </w:t>
      </w:r>
    </w:p>
    <w:p w14:paraId="4D83847C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proofErr w:type="spellStart"/>
      <w:proofErr w:type="gramStart"/>
      <w:r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  <w:vertAlign w:val="subscript"/>
        </w:rPr>
        <w:t>n</w:t>
      </w:r>
      <w:proofErr w:type="spellEnd"/>
      <w:proofErr w:type="gramEnd"/>
      <w:r>
        <w:rPr>
          <w:rFonts w:ascii="Arial" w:hAnsi="Arial" w:cs="Arial"/>
          <w:sz w:val="20"/>
        </w:rPr>
        <w:t xml:space="preserve"> = </w:t>
      </w:r>
      <w:proofErr w:type="spellStart"/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n</w:t>
      </w:r>
      <w:proofErr w:type="spellEnd"/>
      <w:r>
        <w:rPr>
          <w:rFonts w:ascii="Arial" w:hAnsi="Arial" w:cs="Arial"/>
          <w:sz w:val="20"/>
        </w:rPr>
        <w:t xml:space="preserve"> – u</w:t>
      </w:r>
      <w:r>
        <w:rPr>
          <w:rFonts w:ascii="Arial" w:hAnsi="Arial" w:cs="Arial"/>
          <w:sz w:val="20"/>
          <w:vertAlign w:val="subscript"/>
        </w:rPr>
        <w:t>n</w:t>
      </w:r>
      <w:r>
        <w:rPr>
          <w:rFonts w:ascii="Arial" w:hAnsi="Arial" w:cs="Arial"/>
          <w:sz w:val="20"/>
        </w:rPr>
        <w:t xml:space="preserve">  et </w:t>
      </w:r>
      <w:proofErr w:type="spellStart"/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vertAlign w:val="subscript"/>
        </w:rPr>
        <w:t>n</w:t>
      </w:r>
      <w:proofErr w:type="spellEnd"/>
      <w:r>
        <w:rPr>
          <w:rFonts w:ascii="Arial" w:hAnsi="Arial" w:cs="Arial"/>
          <w:sz w:val="20"/>
        </w:rPr>
        <w:t xml:space="preserve"> = u</w:t>
      </w:r>
      <w:r>
        <w:rPr>
          <w:rFonts w:ascii="Arial" w:hAnsi="Arial" w:cs="Arial"/>
          <w:sz w:val="20"/>
          <w:vertAlign w:val="subscript"/>
        </w:rPr>
        <w:t>n</w:t>
      </w:r>
      <w:r>
        <w:rPr>
          <w:rFonts w:ascii="Arial" w:hAnsi="Arial" w:cs="Arial"/>
          <w:sz w:val="20"/>
        </w:rPr>
        <w:t xml:space="preserve"> + </w:t>
      </w:r>
      <w:proofErr w:type="spellStart"/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n</w:t>
      </w:r>
      <w:proofErr w:type="spellEnd"/>
      <w:r>
        <w:rPr>
          <w:rFonts w:ascii="Arial" w:hAnsi="Arial" w:cs="Arial"/>
          <w:sz w:val="20"/>
        </w:rPr>
        <w:t xml:space="preserve"> .</w:t>
      </w:r>
    </w:p>
    <w:p w14:paraId="497E63B6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Montrer que la suite w est géométrique.</w:t>
      </w:r>
      <w:bookmarkStart w:id="0" w:name="_GoBack"/>
      <w:bookmarkEnd w:id="0"/>
    </w:p>
    <w:p w14:paraId="10C40EB8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b) Démontrer par récurrence que, pour tout entier naturel n, </w:t>
      </w:r>
      <w:proofErr w:type="spellStart"/>
      <w:r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  <w:vertAlign w:val="subscript"/>
        </w:rPr>
        <w:t>n</w:t>
      </w:r>
      <w:proofErr w:type="spellEnd"/>
      <w:r>
        <w:rPr>
          <w:rFonts w:ascii="Arial" w:hAnsi="Arial" w:cs="Arial"/>
          <w:sz w:val="20"/>
        </w:rPr>
        <w:t xml:space="preserve"> &gt; </w:t>
      </w:r>
      <w:proofErr w:type="gramStart"/>
      <w:r>
        <w:rPr>
          <w:rFonts w:ascii="Arial" w:hAnsi="Arial" w:cs="Arial"/>
          <w:sz w:val="20"/>
        </w:rPr>
        <w:t>0 .</w:t>
      </w:r>
      <w:proofErr w:type="gramEnd"/>
      <w:r>
        <w:rPr>
          <w:rFonts w:ascii="Arial" w:hAnsi="Arial" w:cs="Arial"/>
          <w:sz w:val="20"/>
        </w:rPr>
        <w:t xml:space="preserve"> </w:t>
      </w:r>
    </w:p>
    <w:p w14:paraId="4C7554E7" w14:textId="77777777" w:rsidR="002752EF" w:rsidRDefault="002752EF" w:rsidP="002752E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Montrer que les suites u et v sont adjacentes.</w:t>
      </w:r>
    </w:p>
    <w:p w14:paraId="4C46F444" w14:textId="77777777" w:rsidR="002752EF" w:rsidRPr="00790DD7" w:rsidRDefault="002752EF" w:rsidP="002752E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Montrer que la suite t est constante et en déduire la limite commune des suites u et v.</w:t>
      </w:r>
    </w:p>
    <w:sectPr w:rsidR="002752EF" w:rsidRPr="00790DD7" w:rsidSect="002752EF">
      <w:pgSz w:w="11906" w:h="16838"/>
      <w:pgMar w:top="719" w:right="926" w:bottom="125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cript MT Bold">
    <w:altName w:val="Zapfino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11C49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0528E1"/>
    <w:multiLevelType w:val="multilevel"/>
    <w:tmpl w:val="1B4ED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0" w:firstLine="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E0880"/>
    <w:multiLevelType w:val="multilevel"/>
    <w:tmpl w:val="836A1F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33996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846F70"/>
    <w:multiLevelType w:val="hybridMultilevel"/>
    <w:tmpl w:val="9E2A3F3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9B7D1C"/>
    <w:multiLevelType w:val="hybridMultilevel"/>
    <w:tmpl w:val="836A1F0E"/>
    <w:lvl w:ilvl="0" w:tplc="F6A24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33996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612ED"/>
    <w:multiLevelType w:val="hybridMultilevel"/>
    <w:tmpl w:val="793C6C46"/>
    <w:lvl w:ilvl="0" w:tplc="040C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A17598"/>
    <w:multiLevelType w:val="hybridMultilevel"/>
    <w:tmpl w:val="52249D18"/>
    <w:lvl w:ilvl="0" w:tplc="040C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>
    <w:nsid w:val="2D391294"/>
    <w:multiLevelType w:val="multilevel"/>
    <w:tmpl w:val="52249D18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8">
    <w:nsid w:val="2D9F652E"/>
    <w:multiLevelType w:val="hybridMultilevel"/>
    <w:tmpl w:val="CCC6612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164EB"/>
    <w:multiLevelType w:val="hybridMultilevel"/>
    <w:tmpl w:val="C92673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680F67"/>
    <w:multiLevelType w:val="hybridMultilevel"/>
    <w:tmpl w:val="97FE8E00"/>
    <w:lvl w:ilvl="0" w:tplc="7580144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BFF6063"/>
    <w:multiLevelType w:val="hybridMultilevel"/>
    <w:tmpl w:val="9CE0C14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F511EB"/>
    <w:multiLevelType w:val="hybridMultilevel"/>
    <w:tmpl w:val="3E6624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C06E6">
      <w:start w:val="1"/>
      <w:numFmt w:val="lowerLetter"/>
      <w:lvlText w:val="%2)"/>
      <w:lvlJc w:val="left"/>
      <w:pPr>
        <w:tabs>
          <w:tab w:val="num" w:pos="284"/>
        </w:tabs>
        <w:ind w:left="0" w:firstLine="0"/>
      </w:pPr>
      <w:rPr>
        <w:rFonts w:hint="default"/>
        <w:b w:val="0"/>
        <w:i w:val="0"/>
        <w:color w:val="auto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73F6A"/>
    <w:multiLevelType w:val="multilevel"/>
    <w:tmpl w:val="35E0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826F01"/>
    <w:multiLevelType w:val="multilevel"/>
    <w:tmpl w:val="A3BE5A52"/>
    <w:lvl w:ilvl="0">
      <w:start w:val="1"/>
      <w:numFmt w:val="lowerLetter"/>
      <w:lvlText w:val="%1)"/>
      <w:lvlJc w:val="left"/>
      <w:pPr>
        <w:tabs>
          <w:tab w:val="num" w:pos="284"/>
        </w:tabs>
        <w:ind w:left="0" w:firstLine="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E00D4C"/>
    <w:multiLevelType w:val="hybridMultilevel"/>
    <w:tmpl w:val="D3121490"/>
    <w:lvl w:ilvl="0" w:tplc="A64656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8B19DE"/>
    <w:multiLevelType w:val="hybridMultilevel"/>
    <w:tmpl w:val="08F62A56"/>
    <w:lvl w:ilvl="0" w:tplc="BB66B1E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4A11CD"/>
    <w:multiLevelType w:val="multilevel"/>
    <w:tmpl w:val="2690B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9D2AF2"/>
    <w:multiLevelType w:val="hybridMultilevel"/>
    <w:tmpl w:val="518CE8CC"/>
    <w:lvl w:ilvl="0" w:tplc="BB66B1E4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B4956"/>
    <w:multiLevelType w:val="hybridMultilevel"/>
    <w:tmpl w:val="4B7660D8"/>
    <w:lvl w:ilvl="0" w:tplc="4B1C06E6">
      <w:start w:val="1"/>
      <w:numFmt w:val="lowerLetter"/>
      <w:lvlText w:val="%1)"/>
      <w:lvlJc w:val="left"/>
      <w:pPr>
        <w:tabs>
          <w:tab w:val="num" w:pos="284"/>
        </w:tabs>
        <w:ind w:left="0" w:firstLine="0"/>
      </w:pPr>
      <w:rPr>
        <w:rFonts w:hint="default"/>
        <w:b w:val="0"/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3"/>
  </w:num>
  <w:num w:numId="5">
    <w:abstractNumId w:val="17"/>
  </w:num>
  <w:num w:numId="6">
    <w:abstractNumId w:val="13"/>
  </w:num>
  <w:num w:numId="7">
    <w:abstractNumId w:val="1"/>
  </w:num>
  <w:num w:numId="8">
    <w:abstractNumId w:val="18"/>
  </w:num>
  <w:num w:numId="9">
    <w:abstractNumId w:val="14"/>
  </w:num>
  <w:num w:numId="10">
    <w:abstractNumId w:val="6"/>
  </w:num>
  <w:num w:numId="11">
    <w:abstractNumId w:val="7"/>
  </w:num>
  <w:num w:numId="12">
    <w:abstractNumId w:val="19"/>
  </w:num>
  <w:num w:numId="13">
    <w:abstractNumId w:val="5"/>
  </w:num>
  <w:num w:numId="14">
    <w:abstractNumId w:val="4"/>
  </w:num>
  <w:num w:numId="15">
    <w:abstractNumId w:val="2"/>
  </w:num>
  <w:num w:numId="16">
    <w:abstractNumId w:val="16"/>
  </w:num>
  <w:num w:numId="17">
    <w:abstractNumId w:val="15"/>
  </w:num>
  <w:num w:numId="18">
    <w:abstractNumId w:val="10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D6"/>
    <w:rsid w:val="002752EF"/>
    <w:rsid w:val="00637B40"/>
    <w:rsid w:val="00F0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A29CF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416"/>
      <w:jc w:val="both"/>
      <w:outlineLvl w:val="0"/>
    </w:pPr>
    <w:rPr>
      <w:rFonts w:ascii="Arial" w:hAnsi="Arial" w:cs="Arial"/>
      <w:b/>
      <w:bCs/>
      <w:color w:val="3366FF"/>
    </w:rPr>
  </w:style>
  <w:style w:type="paragraph" w:styleId="Titre2">
    <w:name w:val="heading 2"/>
    <w:basedOn w:val="Normal"/>
    <w:next w:val="Normal"/>
    <w:link w:val="Titre2Car"/>
    <w:qFormat/>
    <w:rsid w:val="006E74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Titre2Car">
    <w:name w:val="Titre 2 Car"/>
    <w:basedOn w:val="Policepardfaut"/>
    <w:link w:val="Titre2"/>
    <w:rsid w:val="006E74EA"/>
    <w:rPr>
      <w:rFonts w:ascii="Arial" w:hAnsi="Arial" w:cs="Arial"/>
      <w:b/>
      <w:bCs/>
      <w:i/>
      <w:iCs/>
      <w:sz w:val="28"/>
      <w:szCs w:val="28"/>
      <w:lang w:val="fr-FR" w:eastAsia="fr-FR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1416"/>
      <w:jc w:val="both"/>
      <w:outlineLvl w:val="0"/>
    </w:pPr>
    <w:rPr>
      <w:rFonts w:ascii="Arial" w:hAnsi="Arial" w:cs="Arial"/>
      <w:b/>
      <w:bCs/>
      <w:color w:val="3366FF"/>
    </w:rPr>
  </w:style>
  <w:style w:type="paragraph" w:styleId="Titre2">
    <w:name w:val="heading 2"/>
    <w:basedOn w:val="Normal"/>
    <w:next w:val="Normal"/>
    <w:link w:val="Titre2Car"/>
    <w:qFormat/>
    <w:rsid w:val="006E74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Titre2Car">
    <w:name w:val="Titre 2 Car"/>
    <w:basedOn w:val="Policepardfaut"/>
    <w:link w:val="Titre2"/>
    <w:rsid w:val="006E74EA"/>
    <w:rPr>
      <w:rFonts w:ascii="Arial" w:hAnsi="Arial" w:cs="Arial"/>
      <w:b/>
      <w:bCs/>
      <w:i/>
      <w:iCs/>
      <w:sz w:val="28"/>
      <w:szCs w:val="28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8.bin"/><Relationship Id="rId102" Type="http://schemas.openxmlformats.org/officeDocument/2006/relationships/fontTable" Target="fontTable.xml"/><Relationship Id="rId10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wmf"/><Relationship Id="rId99" Type="http://schemas.openxmlformats.org/officeDocument/2006/relationships/oleObject" Target="embeddings/oleObject47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wmf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856</Words>
  <Characters>4709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suites</vt:lpstr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suites</dc:title>
  <dc:subject/>
  <dc:creator>MIGNOT Nathalie</dc:creator>
  <cp:keywords/>
  <dc:description>rappels ; u(n+1)=au(n)+b;convergence ; suites adjacentes</dc:description>
  <cp:lastModifiedBy>Nathalie Mignot</cp:lastModifiedBy>
  <cp:revision>3</cp:revision>
  <cp:lastPrinted>2011-05-23T00:38:00Z</cp:lastPrinted>
  <dcterms:created xsi:type="dcterms:W3CDTF">2011-11-22T23:58:00Z</dcterms:created>
  <dcterms:modified xsi:type="dcterms:W3CDTF">2011-11-23T00:08:00Z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