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5019E" w14:textId="2B69334C" w:rsidR="00DD2C41" w:rsidRPr="00506EFC" w:rsidRDefault="00DD2C41" w:rsidP="00DD2C41">
      <w:pPr>
        <w:pBdr>
          <w:top w:val="single" w:sz="4" w:space="1" w:color="auto"/>
          <w:left w:val="single" w:sz="4" w:space="1" w:color="auto"/>
          <w:bottom w:val="single" w:sz="4" w:space="1" w:color="auto"/>
          <w:right w:val="single" w:sz="4" w:space="4" w:color="auto"/>
        </w:pBdr>
        <w:ind w:left="-142" w:firstLine="142"/>
        <w:jc w:val="center"/>
        <w:rPr>
          <w:rFonts w:ascii="Times New Roman" w:hAnsi="Times New Roman" w:cs="Times New Roman"/>
          <w:b/>
          <w:sz w:val="20"/>
        </w:rPr>
      </w:pPr>
      <w:r w:rsidRPr="00506EFC">
        <w:rPr>
          <w:rFonts w:ascii="Times New Roman" w:hAnsi="Times New Roman" w:cs="Times New Roman"/>
          <w:b/>
          <w:sz w:val="20"/>
        </w:rPr>
        <w:t>Cycle 3</w:t>
      </w:r>
    </w:p>
    <w:p w14:paraId="698BA838" w14:textId="51988C0D" w:rsidR="00DD2C41" w:rsidRPr="00506EFC" w:rsidRDefault="00DD2C41" w:rsidP="00DD2C41">
      <w:pPr>
        <w:rPr>
          <w:rFonts w:ascii="Times New Roman" w:hAnsi="Times New Roman" w:cs="Times New Roman"/>
          <w:b/>
          <w:sz w:val="20"/>
        </w:rPr>
      </w:pPr>
      <w:r w:rsidRPr="00506EFC">
        <w:rPr>
          <w:rFonts w:ascii="Times New Roman" w:hAnsi="Times New Roman" w:cs="Times New Roman"/>
          <w:b/>
          <w:sz w:val="20"/>
        </w:rPr>
        <w:tab/>
      </w:r>
      <w:r w:rsidRPr="00506EFC">
        <w:rPr>
          <w:rFonts w:ascii="Times New Roman" w:hAnsi="Times New Roman" w:cs="Times New Roman"/>
          <w:b/>
          <w:sz w:val="20"/>
        </w:rPr>
        <w:tab/>
      </w:r>
      <w:r w:rsidRPr="00506EFC">
        <w:rPr>
          <w:rFonts w:ascii="Times New Roman" w:hAnsi="Times New Roman" w:cs="Times New Roman"/>
          <w:b/>
          <w:sz w:val="20"/>
        </w:rPr>
        <w:tab/>
      </w:r>
      <w:r w:rsidRPr="00506EFC">
        <w:rPr>
          <w:rFonts w:ascii="Times New Roman" w:hAnsi="Times New Roman" w:cs="Times New Roman"/>
          <w:b/>
          <w:sz w:val="20"/>
        </w:rPr>
        <w:tab/>
      </w:r>
      <w:r w:rsidRPr="00506EFC">
        <w:rPr>
          <w:rFonts w:ascii="Times New Roman" w:hAnsi="Times New Roman" w:cs="Times New Roman"/>
          <w:b/>
          <w:sz w:val="20"/>
        </w:rPr>
        <w:tab/>
      </w:r>
    </w:p>
    <w:tbl>
      <w:tblPr>
        <w:tblStyle w:val="Grilledutableau"/>
        <w:tblW w:w="0" w:type="auto"/>
        <w:jc w:val="center"/>
        <w:tblLook w:val="04A0" w:firstRow="1" w:lastRow="0" w:firstColumn="1" w:lastColumn="0" w:noHBand="0" w:noVBand="1"/>
      </w:tblPr>
      <w:tblGrid>
        <w:gridCol w:w="4815"/>
        <w:gridCol w:w="6497"/>
      </w:tblGrid>
      <w:tr w:rsidR="00DD2C41" w:rsidRPr="00506EFC" w14:paraId="6C5D82CF" w14:textId="77777777" w:rsidTr="00E06720">
        <w:trPr>
          <w:trHeight w:val="463"/>
          <w:jc w:val="center"/>
        </w:trPr>
        <w:tc>
          <w:tcPr>
            <w:tcW w:w="11312" w:type="dxa"/>
            <w:gridSpan w:val="2"/>
            <w:shd w:val="clear" w:color="auto" w:fill="FFFFFF" w:themeFill="background1"/>
            <w:vAlign w:val="center"/>
          </w:tcPr>
          <w:p w14:paraId="2DC1516D" w14:textId="6C4F5948" w:rsidR="00DD2C41" w:rsidRPr="00506EFC" w:rsidRDefault="00DD2C41" w:rsidP="00E06720">
            <w:pPr>
              <w:jc w:val="center"/>
              <w:rPr>
                <w:rFonts w:ascii="Times New Roman" w:hAnsi="Times New Roman" w:cs="Times New Roman"/>
                <w:b/>
                <w:sz w:val="20"/>
              </w:rPr>
            </w:pPr>
            <w:r w:rsidRPr="00506EFC">
              <w:rPr>
                <w:rFonts w:ascii="Times New Roman" w:hAnsi="Times New Roman" w:cs="Times New Roman"/>
                <w:b/>
                <w:sz w:val="24"/>
              </w:rPr>
              <w:t>ORAL</w:t>
            </w:r>
            <w:r w:rsidR="00283A29">
              <w:rPr>
                <w:rFonts w:ascii="Times New Roman" w:hAnsi="Times New Roman" w:cs="Times New Roman"/>
                <w:b/>
                <w:sz w:val="24"/>
              </w:rPr>
              <w:t xml:space="preserve"> - cycle 3</w:t>
            </w:r>
          </w:p>
        </w:tc>
      </w:tr>
      <w:tr w:rsidR="00DD2C41" w:rsidRPr="00506EFC" w14:paraId="5E95A471" w14:textId="77777777" w:rsidTr="00E06720">
        <w:trPr>
          <w:jc w:val="center"/>
        </w:trPr>
        <w:tc>
          <w:tcPr>
            <w:tcW w:w="4815" w:type="dxa"/>
            <w:shd w:val="clear" w:color="auto" w:fill="BFBFBF" w:themeFill="background1" w:themeFillShade="BF"/>
          </w:tcPr>
          <w:p w14:paraId="5A703296" w14:textId="77777777" w:rsidR="00DD2C41" w:rsidRPr="00506EFC" w:rsidRDefault="00DD2C41" w:rsidP="00E06720">
            <w:pPr>
              <w:jc w:val="center"/>
              <w:rPr>
                <w:rFonts w:ascii="Times New Roman" w:hAnsi="Times New Roman" w:cs="Times New Roman"/>
                <w:b/>
                <w:sz w:val="20"/>
              </w:rPr>
            </w:pPr>
            <w:r w:rsidRPr="00506EFC">
              <w:rPr>
                <w:rFonts w:ascii="Times New Roman" w:hAnsi="Times New Roman" w:cs="Times New Roman"/>
                <w:b/>
                <w:sz w:val="20"/>
              </w:rPr>
              <w:t>Comprendre et s’exprimer à l’Oral</w:t>
            </w:r>
          </w:p>
        </w:tc>
        <w:tc>
          <w:tcPr>
            <w:tcW w:w="6497" w:type="dxa"/>
            <w:shd w:val="clear" w:color="auto" w:fill="BFBFBF" w:themeFill="background1" w:themeFillShade="BF"/>
          </w:tcPr>
          <w:p w14:paraId="1D519A35" w14:textId="77777777" w:rsidR="00DD2C41" w:rsidRPr="00506EFC" w:rsidRDefault="00DD2C41" w:rsidP="00E06720">
            <w:pPr>
              <w:jc w:val="center"/>
              <w:rPr>
                <w:rFonts w:ascii="Times New Roman" w:hAnsi="Times New Roman" w:cs="Times New Roman"/>
                <w:b/>
                <w:sz w:val="20"/>
              </w:rPr>
            </w:pPr>
            <w:r w:rsidRPr="00506EFC">
              <w:rPr>
                <w:rFonts w:ascii="Times New Roman" w:hAnsi="Times New Roman" w:cs="Times New Roman"/>
                <w:b/>
                <w:sz w:val="20"/>
              </w:rPr>
              <w:t>Compétences et connaissances associées</w:t>
            </w:r>
          </w:p>
        </w:tc>
      </w:tr>
      <w:tr w:rsidR="00DD2C41" w:rsidRPr="00506EFC" w14:paraId="302976AB" w14:textId="77777777" w:rsidTr="002E408C">
        <w:trPr>
          <w:trHeight w:val="1025"/>
          <w:jc w:val="center"/>
        </w:trPr>
        <w:tc>
          <w:tcPr>
            <w:tcW w:w="11312" w:type="dxa"/>
            <w:gridSpan w:val="2"/>
            <w:shd w:val="clear" w:color="auto" w:fill="D9E2F3" w:themeFill="accent1" w:themeFillTint="33"/>
          </w:tcPr>
          <w:p w14:paraId="2DD25DF1" w14:textId="77777777" w:rsidR="00DD2C41" w:rsidRPr="00506EFC" w:rsidRDefault="00DD2C41" w:rsidP="00E06720">
            <w:pPr>
              <w:shd w:val="clear" w:color="auto" w:fill="D9E2F3" w:themeFill="accent1" w:themeFillTint="33"/>
              <w:jc w:val="center"/>
              <w:rPr>
                <w:rFonts w:ascii="Times New Roman" w:hAnsi="Times New Roman" w:cs="Times New Roman"/>
                <w:b/>
                <w:sz w:val="20"/>
                <w:szCs w:val="20"/>
                <w:u w:val="single"/>
              </w:rPr>
            </w:pPr>
            <w:r w:rsidRPr="00506EFC">
              <w:rPr>
                <w:rFonts w:ascii="Times New Roman" w:hAnsi="Times New Roman" w:cs="Times New Roman"/>
                <w:b/>
                <w:sz w:val="20"/>
                <w:szCs w:val="20"/>
                <w:u w:val="single"/>
              </w:rPr>
              <w:t>Attendus en fin de cycle </w:t>
            </w:r>
          </w:p>
          <w:tbl>
            <w:tblPr>
              <w:tblW w:w="0" w:type="auto"/>
              <w:tblBorders>
                <w:top w:val="nil"/>
                <w:left w:val="nil"/>
                <w:bottom w:val="nil"/>
                <w:right w:val="nil"/>
              </w:tblBorders>
              <w:tblLook w:val="0000" w:firstRow="0" w:lastRow="0" w:firstColumn="0" w:lastColumn="0" w:noHBand="0" w:noVBand="0"/>
            </w:tblPr>
            <w:tblGrid>
              <w:gridCol w:w="9994"/>
            </w:tblGrid>
            <w:tr w:rsidR="00DD2C41" w:rsidRPr="00DD2C41" w14:paraId="2E7B6DA9" w14:textId="77777777">
              <w:trPr>
                <w:trHeight w:val="744"/>
              </w:trPr>
              <w:tc>
                <w:tcPr>
                  <w:tcW w:w="0" w:type="auto"/>
                </w:tcPr>
                <w:p w14:paraId="1ED424B5" w14:textId="77777777" w:rsidR="00DD2C41" w:rsidRPr="00DD2C41" w:rsidRDefault="00DD2C41" w:rsidP="00DD2C41">
                  <w:pPr>
                    <w:shd w:val="clear" w:color="auto" w:fill="D9E2F3" w:themeFill="accent1" w:themeFillTint="33"/>
                    <w:autoSpaceDE w:val="0"/>
                    <w:autoSpaceDN w:val="0"/>
                    <w:adjustRightInd w:val="0"/>
                    <w:ind w:left="142" w:hanging="142"/>
                    <w:jc w:val="both"/>
                    <w:rPr>
                      <w:rFonts w:ascii="Times New Roman" w:hAnsi="Times New Roman" w:cs="Times New Roman"/>
                      <w:color w:val="000000"/>
                      <w:sz w:val="18"/>
                      <w:szCs w:val="18"/>
                    </w:rPr>
                  </w:pPr>
                  <w:r w:rsidRPr="00DD2C41">
                    <w:rPr>
                      <w:rFonts w:ascii="Times New Roman" w:hAnsi="Times New Roman" w:cs="Times New Roman"/>
                      <w:color w:val="000000"/>
                      <w:sz w:val="18"/>
                      <w:szCs w:val="18"/>
                    </w:rPr>
                    <w:t xml:space="preserve">− écouter un récit et manifester sa compréhension en répondant à des questions sans se reporter au texte ; </w:t>
                  </w:r>
                </w:p>
                <w:p w14:paraId="4B90EE7F" w14:textId="77777777" w:rsidR="00DD2C41" w:rsidRPr="00DD2C41" w:rsidRDefault="00DD2C41" w:rsidP="00DD2C41">
                  <w:pPr>
                    <w:shd w:val="clear" w:color="auto" w:fill="D9E2F3" w:themeFill="accent1" w:themeFillTint="33"/>
                    <w:autoSpaceDE w:val="0"/>
                    <w:autoSpaceDN w:val="0"/>
                    <w:adjustRightInd w:val="0"/>
                    <w:ind w:left="142" w:hanging="142"/>
                    <w:jc w:val="both"/>
                    <w:rPr>
                      <w:rFonts w:ascii="Times New Roman" w:hAnsi="Times New Roman" w:cs="Times New Roman"/>
                      <w:color w:val="000000"/>
                      <w:sz w:val="18"/>
                      <w:szCs w:val="18"/>
                    </w:rPr>
                  </w:pPr>
                  <w:r w:rsidRPr="00DD2C41">
                    <w:rPr>
                      <w:rFonts w:ascii="Times New Roman" w:hAnsi="Times New Roman" w:cs="Times New Roman"/>
                      <w:color w:val="000000"/>
                      <w:sz w:val="18"/>
                      <w:szCs w:val="18"/>
                    </w:rPr>
                    <w:t xml:space="preserve">− dire de mémoire un texte à haute voix ; </w:t>
                  </w:r>
                </w:p>
                <w:p w14:paraId="121A6790" w14:textId="77777777" w:rsidR="00DD2C41" w:rsidRPr="00DD2C41" w:rsidRDefault="00DD2C41" w:rsidP="00DD2C41">
                  <w:pPr>
                    <w:shd w:val="clear" w:color="auto" w:fill="D9E2F3" w:themeFill="accent1" w:themeFillTint="33"/>
                    <w:autoSpaceDE w:val="0"/>
                    <w:autoSpaceDN w:val="0"/>
                    <w:adjustRightInd w:val="0"/>
                    <w:ind w:left="142" w:hanging="142"/>
                    <w:jc w:val="both"/>
                    <w:rPr>
                      <w:rFonts w:ascii="Times New Roman" w:hAnsi="Times New Roman" w:cs="Times New Roman"/>
                      <w:color w:val="000000"/>
                      <w:sz w:val="18"/>
                      <w:szCs w:val="18"/>
                    </w:rPr>
                  </w:pPr>
                  <w:r w:rsidRPr="00DD2C41">
                    <w:rPr>
                      <w:rFonts w:ascii="Times New Roman" w:hAnsi="Times New Roman" w:cs="Times New Roman"/>
                      <w:color w:val="000000"/>
                      <w:sz w:val="18"/>
                      <w:szCs w:val="18"/>
                    </w:rPr>
                    <w:t xml:space="preserve">− réaliser une courte présentation orale en prenant appui sur des notes ou sur diaporama ou autre outil (numérique par exemple) ; </w:t>
                  </w:r>
                </w:p>
                <w:p w14:paraId="1E333B6C" w14:textId="57E3B086" w:rsidR="00DD2C41" w:rsidRPr="00DD2C41" w:rsidRDefault="00DD2C41" w:rsidP="002E408C">
                  <w:pPr>
                    <w:shd w:val="clear" w:color="auto" w:fill="D9E2F3" w:themeFill="accent1" w:themeFillTint="33"/>
                    <w:autoSpaceDE w:val="0"/>
                    <w:autoSpaceDN w:val="0"/>
                    <w:adjustRightInd w:val="0"/>
                    <w:ind w:left="142" w:hanging="142"/>
                    <w:jc w:val="both"/>
                    <w:rPr>
                      <w:rFonts w:ascii="Times New Roman" w:hAnsi="Times New Roman" w:cs="Times New Roman"/>
                      <w:color w:val="000000"/>
                      <w:sz w:val="18"/>
                      <w:szCs w:val="18"/>
                    </w:rPr>
                  </w:pPr>
                  <w:r w:rsidRPr="00DD2C41">
                    <w:rPr>
                      <w:rFonts w:ascii="Times New Roman" w:hAnsi="Times New Roman" w:cs="Times New Roman"/>
                      <w:color w:val="000000"/>
                      <w:sz w:val="18"/>
                      <w:szCs w:val="18"/>
                    </w:rPr>
                    <w:t xml:space="preserve">− participer de façon constructive aux échanges avec d’autres élèves dans un groupe pour confronter des réactions ou des points de vue. </w:t>
                  </w:r>
                </w:p>
              </w:tc>
            </w:tr>
          </w:tbl>
          <w:p w14:paraId="77C087DF" w14:textId="5A4D7397" w:rsidR="00DD2C41" w:rsidRPr="00506EFC" w:rsidRDefault="00DD2C41" w:rsidP="00E06720">
            <w:pPr>
              <w:rPr>
                <w:rFonts w:ascii="Times New Roman" w:hAnsi="Times New Roman" w:cs="Times New Roman"/>
                <w:b/>
                <w:sz w:val="20"/>
              </w:rPr>
            </w:pPr>
          </w:p>
        </w:tc>
      </w:tr>
      <w:tr w:rsidR="00DD2C41" w:rsidRPr="00506EFC" w14:paraId="47672D10" w14:textId="77777777" w:rsidTr="00E06720">
        <w:trPr>
          <w:trHeight w:val="563"/>
          <w:jc w:val="center"/>
        </w:trPr>
        <w:tc>
          <w:tcPr>
            <w:tcW w:w="4815" w:type="dxa"/>
            <w:vAlign w:val="center"/>
          </w:tcPr>
          <w:p w14:paraId="41BA43E1" w14:textId="48AFCC0C" w:rsidR="00DD2C41" w:rsidRPr="00506EFC" w:rsidRDefault="00DD2C41" w:rsidP="00DD2C41">
            <w:pPr>
              <w:pStyle w:val="Default"/>
              <w:rPr>
                <w:rFonts w:ascii="Times New Roman" w:hAnsi="Times New Roman" w:cs="Times New Roman"/>
                <w:sz w:val="20"/>
                <w:szCs w:val="20"/>
              </w:rPr>
            </w:pPr>
            <w:r w:rsidRPr="00506EFC">
              <w:rPr>
                <w:rFonts w:ascii="Times New Roman" w:hAnsi="Times New Roman" w:cs="Times New Roman"/>
                <w:b/>
                <w:bCs/>
                <w:sz w:val="20"/>
                <w:szCs w:val="20"/>
              </w:rPr>
              <w:t xml:space="preserve">Écouter pour comprendre un message oral, un propos, un discours, un texte lu </w:t>
            </w:r>
          </w:p>
        </w:tc>
        <w:tc>
          <w:tcPr>
            <w:tcW w:w="6497" w:type="dxa"/>
            <w:vAlign w:val="center"/>
          </w:tcPr>
          <w:p w14:paraId="6B3A70EA" w14:textId="774B9394" w:rsidR="00DD2C41" w:rsidRPr="005E5D67" w:rsidRDefault="005E5D67" w:rsidP="005E5D67">
            <w:pPr>
              <w:pStyle w:val="Default"/>
              <w:spacing w:before="120"/>
              <w:jc w:val="both"/>
              <w:rPr>
                <w:rFonts w:ascii="Times New Roman" w:hAnsi="Times New Roman" w:cs="Times New Roman"/>
                <w:sz w:val="18"/>
                <w:szCs w:val="18"/>
              </w:rPr>
            </w:pPr>
            <w:r>
              <w:rPr>
                <w:rFonts w:ascii="Times New Roman" w:hAnsi="Times New Roman" w:cs="Times New Roman"/>
                <w:sz w:val="18"/>
                <w:szCs w:val="18"/>
              </w:rPr>
              <w:t xml:space="preserve">- </w:t>
            </w:r>
            <w:r w:rsidR="00D65A79" w:rsidRPr="005E5D67">
              <w:rPr>
                <w:rFonts w:ascii="Times New Roman" w:hAnsi="Times New Roman" w:cs="Times New Roman"/>
                <w:sz w:val="18"/>
                <w:szCs w:val="18"/>
              </w:rPr>
              <w:t>P</w:t>
            </w:r>
            <w:r w:rsidR="00DD2C41" w:rsidRPr="005E5D67">
              <w:rPr>
                <w:rFonts w:ascii="Times New Roman" w:hAnsi="Times New Roman" w:cs="Times New Roman"/>
                <w:sz w:val="18"/>
                <w:szCs w:val="18"/>
              </w:rPr>
              <w:t xml:space="preserve">orter attention aux éléments vocaux et gestuels lors de l’audition d’un texte ou d'un </w:t>
            </w:r>
            <w:r w:rsidR="00D65A79" w:rsidRPr="005E5D67">
              <w:rPr>
                <w:rFonts w:ascii="Times New Roman" w:hAnsi="Times New Roman" w:cs="Times New Roman"/>
                <w:sz w:val="18"/>
                <w:szCs w:val="18"/>
              </w:rPr>
              <w:t xml:space="preserve">   </w:t>
            </w:r>
            <w:r w:rsidR="00DD2C41" w:rsidRPr="005E5D67">
              <w:rPr>
                <w:rFonts w:ascii="Times New Roman" w:hAnsi="Times New Roman" w:cs="Times New Roman"/>
                <w:sz w:val="18"/>
                <w:szCs w:val="18"/>
              </w:rPr>
              <w:t>message (segmentation, accentuation, intonation, discrimination entre des sonorités proches, etc.) et repérer leurs effets</w:t>
            </w:r>
            <w:r w:rsidR="00D65A79" w:rsidRPr="005E5D67">
              <w:rPr>
                <w:rFonts w:ascii="Times New Roman" w:hAnsi="Times New Roman" w:cs="Times New Roman"/>
                <w:sz w:val="18"/>
                <w:szCs w:val="18"/>
              </w:rPr>
              <w:t>.</w:t>
            </w:r>
            <w:r w:rsidR="00DD2C41" w:rsidRPr="005E5D67">
              <w:rPr>
                <w:rFonts w:ascii="Times New Roman" w:hAnsi="Times New Roman" w:cs="Times New Roman"/>
                <w:sz w:val="18"/>
                <w:szCs w:val="18"/>
              </w:rPr>
              <w:t xml:space="preserve"> </w:t>
            </w:r>
          </w:p>
          <w:p w14:paraId="3C0AB5D2" w14:textId="6974DDAE" w:rsidR="00DD2C41" w:rsidRPr="005E5D67" w:rsidRDefault="00DD2C41" w:rsidP="005E5D67">
            <w:pPr>
              <w:pStyle w:val="Default"/>
              <w:ind w:left="30" w:hanging="30"/>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D65A79" w:rsidRPr="005E5D67">
              <w:rPr>
                <w:rFonts w:ascii="Times New Roman" w:hAnsi="Times New Roman" w:cs="Times New Roman"/>
                <w:sz w:val="18"/>
                <w:szCs w:val="18"/>
              </w:rPr>
              <w:t>M</w:t>
            </w:r>
            <w:r w:rsidRPr="005E5D67">
              <w:rPr>
                <w:rFonts w:ascii="Times New Roman" w:hAnsi="Times New Roman" w:cs="Times New Roman"/>
                <w:sz w:val="18"/>
                <w:szCs w:val="18"/>
              </w:rPr>
              <w:t xml:space="preserve">obiliser son attention en fonction d’un but. </w:t>
            </w:r>
          </w:p>
          <w:p w14:paraId="01EE1A07" w14:textId="76A35B11" w:rsidR="00DD2C41" w:rsidRPr="005E5D67" w:rsidRDefault="00DD2C41" w:rsidP="005E5D67">
            <w:pPr>
              <w:pStyle w:val="Default"/>
              <w:ind w:left="30" w:hanging="30"/>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D65A79" w:rsidRPr="005E5D67">
              <w:rPr>
                <w:rFonts w:ascii="Times New Roman" w:hAnsi="Times New Roman" w:cs="Times New Roman"/>
                <w:sz w:val="18"/>
                <w:szCs w:val="18"/>
              </w:rPr>
              <w:t>I</w:t>
            </w:r>
            <w:r w:rsidRPr="005E5D67">
              <w:rPr>
                <w:rFonts w:ascii="Times New Roman" w:hAnsi="Times New Roman" w:cs="Times New Roman"/>
                <w:sz w:val="18"/>
                <w:szCs w:val="18"/>
              </w:rPr>
              <w:t>dentifier et mémoriser des informations importantes, leurs enchaînements, mettre en relation ces informations, avec les informations implicites</w:t>
            </w:r>
            <w:r w:rsidR="00D65A79" w:rsidRPr="005E5D67">
              <w:rPr>
                <w:rFonts w:ascii="Times New Roman" w:hAnsi="Times New Roman" w:cs="Times New Roman"/>
                <w:sz w:val="18"/>
                <w:szCs w:val="18"/>
              </w:rPr>
              <w:t>.</w:t>
            </w:r>
          </w:p>
          <w:p w14:paraId="26691EC4" w14:textId="61E1C7D9" w:rsidR="00DD2C41" w:rsidRPr="005E5D67" w:rsidRDefault="00DD2C41" w:rsidP="005E5D67">
            <w:pPr>
              <w:pStyle w:val="Default"/>
              <w:ind w:left="30" w:hanging="30"/>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D65A79" w:rsidRPr="005E5D67">
              <w:rPr>
                <w:rFonts w:ascii="Times New Roman" w:hAnsi="Times New Roman" w:cs="Times New Roman"/>
                <w:sz w:val="18"/>
                <w:szCs w:val="18"/>
              </w:rPr>
              <w:t>R</w:t>
            </w:r>
            <w:r w:rsidRPr="005E5D67">
              <w:rPr>
                <w:rFonts w:ascii="Times New Roman" w:hAnsi="Times New Roman" w:cs="Times New Roman"/>
                <w:sz w:val="18"/>
                <w:szCs w:val="18"/>
              </w:rPr>
              <w:t>epérer et prendre en compte les caractéristiques des différents genres de discours (récit, compte rendu, reformulation, exposé, argumentation, etc.), le lexique et les références culturelles liés au domaine du message ou du texte entendu</w:t>
            </w:r>
            <w:r w:rsidR="00D65A79" w:rsidRPr="005E5D67">
              <w:rPr>
                <w:rFonts w:ascii="Times New Roman" w:hAnsi="Times New Roman" w:cs="Times New Roman"/>
                <w:sz w:val="18"/>
                <w:szCs w:val="18"/>
              </w:rPr>
              <w:t>.</w:t>
            </w:r>
          </w:p>
          <w:p w14:paraId="2F1C6ADD" w14:textId="51E97415" w:rsidR="00D65A79" w:rsidRPr="005E5D67" w:rsidRDefault="00DD2C41" w:rsidP="005E5D67">
            <w:pPr>
              <w:pStyle w:val="Default"/>
              <w:ind w:left="30" w:hanging="30"/>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D65A79" w:rsidRPr="005E5D67">
              <w:rPr>
                <w:rFonts w:ascii="Times New Roman" w:hAnsi="Times New Roman" w:cs="Times New Roman"/>
                <w:sz w:val="18"/>
                <w:szCs w:val="18"/>
              </w:rPr>
              <w:t>R</w:t>
            </w:r>
            <w:r w:rsidRPr="005E5D67">
              <w:rPr>
                <w:rFonts w:ascii="Times New Roman" w:hAnsi="Times New Roman" w:cs="Times New Roman"/>
                <w:sz w:val="18"/>
                <w:szCs w:val="18"/>
              </w:rPr>
              <w:t>epérer d'éventuelles difficultés de compréhension, savoir les verbaliser et trouver des moyens d'y répondre</w:t>
            </w:r>
            <w:r w:rsidR="00D65A79" w:rsidRPr="005E5D67">
              <w:rPr>
                <w:rFonts w:ascii="Times New Roman" w:hAnsi="Times New Roman" w:cs="Times New Roman"/>
                <w:sz w:val="18"/>
                <w:szCs w:val="18"/>
              </w:rPr>
              <w:t>.</w:t>
            </w:r>
            <w:r w:rsidRPr="005E5D67">
              <w:rPr>
                <w:rFonts w:ascii="Times New Roman" w:hAnsi="Times New Roman" w:cs="Times New Roman"/>
                <w:sz w:val="18"/>
                <w:szCs w:val="18"/>
              </w:rPr>
              <w:t xml:space="preserve"> </w:t>
            </w:r>
          </w:p>
          <w:p w14:paraId="00E76054" w14:textId="576B9A3B" w:rsidR="00DD2C41" w:rsidRPr="00506EFC" w:rsidRDefault="00D65A79" w:rsidP="005E5D67">
            <w:pPr>
              <w:pStyle w:val="Default"/>
              <w:spacing w:after="120"/>
              <w:ind w:left="30" w:hanging="30"/>
              <w:jc w:val="both"/>
              <w:rPr>
                <w:rFonts w:ascii="Times New Roman" w:hAnsi="Times New Roman" w:cs="Times New Roman"/>
                <w:sz w:val="18"/>
              </w:rPr>
            </w:pPr>
            <w:r w:rsidRPr="005E5D67">
              <w:rPr>
                <w:rFonts w:ascii="Times New Roman" w:hAnsi="Times New Roman" w:cs="Times New Roman"/>
                <w:sz w:val="18"/>
                <w:szCs w:val="18"/>
              </w:rPr>
              <w:t>- E</w:t>
            </w:r>
            <w:r w:rsidR="00DD2C41" w:rsidRPr="005E5D67">
              <w:rPr>
                <w:rFonts w:ascii="Times New Roman" w:hAnsi="Times New Roman" w:cs="Times New Roman"/>
                <w:sz w:val="18"/>
                <w:szCs w:val="18"/>
              </w:rPr>
              <w:t xml:space="preserve">xercer une vigilance critique par rapport au langage écouté. </w:t>
            </w:r>
          </w:p>
        </w:tc>
      </w:tr>
      <w:tr w:rsidR="00DD2C41" w:rsidRPr="00506EFC" w14:paraId="5C6DFFD7" w14:textId="77777777" w:rsidTr="00E06720">
        <w:trPr>
          <w:jc w:val="center"/>
        </w:trPr>
        <w:tc>
          <w:tcPr>
            <w:tcW w:w="4815" w:type="dxa"/>
            <w:vAlign w:val="center"/>
          </w:tcPr>
          <w:p w14:paraId="202CD753" w14:textId="77777777" w:rsidR="00DD2C41" w:rsidRPr="00506EFC" w:rsidRDefault="00DD2C41" w:rsidP="00DD2C41">
            <w:pPr>
              <w:pStyle w:val="Default"/>
              <w:rPr>
                <w:rFonts w:ascii="Times New Roman" w:hAnsi="Times New Roman" w:cs="Times New Roman"/>
              </w:rPr>
            </w:pPr>
            <w:r w:rsidRPr="00506EFC">
              <w:rPr>
                <w:rFonts w:ascii="Times New Roman" w:hAnsi="Times New Roman" w:cs="Times New Roman"/>
                <w:b/>
                <w:bCs/>
                <w:sz w:val="22"/>
                <w:szCs w:val="22"/>
              </w:rPr>
              <w:t xml:space="preserve">Parler en prenant en compte son auditoire </w:t>
            </w:r>
          </w:p>
          <w:p w14:paraId="5C38A1A5" w14:textId="03CC4956" w:rsidR="00DD2C41" w:rsidRPr="00506EFC" w:rsidRDefault="00DD2C41" w:rsidP="00E06720">
            <w:pPr>
              <w:spacing w:before="120" w:after="120"/>
              <w:rPr>
                <w:rFonts w:ascii="Times New Roman" w:hAnsi="Times New Roman" w:cs="Times New Roman"/>
                <w:sz w:val="18"/>
              </w:rPr>
            </w:pPr>
          </w:p>
        </w:tc>
        <w:tc>
          <w:tcPr>
            <w:tcW w:w="6497" w:type="dxa"/>
          </w:tcPr>
          <w:p w14:paraId="1F5D5A26" w14:textId="4E0B98D5" w:rsidR="00DD2C41" w:rsidRPr="005E5D67" w:rsidRDefault="00DD2C41" w:rsidP="00D65A79">
            <w:pPr>
              <w:pStyle w:val="Default"/>
              <w:spacing w:before="120"/>
              <w:ind w:left="30" w:hanging="30"/>
              <w:rPr>
                <w:rFonts w:ascii="Times New Roman" w:hAnsi="Times New Roman" w:cs="Times New Roman"/>
                <w:sz w:val="18"/>
                <w:szCs w:val="18"/>
              </w:rPr>
            </w:pPr>
            <w:r w:rsidRPr="005E5D67">
              <w:rPr>
                <w:rFonts w:ascii="Times New Roman" w:hAnsi="Times New Roman" w:cs="Times New Roman"/>
                <w:sz w:val="18"/>
                <w:szCs w:val="18"/>
              </w:rPr>
              <w:t xml:space="preserve">- </w:t>
            </w:r>
            <w:r w:rsidR="00D65A79" w:rsidRPr="005E5D67">
              <w:rPr>
                <w:rFonts w:ascii="Times New Roman" w:hAnsi="Times New Roman" w:cs="Times New Roman"/>
                <w:sz w:val="18"/>
                <w:szCs w:val="18"/>
              </w:rPr>
              <w:t>M</w:t>
            </w:r>
            <w:r w:rsidRPr="005E5D67">
              <w:rPr>
                <w:rFonts w:ascii="Times New Roman" w:hAnsi="Times New Roman" w:cs="Times New Roman"/>
                <w:sz w:val="18"/>
                <w:szCs w:val="18"/>
              </w:rPr>
              <w:t>obiliser les ressources de la voix et du corps pour être entendu et compris</w:t>
            </w:r>
            <w:r w:rsidR="00D65A79" w:rsidRPr="005E5D67">
              <w:rPr>
                <w:rFonts w:ascii="Times New Roman" w:hAnsi="Times New Roman" w:cs="Times New Roman"/>
                <w:sz w:val="18"/>
                <w:szCs w:val="18"/>
              </w:rPr>
              <w:t>.</w:t>
            </w:r>
            <w:r w:rsidRPr="005E5D67">
              <w:rPr>
                <w:rFonts w:ascii="Times New Roman" w:hAnsi="Times New Roman" w:cs="Times New Roman"/>
                <w:sz w:val="18"/>
                <w:szCs w:val="18"/>
              </w:rPr>
              <w:t xml:space="preserve"> </w:t>
            </w:r>
          </w:p>
          <w:p w14:paraId="5B58321A" w14:textId="2379BBC3" w:rsidR="00DD2C41" w:rsidRPr="005E5D67" w:rsidRDefault="00DD2C41" w:rsidP="00D65A79">
            <w:pPr>
              <w:pStyle w:val="Default"/>
              <w:ind w:left="30" w:hanging="30"/>
              <w:rPr>
                <w:rFonts w:ascii="Times New Roman" w:hAnsi="Times New Roman" w:cs="Times New Roman"/>
                <w:sz w:val="18"/>
                <w:szCs w:val="18"/>
              </w:rPr>
            </w:pPr>
            <w:r w:rsidRPr="005E5D67">
              <w:rPr>
                <w:rFonts w:ascii="Times New Roman" w:hAnsi="Times New Roman" w:cs="Times New Roman"/>
                <w:sz w:val="18"/>
                <w:szCs w:val="18"/>
              </w:rPr>
              <w:t xml:space="preserve">- </w:t>
            </w:r>
            <w:r w:rsidR="00D65A79" w:rsidRPr="005E5D67">
              <w:rPr>
                <w:rFonts w:ascii="Times New Roman" w:hAnsi="Times New Roman" w:cs="Times New Roman"/>
                <w:sz w:val="18"/>
                <w:szCs w:val="18"/>
              </w:rPr>
              <w:t>O</w:t>
            </w:r>
            <w:r w:rsidRPr="005E5D67">
              <w:rPr>
                <w:rFonts w:ascii="Times New Roman" w:hAnsi="Times New Roman" w:cs="Times New Roman"/>
                <w:sz w:val="18"/>
                <w:szCs w:val="18"/>
              </w:rPr>
              <w:t xml:space="preserve">rganiser et structurer le propos selon le genre de discours ; mobilisation des formes, des tournures et du lexique appropriés (conte ou récit, compte rendu, présentation d'un ouvrage, présentation des résultats d'une recherche documentaire ; description, explication, justification, présentation d'un point de vue argumenté, etc.)  </w:t>
            </w:r>
          </w:p>
          <w:p w14:paraId="61870887" w14:textId="3DFDA7E4" w:rsidR="00DD2C41" w:rsidRPr="005E5D67" w:rsidRDefault="00DD2C41" w:rsidP="00D65A79">
            <w:pPr>
              <w:pStyle w:val="Default"/>
              <w:ind w:left="30" w:hanging="30"/>
              <w:rPr>
                <w:rFonts w:ascii="Times New Roman" w:hAnsi="Times New Roman" w:cs="Times New Roman"/>
                <w:sz w:val="18"/>
                <w:szCs w:val="18"/>
              </w:rPr>
            </w:pPr>
            <w:r w:rsidRPr="005E5D67">
              <w:rPr>
                <w:rFonts w:ascii="Times New Roman" w:hAnsi="Times New Roman" w:cs="Times New Roman"/>
                <w:sz w:val="18"/>
                <w:szCs w:val="18"/>
              </w:rPr>
              <w:t xml:space="preserve">- </w:t>
            </w:r>
            <w:r w:rsidR="00D65A79" w:rsidRPr="005E5D67">
              <w:rPr>
                <w:rFonts w:ascii="Times New Roman" w:hAnsi="Times New Roman" w:cs="Times New Roman"/>
                <w:sz w:val="18"/>
                <w:szCs w:val="18"/>
              </w:rPr>
              <w:t>U</w:t>
            </w:r>
            <w:r w:rsidRPr="005E5D67">
              <w:rPr>
                <w:rFonts w:ascii="Times New Roman" w:hAnsi="Times New Roman" w:cs="Times New Roman"/>
                <w:sz w:val="18"/>
                <w:szCs w:val="18"/>
              </w:rPr>
              <w:t>tiliser les techniques de mise en voix des textes littéraires (poésie, théâtre en particulier)</w:t>
            </w:r>
            <w:r w:rsidR="00D65A79" w:rsidRPr="005E5D67">
              <w:rPr>
                <w:rFonts w:ascii="Times New Roman" w:hAnsi="Times New Roman" w:cs="Times New Roman"/>
                <w:sz w:val="18"/>
                <w:szCs w:val="18"/>
              </w:rPr>
              <w:t>.</w:t>
            </w:r>
          </w:p>
          <w:p w14:paraId="54550357" w14:textId="04B7662F" w:rsidR="00DD2C41" w:rsidRPr="00D65A79" w:rsidRDefault="00D65A79" w:rsidP="00D65A79">
            <w:pPr>
              <w:spacing w:after="120"/>
              <w:ind w:left="30" w:hanging="30"/>
              <w:rPr>
                <w:rFonts w:ascii="Times New Roman" w:hAnsi="Times New Roman" w:cs="Times New Roman"/>
                <w:sz w:val="18"/>
              </w:rPr>
            </w:pPr>
            <w:r w:rsidRPr="005E5D67">
              <w:rPr>
                <w:rFonts w:ascii="Times New Roman" w:hAnsi="Times New Roman" w:cs="Times New Roman"/>
                <w:sz w:val="18"/>
                <w:szCs w:val="18"/>
              </w:rPr>
              <w:t>- U</w:t>
            </w:r>
            <w:r w:rsidR="00DD2C41" w:rsidRPr="005E5D67">
              <w:rPr>
                <w:rFonts w:ascii="Times New Roman" w:hAnsi="Times New Roman" w:cs="Times New Roman"/>
                <w:sz w:val="18"/>
                <w:szCs w:val="18"/>
              </w:rPr>
              <w:t>tiliser les techniques de mémorisation des textes présentés ou interprétés.</w:t>
            </w:r>
            <w:r w:rsidR="00DD2C41" w:rsidRPr="00D65A79">
              <w:rPr>
                <w:rFonts w:ascii="Times New Roman" w:hAnsi="Times New Roman" w:cs="Times New Roman"/>
                <w:sz w:val="18"/>
                <w:szCs w:val="18"/>
              </w:rPr>
              <w:t xml:space="preserve"> </w:t>
            </w:r>
          </w:p>
        </w:tc>
      </w:tr>
      <w:tr w:rsidR="00DD2C41" w:rsidRPr="00506EFC" w14:paraId="3EC9D21B" w14:textId="77777777" w:rsidTr="00E06720">
        <w:trPr>
          <w:jc w:val="center"/>
        </w:trPr>
        <w:tc>
          <w:tcPr>
            <w:tcW w:w="4815" w:type="dxa"/>
            <w:vAlign w:val="center"/>
          </w:tcPr>
          <w:p w14:paraId="77C7B089" w14:textId="77777777" w:rsidR="00DD2C41" w:rsidRPr="00506EFC" w:rsidRDefault="00DD2C41" w:rsidP="00DD2C41">
            <w:pPr>
              <w:pStyle w:val="Default"/>
              <w:rPr>
                <w:rFonts w:ascii="Times New Roman" w:hAnsi="Times New Roman" w:cs="Times New Roman"/>
                <w:sz w:val="20"/>
                <w:szCs w:val="20"/>
              </w:rPr>
            </w:pPr>
            <w:r w:rsidRPr="00506EFC">
              <w:rPr>
                <w:rFonts w:ascii="Times New Roman" w:hAnsi="Times New Roman" w:cs="Times New Roman"/>
                <w:b/>
                <w:bCs/>
                <w:sz w:val="20"/>
                <w:szCs w:val="20"/>
              </w:rPr>
              <w:t xml:space="preserve">Participer à des échanges dans des situations diverses </w:t>
            </w:r>
          </w:p>
          <w:p w14:paraId="02FCAFC7" w14:textId="41C48593" w:rsidR="00DD2C41" w:rsidRPr="00506EFC" w:rsidRDefault="00DD2C41" w:rsidP="00E06720">
            <w:pPr>
              <w:spacing w:before="120" w:after="120"/>
              <w:rPr>
                <w:rFonts w:ascii="Times New Roman" w:hAnsi="Times New Roman" w:cs="Times New Roman"/>
                <w:sz w:val="18"/>
              </w:rPr>
            </w:pPr>
          </w:p>
        </w:tc>
        <w:tc>
          <w:tcPr>
            <w:tcW w:w="6497" w:type="dxa"/>
          </w:tcPr>
          <w:p w14:paraId="7354EFE6" w14:textId="12B363C9" w:rsidR="00DD2C41" w:rsidRPr="005E5D67" w:rsidRDefault="00DD2C41" w:rsidP="002E408C">
            <w:pPr>
              <w:pStyle w:val="Default"/>
              <w:spacing w:before="120"/>
              <w:ind w:left="30"/>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D65A79" w:rsidRPr="005E5D67">
              <w:rPr>
                <w:rFonts w:ascii="Times New Roman" w:hAnsi="Times New Roman" w:cs="Times New Roman"/>
                <w:sz w:val="18"/>
                <w:szCs w:val="18"/>
              </w:rPr>
              <w:t>P</w:t>
            </w:r>
            <w:r w:rsidRPr="005E5D67">
              <w:rPr>
                <w:rFonts w:ascii="Times New Roman" w:hAnsi="Times New Roman" w:cs="Times New Roman"/>
                <w:sz w:val="18"/>
                <w:szCs w:val="18"/>
              </w:rPr>
              <w:t>rendre en compte la parole des différents interlocuteurs dans un débat et identifier les points de vue exprimés</w:t>
            </w:r>
            <w:r w:rsidR="002E408C" w:rsidRPr="005E5D67">
              <w:rPr>
                <w:rFonts w:ascii="Times New Roman" w:hAnsi="Times New Roman" w:cs="Times New Roman"/>
                <w:sz w:val="18"/>
                <w:szCs w:val="18"/>
              </w:rPr>
              <w:t>.</w:t>
            </w:r>
          </w:p>
          <w:p w14:paraId="1C843135" w14:textId="2A0B0BA3" w:rsidR="00DD2C41" w:rsidRPr="005E5D67" w:rsidRDefault="00DD2C41" w:rsidP="002E408C">
            <w:pPr>
              <w:pStyle w:val="Default"/>
              <w:ind w:left="30"/>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D65A79" w:rsidRPr="005E5D67">
              <w:rPr>
                <w:rFonts w:ascii="Times New Roman" w:hAnsi="Times New Roman" w:cs="Times New Roman"/>
                <w:sz w:val="18"/>
                <w:szCs w:val="18"/>
              </w:rPr>
              <w:t>P</w:t>
            </w:r>
            <w:r w:rsidRPr="005E5D67">
              <w:rPr>
                <w:rFonts w:ascii="Times New Roman" w:hAnsi="Times New Roman" w:cs="Times New Roman"/>
                <w:sz w:val="18"/>
                <w:szCs w:val="18"/>
              </w:rPr>
              <w:t>résenter une idée, un point de vue en tenant compte des autres points de vue exprimés (approbation, réfutation, apport de compléments, reformulation, etc.)</w:t>
            </w:r>
            <w:r w:rsidR="002E408C" w:rsidRPr="005E5D67">
              <w:rPr>
                <w:rFonts w:ascii="Times New Roman" w:hAnsi="Times New Roman" w:cs="Times New Roman"/>
                <w:sz w:val="18"/>
                <w:szCs w:val="18"/>
              </w:rPr>
              <w:t>.</w:t>
            </w:r>
          </w:p>
          <w:p w14:paraId="16609267" w14:textId="0F80FE73" w:rsidR="00DD2C41" w:rsidRPr="005E5D67" w:rsidRDefault="00DD2C41" w:rsidP="002E408C">
            <w:pPr>
              <w:pStyle w:val="Default"/>
              <w:ind w:left="30"/>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D65A79" w:rsidRPr="005E5D67">
              <w:rPr>
                <w:rFonts w:ascii="Times New Roman" w:hAnsi="Times New Roman" w:cs="Times New Roman"/>
                <w:sz w:val="18"/>
                <w:szCs w:val="18"/>
              </w:rPr>
              <w:t>R</w:t>
            </w:r>
            <w:r w:rsidRPr="005E5D67">
              <w:rPr>
                <w:rFonts w:ascii="Times New Roman" w:hAnsi="Times New Roman" w:cs="Times New Roman"/>
                <w:sz w:val="18"/>
                <w:szCs w:val="18"/>
              </w:rPr>
              <w:t>especter les règles de la conversation (quantité, qualité, clarté et concision, relation avec le propos)</w:t>
            </w:r>
            <w:r w:rsidR="002E408C" w:rsidRPr="005E5D67">
              <w:rPr>
                <w:rFonts w:ascii="Times New Roman" w:hAnsi="Times New Roman" w:cs="Times New Roman"/>
                <w:sz w:val="18"/>
                <w:szCs w:val="18"/>
              </w:rPr>
              <w:t>.</w:t>
            </w:r>
          </w:p>
          <w:p w14:paraId="11DD2C39" w14:textId="2F9E0628" w:rsidR="00DD2C41" w:rsidRPr="005E5D67" w:rsidRDefault="00DD2C41" w:rsidP="002E408C">
            <w:pPr>
              <w:pStyle w:val="Default"/>
              <w:ind w:left="30"/>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D65A79" w:rsidRPr="005E5D67">
              <w:rPr>
                <w:rFonts w:ascii="Times New Roman" w:hAnsi="Times New Roman" w:cs="Times New Roman"/>
                <w:sz w:val="18"/>
                <w:szCs w:val="18"/>
              </w:rPr>
              <w:t>M</w:t>
            </w:r>
            <w:r w:rsidRPr="005E5D67">
              <w:rPr>
                <w:rFonts w:ascii="Times New Roman" w:hAnsi="Times New Roman" w:cs="Times New Roman"/>
                <w:sz w:val="18"/>
                <w:szCs w:val="18"/>
              </w:rPr>
              <w:t>obiliser des expressions et des formules qui engagent celui qui parle (savoir exprimer un refus, exprimer une demande, présenter ses excuses, remercier)</w:t>
            </w:r>
            <w:r w:rsidR="002E408C" w:rsidRPr="005E5D67">
              <w:rPr>
                <w:rFonts w:ascii="Times New Roman" w:hAnsi="Times New Roman" w:cs="Times New Roman"/>
                <w:sz w:val="18"/>
                <w:szCs w:val="18"/>
              </w:rPr>
              <w:t>.</w:t>
            </w:r>
            <w:r w:rsidRPr="005E5D67">
              <w:rPr>
                <w:rFonts w:ascii="Times New Roman" w:hAnsi="Times New Roman" w:cs="Times New Roman"/>
                <w:sz w:val="18"/>
                <w:szCs w:val="18"/>
              </w:rPr>
              <w:t xml:space="preserve"> </w:t>
            </w:r>
          </w:p>
          <w:p w14:paraId="6CF64006" w14:textId="5C5EF729" w:rsidR="00DD2C41" w:rsidRPr="005E5D67" w:rsidRDefault="00DD2C41" w:rsidP="002E408C">
            <w:pPr>
              <w:pStyle w:val="Default"/>
              <w:ind w:left="30"/>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D65A79" w:rsidRPr="005E5D67">
              <w:rPr>
                <w:rFonts w:ascii="Times New Roman" w:hAnsi="Times New Roman" w:cs="Times New Roman"/>
                <w:sz w:val="18"/>
                <w:szCs w:val="18"/>
              </w:rPr>
              <w:t>M</w:t>
            </w:r>
            <w:r w:rsidRPr="005E5D67">
              <w:rPr>
                <w:rFonts w:ascii="Times New Roman" w:hAnsi="Times New Roman" w:cs="Times New Roman"/>
                <w:sz w:val="18"/>
                <w:szCs w:val="18"/>
              </w:rPr>
              <w:t xml:space="preserve">obiliser des stratégies argumentatives : recours à des exemples, réfutation, récapitulation, etc.  </w:t>
            </w:r>
          </w:p>
          <w:p w14:paraId="3E0324A9" w14:textId="5D408268" w:rsidR="00DD2C41" w:rsidRPr="005E5D67" w:rsidRDefault="00DD2C41" w:rsidP="002E408C">
            <w:pPr>
              <w:pStyle w:val="Default"/>
              <w:ind w:left="30"/>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D65A79" w:rsidRPr="005E5D67">
              <w:rPr>
                <w:rFonts w:ascii="Times New Roman" w:hAnsi="Times New Roman" w:cs="Times New Roman"/>
                <w:sz w:val="18"/>
                <w:szCs w:val="18"/>
              </w:rPr>
              <w:t>D</w:t>
            </w:r>
            <w:r w:rsidRPr="005E5D67">
              <w:rPr>
                <w:rFonts w:ascii="Times New Roman" w:hAnsi="Times New Roman" w:cs="Times New Roman"/>
                <w:sz w:val="18"/>
                <w:szCs w:val="18"/>
              </w:rPr>
              <w:t xml:space="preserve">évelopper le lexique en lien avec le domaine visé. </w:t>
            </w:r>
          </w:p>
          <w:p w14:paraId="19A23240" w14:textId="347D90F3" w:rsidR="00DD2C41" w:rsidRPr="005E5D67" w:rsidRDefault="00DD2C41" w:rsidP="002E408C">
            <w:pPr>
              <w:pStyle w:val="Default"/>
              <w:ind w:left="30"/>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D65A79" w:rsidRPr="005E5D67">
              <w:rPr>
                <w:rFonts w:ascii="Times New Roman" w:hAnsi="Times New Roman" w:cs="Times New Roman"/>
                <w:sz w:val="18"/>
                <w:szCs w:val="18"/>
              </w:rPr>
              <w:t>S</w:t>
            </w:r>
            <w:r w:rsidRPr="005E5D67">
              <w:rPr>
                <w:rFonts w:ascii="Times New Roman" w:hAnsi="Times New Roman" w:cs="Times New Roman"/>
                <w:sz w:val="18"/>
                <w:szCs w:val="18"/>
              </w:rPr>
              <w:t>avoir construire son discours (organisation du propos, enchaînement des phrases)</w:t>
            </w:r>
            <w:r w:rsidR="002E408C" w:rsidRPr="005E5D67">
              <w:rPr>
                <w:rFonts w:ascii="Times New Roman" w:hAnsi="Times New Roman" w:cs="Times New Roman"/>
                <w:sz w:val="18"/>
                <w:szCs w:val="18"/>
              </w:rPr>
              <w:t>.</w:t>
            </w:r>
            <w:r w:rsidRPr="005E5D67">
              <w:rPr>
                <w:rFonts w:ascii="Times New Roman" w:hAnsi="Times New Roman" w:cs="Times New Roman"/>
                <w:sz w:val="18"/>
                <w:szCs w:val="18"/>
              </w:rPr>
              <w:t xml:space="preserve"> </w:t>
            </w:r>
          </w:p>
          <w:p w14:paraId="6A5E4D56" w14:textId="0E59808F" w:rsidR="00DD2C41" w:rsidRPr="00D65A79" w:rsidRDefault="00DD2C41" w:rsidP="002E408C">
            <w:pPr>
              <w:pStyle w:val="Default"/>
              <w:spacing w:after="120"/>
              <w:ind w:left="30"/>
              <w:jc w:val="both"/>
              <w:rPr>
                <w:rFonts w:ascii="Times New Roman" w:hAnsi="Times New Roman" w:cs="Times New Roman"/>
                <w:sz w:val="18"/>
              </w:rPr>
            </w:pPr>
            <w:r w:rsidRPr="005E5D67">
              <w:rPr>
                <w:rFonts w:ascii="Times New Roman" w:hAnsi="Times New Roman" w:cs="Times New Roman"/>
                <w:sz w:val="18"/>
                <w:szCs w:val="18"/>
              </w:rPr>
              <w:t xml:space="preserve">- </w:t>
            </w:r>
            <w:r w:rsidR="00D65A79" w:rsidRPr="005E5D67">
              <w:rPr>
                <w:rFonts w:ascii="Times New Roman" w:hAnsi="Times New Roman" w:cs="Times New Roman"/>
                <w:sz w:val="18"/>
                <w:szCs w:val="18"/>
              </w:rPr>
              <w:t>S</w:t>
            </w:r>
            <w:r w:rsidRPr="005E5D67">
              <w:rPr>
                <w:rFonts w:ascii="Times New Roman" w:hAnsi="Times New Roman" w:cs="Times New Roman"/>
                <w:sz w:val="18"/>
                <w:szCs w:val="18"/>
              </w:rPr>
              <w:t>avoir mobiliser des moyens d'expression (lexique, formules, types de phrase, etc.)</w:t>
            </w:r>
            <w:r w:rsidR="002E408C" w:rsidRPr="005E5D67">
              <w:rPr>
                <w:rFonts w:ascii="Times New Roman" w:hAnsi="Times New Roman" w:cs="Times New Roman"/>
                <w:sz w:val="18"/>
                <w:szCs w:val="18"/>
              </w:rPr>
              <w:t xml:space="preserve">. </w:t>
            </w:r>
            <w:r w:rsidRPr="005E5D67">
              <w:rPr>
                <w:rFonts w:ascii="Times New Roman" w:hAnsi="Times New Roman" w:cs="Times New Roman"/>
                <w:sz w:val="18"/>
                <w:szCs w:val="18"/>
              </w:rPr>
              <w:t xml:space="preserve"> </w:t>
            </w:r>
            <w:r w:rsidR="00D65A79" w:rsidRPr="005E5D67">
              <w:rPr>
                <w:rFonts w:ascii="Times New Roman" w:hAnsi="Times New Roman" w:cs="Times New Roman"/>
                <w:sz w:val="18"/>
                <w:szCs w:val="18"/>
              </w:rPr>
              <w:t>-S</w:t>
            </w:r>
            <w:r w:rsidRPr="005E5D67">
              <w:rPr>
                <w:rFonts w:ascii="Times New Roman" w:hAnsi="Times New Roman" w:cs="Times New Roman"/>
                <w:sz w:val="18"/>
                <w:szCs w:val="18"/>
              </w:rPr>
              <w:t>avoir mettre à distance son expérience et mobiliser des connaissances (formulation et reformulation, explicitation des démarches, des contenus, des procédures, etc.).</w:t>
            </w:r>
            <w:r w:rsidRPr="00D65A79">
              <w:rPr>
                <w:rFonts w:ascii="Times New Roman" w:hAnsi="Times New Roman" w:cs="Times New Roman"/>
                <w:sz w:val="18"/>
                <w:szCs w:val="18"/>
              </w:rPr>
              <w:t xml:space="preserve"> </w:t>
            </w:r>
          </w:p>
        </w:tc>
      </w:tr>
      <w:tr w:rsidR="00DD2C41" w:rsidRPr="00506EFC" w14:paraId="072A5DD9" w14:textId="77777777" w:rsidTr="00E06720">
        <w:trPr>
          <w:jc w:val="center"/>
        </w:trPr>
        <w:tc>
          <w:tcPr>
            <w:tcW w:w="4815" w:type="dxa"/>
            <w:vAlign w:val="center"/>
          </w:tcPr>
          <w:p w14:paraId="0C4858AF" w14:textId="77777777" w:rsidR="00DD2C41" w:rsidRPr="00506EFC" w:rsidRDefault="00DD2C41" w:rsidP="00DD2C41">
            <w:pPr>
              <w:pStyle w:val="Default"/>
              <w:rPr>
                <w:rFonts w:ascii="Times New Roman" w:hAnsi="Times New Roman" w:cs="Times New Roman"/>
                <w:sz w:val="20"/>
                <w:szCs w:val="20"/>
              </w:rPr>
            </w:pPr>
            <w:r w:rsidRPr="00506EFC">
              <w:rPr>
                <w:rFonts w:ascii="Times New Roman" w:hAnsi="Times New Roman" w:cs="Times New Roman"/>
                <w:b/>
                <w:bCs/>
                <w:sz w:val="20"/>
                <w:szCs w:val="20"/>
              </w:rPr>
              <w:t xml:space="preserve">Adopter une attitude critique par rapport à son propos </w:t>
            </w:r>
          </w:p>
          <w:p w14:paraId="5F8E24EE" w14:textId="7165B69B" w:rsidR="00DD2C41" w:rsidRPr="00506EFC" w:rsidRDefault="00DD2C41" w:rsidP="00E06720">
            <w:pPr>
              <w:spacing w:before="120" w:after="120"/>
              <w:rPr>
                <w:rFonts w:ascii="Times New Roman" w:hAnsi="Times New Roman" w:cs="Times New Roman"/>
                <w:sz w:val="18"/>
              </w:rPr>
            </w:pPr>
          </w:p>
        </w:tc>
        <w:tc>
          <w:tcPr>
            <w:tcW w:w="6497" w:type="dxa"/>
          </w:tcPr>
          <w:p w14:paraId="57FB4788" w14:textId="2CCBFC04" w:rsidR="00DD2C41" w:rsidRPr="00506EFC" w:rsidRDefault="00DD2C41" w:rsidP="002E408C">
            <w:pPr>
              <w:pStyle w:val="Default"/>
              <w:spacing w:before="120"/>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D65A79">
              <w:rPr>
                <w:rFonts w:ascii="Times New Roman" w:hAnsi="Times New Roman" w:cs="Times New Roman"/>
                <w:sz w:val="18"/>
                <w:szCs w:val="18"/>
              </w:rPr>
              <w:t>É</w:t>
            </w:r>
            <w:r w:rsidRPr="00506EFC">
              <w:rPr>
                <w:rFonts w:ascii="Times New Roman" w:hAnsi="Times New Roman" w:cs="Times New Roman"/>
                <w:sz w:val="18"/>
                <w:szCs w:val="18"/>
              </w:rPr>
              <w:t>laborer les règles organisant les échanges ; repérer le respect ou non de ces règles dans les propos d'un pair, aider à la reformulation</w:t>
            </w:r>
            <w:r w:rsidR="002E408C">
              <w:rPr>
                <w:rFonts w:ascii="Times New Roman" w:hAnsi="Times New Roman" w:cs="Times New Roman"/>
                <w:sz w:val="18"/>
                <w:szCs w:val="18"/>
              </w:rPr>
              <w:t>.</w:t>
            </w:r>
          </w:p>
          <w:p w14:paraId="5DF41468" w14:textId="2F850A02" w:rsidR="00DD2C41" w:rsidRPr="00506EFC" w:rsidRDefault="00DD2C41" w:rsidP="002E408C">
            <w:pPr>
              <w:pStyle w:val="Default"/>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D65A79">
              <w:rPr>
                <w:rFonts w:ascii="Times New Roman" w:hAnsi="Times New Roman" w:cs="Times New Roman"/>
                <w:sz w:val="18"/>
                <w:szCs w:val="18"/>
              </w:rPr>
              <w:t>P</w:t>
            </w:r>
            <w:r w:rsidRPr="00506EFC">
              <w:rPr>
                <w:rFonts w:ascii="Times New Roman" w:hAnsi="Times New Roman" w:cs="Times New Roman"/>
                <w:sz w:val="18"/>
                <w:szCs w:val="18"/>
              </w:rPr>
              <w:t>rendre en compte les critères d'évaluation explicites élaborés collectivement pour les présentations orales</w:t>
            </w:r>
            <w:r w:rsidR="002E408C">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2A980BFA" w14:textId="2E32D546" w:rsidR="00D65A79" w:rsidRDefault="00DD2C41" w:rsidP="002E408C">
            <w:pPr>
              <w:pStyle w:val="Default"/>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D65A79">
              <w:rPr>
                <w:rFonts w:ascii="Times New Roman" w:hAnsi="Times New Roman" w:cs="Times New Roman"/>
                <w:sz w:val="18"/>
                <w:szCs w:val="18"/>
              </w:rPr>
              <w:t>Ê</w:t>
            </w:r>
            <w:r w:rsidRPr="00506EFC">
              <w:rPr>
                <w:rFonts w:ascii="Times New Roman" w:hAnsi="Times New Roman" w:cs="Times New Roman"/>
                <w:sz w:val="18"/>
                <w:szCs w:val="18"/>
              </w:rPr>
              <w:t>tre capable d’autocorrection après écoute (reformulations)</w:t>
            </w:r>
            <w:r w:rsidR="002E408C">
              <w:rPr>
                <w:rFonts w:ascii="Times New Roman" w:hAnsi="Times New Roman" w:cs="Times New Roman"/>
                <w:sz w:val="18"/>
                <w:szCs w:val="18"/>
              </w:rPr>
              <w:t>.</w:t>
            </w:r>
          </w:p>
          <w:p w14:paraId="6B2BB778" w14:textId="79F44215" w:rsidR="00DD2C41" w:rsidRPr="00506EFC" w:rsidRDefault="00DD2C41" w:rsidP="002E408C">
            <w:pPr>
              <w:pStyle w:val="Default"/>
              <w:spacing w:after="120"/>
              <w:jc w:val="both"/>
              <w:rPr>
                <w:rFonts w:ascii="Times New Roman" w:hAnsi="Times New Roman" w:cs="Times New Roman"/>
                <w:sz w:val="18"/>
              </w:rPr>
            </w:pPr>
            <w:r w:rsidRPr="00506EFC">
              <w:rPr>
                <w:rFonts w:ascii="Times New Roman" w:hAnsi="Times New Roman" w:cs="Times New Roman"/>
                <w:sz w:val="18"/>
                <w:szCs w:val="18"/>
              </w:rPr>
              <w:t xml:space="preserve">- </w:t>
            </w:r>
            <w:r w:rsidR="00D65A79">
              <w:rPr>
                <w:rFonts w:ascii="Times New Roman" w:hAnsi="Times New Roman" w:cs="Times New Roman"/>
                <w:sz w:val="18"/>
                <w:szCs w:val="18"/>
              </w:rPr>
              <w:t>C</w:t>
            </w:r>
            <w:r w:rsidRPr="00506EFC">
              <w:rPr>
                <w:rFonts w:ascii="Times New Roman" w:hAnsi="Times New Roman" w:cs="Times New Roman"/>
                <w:sz w:val="18"/>
                <w:szCs w:val="18"/>
              </w:rPr>
              <w:t xml:space="preserve">omparer le fonctionnement de la syntaxe de la langue orale (prosodie, juxtaposition, répétitions et ajustements, importance des verbes) avec celle de la langue écrite. </w:t>
            </w:r>
          </w:p>
        </w:tc>
      </w:tr>
      <w:tr w:rsidR="00DD2C41" w:rsidRPr="00506EFC" w14:paraId="046DF109" w14:textId="77777777" w:rsidTr="00D65A79">
        <w:trPr>
          <w:trHeight w:val="4302"/>
          <w:jc w:val="center"/>
        </w:trPr>
        <w:tc>
          <w:tcPr>
            <w:tcW w:w="11312" w:type="dxa"/>
            <w:gridSpan w:val="2"/>
          </w:tcPr>
          <w:tbl>
            <w:tblPr>
              <w:tblStyle w:val="Grilledutableau"/>
              <w:tblpPr w:leftFromText="141" w:rightFromText="141" w:vertAnchor="text" w:horzAnchor="page" w:tblpX="1115" w:tblpY="12"/>
              <w:tblOverlap w:val="never"/>
              <w:tblW w:w="0" w:type="auto"/>
              <w:tblLook w:val="04A0" w:firstRow="1" w:lastRow="0" w:firstColumn="1" w:lastColumn="0" w:noHBand="0" w:noVBand="1"/>
            </w:tblPr>
            <w:tblGrid>
              <w:gridCol w:w="10312"/>
            </w:tblGrid>
            <w:tr w:rsidR="00DD2C41" w:rsidRPr="00D65A79" w14:paraId="7C827131" w14:textId="77777777" w:rsidTr="0043489B">
              <w:trPr>
                <w:trHeight w:val="463"/>
              </w:trPr>
              <w:tc>
                <w:tcPr>
                  <w:tcW w:w="10312" w:type="dxa"/>
                  <w:tcBorders>
                    <w:top w:val="nil"/>
                    <w:left w:val="nil"/>
                    <w:bottom w:val="single" w:sz="4" w:space="0" w:color="auto"/>
                    <w:right w:val="nil"/>
                  </w:tcBorders>
                  <w:shd w:val="clear" w:color="auto" w:fill="F4B083" w:themeFill="accent2" w:themeFillTint="99"/>
                  <w:vAlign w:val="center"/>
                </w:tcPr>
                <w:p w14:paraId="1A0D5F71" w14:textId="1FAFC6D5" w:rsidR="0043489B" w:rsidRDefault="00D65A79" w:rsidP="0043489B">
                  <w:pPr>
                    <w:shd w:val="clear" w:color="auto" w:fill="F4B083" w:themeFill="accent2" w:themeFillTint="99"/>
                    <w:spacing w:before="12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Comprendre, s’exprimer en utilisant la langue française à l’oral et à l’écrit </w:t>
                  </w:r>
                </w:p>
                <w:p w14:paraId="0FFA544E" w14:textId="5FAD5F4D" w:rsidR="0043489B" w:rsidRPr="00E22F4F" w:rsidRDefault="0043489B" w:rsidP="00E22F4F">
                  <w:pPr>
                    <w:shd w:val="clear" w:color="auto" w:fill="F4B083" w:themeFill="accent2" w:themeFillTint="99"/>
                    <w:jc w:val="center"/>
                    <w:rPr>
                      <w:rFonts w:ascii="Times New Roman" w:hAnsi="Times New Roman" w:cs="Times New Roman"/>
                      <w:b/>
                      <w:color w:val="000000" w:themeColor="text1"/>
                      <w:sz w:val="18"/>
                      <w:szCs w:val="18"/>
                      <w:u w:val="single"/>
                    </w:rPr>
                  </w:pPr>
                  <w:r w:rsidRPr="00E22F4F">
                    <w:rPr>
                      <w:rFonts w:ascii="Times New Roman" w:hAnsi="Times New Roman" w:cs="Times New Roman"/>
                      <w:b/>
                      <w:color w:val="000000" w:themeColor="text1"/>
                      <w:sz w:val="18"/>
                      <w:szCs w:val="18"/>
                      <w:u w:val="single"/>
                    </w:rPr>
                    <w:t>S’exprimer à l’oral</w:t>
                  </w:r>
                </w:p>
                <w:p w14:paraId="7F5F0CFE" w14:textId="31852650" w:rsidR="00DD2C41" w:rsidRPr="00D65A79" w:rsidRDefault="00DD2C41" w:rsidP="00E06720">
                  <w:pPr>
                    <w:jc w:val="center"/>
                    <w:rPr>
                      <w:rFonts w:ascii="Times New Roman" w:hAnsi="Times New Roman" w:cs="Times New Roman"/>
                      <w:b/>
                      <w:color w:val="000000" w:themeColor="text1"/>
                      <w:sz w:val="18"/>
                      <w:szCs w:val="18"/>
                    </w:rPr>
                  </w:pPr>
                </w:p>
              </w:tc>
            </w:tr>
            <w:tr w:rsidR="0043489B" w:rsidRPr="00D65A79" w14:paraId="56B19997" w14:textId="77777777" w:rsidTr="0043489B">
              <w:trPr>
                <w:trHeight w:val="393"/>
              </w:trPr>
              <w:tc>
                <w:tcPr>
                  <w:tcW w:w="10312" w:type="dxa"/>
                  <w:tcBorders>
                    <w:top w:val="single" w:sz="4" w:space="0" w:color="auto"/>
                  </w:tcBorders>
                  <w:shd w:val="clear" w:color="auto" w:fill="F4B083" w:themeFill="accent2" w:themeFillTint="99"/>
                </w:tcPr>
                <w:p w14:paraId="333D6DFF" w14:textId="16A06701" w:rsidR="00DD2C41" w:rsidRPr="00D65A79" w:rsidRDefault="00DD2C41" w:rsidP="00DD2C41">
                  <w:pPr>
                    <w:pStyle w:val="Paragraphedeliste"/>
                    <w:numPr>
                      <w:ilvl w:val="0"/>
                      <w:numId w:val="3"/>
                    </w:numPr>
                    <w:ind w:left="314" w:hanging="284"/>
                    <w:rPr>
                      <w:rFonts w:ascii="Times New Roman" w:hAnsi="Times New Roman" w:cs="Times New Roman"/>
                      <w:sz w:val="18"/>
                      <w:szCs w:val="18"/>
                    </w:rPr>
                  </w:pPr>
                  <w:r w:rsidRPr="00D65A79">
                    <w:rPr>
                      <w:rFonts w:ascii="Times New Roman" w:hAnsi="Times New Roman" w:cs="Times New Roman"/>
                      <w:sz w:val="18"/>
                      <w:szCs w:val="18"/>
                    </w:rPr>
                    <w:t xml:space="preserve">Qu’il soit capable </w:t>
                  </w:r>
                  <w:r w:rsidR="00D65A79" w:rsidRPr="00D65A79">
                    <w:rPr>
                      <w:rFonts w:ascii="Times New Roman" w:hAnsi="Times New Roman" w:cs="Times New Roman"/>
                      <w:sz w:val="18"/>
                      <w:szCs w:val="18"/>
                    </w:rPr>
                    <w:t>de présenter de façon ordonnée des informations et des explications, d’exprimer un point de vue personnel en le justifiant.</w:t>
                  </w:r>
                </w:p>
              </w:tc>
            </w:tr>
            <w:tr w:rsidR="00DD2C41" w:rsidRPr="00D65A79" w14:paraId="1327FED8" w14:textId="77777777" w:rsidTr="0043489B">
              <w:trPr>
                <w:trHeight w:val="222"/>
              </w:trPr>
              <w:tc>
                <w:tcPr>
                  <w:tcW w:w="10312" w:type="dxa"/>
                  <w:shd w:val="clear" w:color="auto" w:fill="F4B083" w:themeFill="accent2" w:themeFillTint="99"/>
                </w:tcPr>
                <w:p w14:paraId="765E1A68" w14:textId="1FBCE5E3" w:rsidR="00DD2C41" w:rsidRPr="00D65A79" w:rsidRDefault="00DD2C41" w:rsidP="00DD2C41">
                  <w:pPr>
                    <w:pStyle w:val="Paragraphedeliste"/>
                    <w:numPr>
                      <w:ilvl w:val="0"/>
                      <w:numId w:val="3"/>
                    </w:numPr>
                    <w:ind w:left="314" w:hanging="284"/>
                    <w:rPr>
                      <w:rFonts w:ascii="Times New Roman" w:hAnsi="Times New Roman" w:cs="Times New Roman"/>
                      <w:sz w:val="18"/>
                      <w:szCs w:val="18"/>
                    </w:rPr>
                  </w:pPr>
                  <w:r w:rsidRPr="00D65A79">
                    <w:rPr>
                      <w:rFonts w:ascii="Times New Roman" w:hAnsi="Times New Roman" w:cs="Times New Roman"/>
                      <w:sz w:val="18"/>
                      <w:szCs w:val="18"/>
                    </w:rPr>
                    <w:t xml:space="preserve">Qu’il </w:t>
                  </w:r>
                  <w:r w:rsidR="00D65A79" w:rsidRPr="00D65A79">
                    <w:rPr>
                      <w:rFonts w:ascii="Times New Roman" w:hAnsi="Times New Roman" w:cs="Times New Roman"/>
                      <w:sz w:val="18"/>
                      <w:szCs w:val="18"/>
                    </w:rPr>
                    <w:t>sache raconter une histoire.</w:t>
                  </w:r>
                </w:p>
              </w:tc>
            </w:tr>
            <w:tr w:rsidR="00DD2C41" w:rsidRPr="00D65A79" w14:paraId="41A046F1" w14:textId="77777777" w:rsidTr="0043489B">
              <w:trPr>
                <w:trHeight w:val="226"/>
              </w:trPr>
              <w:tc>
                <w:tcPr>
                  <w:tcW w:w="10312" w:type="dxa"/>
                  <w:shd w:val="clear" w:color="auto" w:fill="F4B083" w:themeFill="accent2" w:themeFillTint="99"/>
                </w:tcPr>
                <w:p w14:paraId="00687013" w14:textId="55732014" w:rsidR="00DD2C41" w:rsidRPr="00D65A79" w:rsidRDefault="00DD2C41" w:rsidP="00DD2C41">
                  <w:pPr>
                    <w:pStyle w:val="Paragraphedeliste"/>
                    <w:numPr>
                      <w:ilvl w:val="0"/>
                      <w:numId w:val="3"/>
                    </w:numPr>
                    <w:ind w:left="314" w:hanging="284"/>
                    <w:rPr>
                      <w:rFonts w:ascii="Times New Roman" w:hAnsi="Times New Roman" w:cs="Times New Roman"/>
                      <w:sz w:val="18"/>
                      <w:szCs w:val="18"/>
                    </w:rPr>
                  </w:pPr>
                  <w:r w:rsidRPr="00D65A79">
                    <w:rPr>
                      <w:rFonts w:ascii="Times New Roman" w:hAnsi="Times New Roman" w:cs="Times New Roman"/>
                      <w:sz w:val="18"/>
                      <w:szCs w:val="18"/>
                    </w:rPr>
                    <w:t xml:space="preserve">Qu’il </w:t>
                  </w:r>
                  <w:r w:rsidR="00D65A79" w:rsidRPr="00D65A79">
                    <w:rPr>
                      <w:rFonts w:ascii="Times New Roman" w:hAnsi="Times New Roman" w:cs="Times New Roman"/>
                      <w:sz w:val="18"/>
                      <w:szCs w:val="18"/>
                    </w:rPr>
                    <w:t xml:space="preserve">réalise une courte présentation orale après avoir élaboré un support (papier, numérique, </w:t>
                  </w:r>
                  <w:proofErr w:type="spellStart"/>
                  <w:r w:rsidR="00D65A79" w:rsidRPr="00D65A79">
                    <w:rPr>
                      <w:rFonts w:ascii="Times New Roman" w:hAnsi="Times New Roman" w:cs="Times New Roman"/>
                      <w:sz w:val="18"/>
                      <w:szCs w:val="18"/>
                    </w:rPr>
                    <w:t>etc</w:t>
                  </w:r>
                  <w:proofErr w:type="spellEnd"/>
                  <w:r w:rsidR="00D65A79" w:rsidRPr="00D65A79">
                    <w:rPr>
                      <w:rFonts w:ascii="Times New Roman" w:hAnsi="Times New Roman" w:cs="Times New Roman"/>
                      <w:sz w:val="18"/>
                      <w:szCs w:val="18"/>
                    </w:rPr>
                    <w:t>)</w:t>
                  </w:r>
                </w:p>
              </w:tc>
            </w:tr>
            <w:tr w:rsidR="00D65A79" w:rsidRPr="00D65A79" w14:paraId="7BDB3F5C" w14:textId="77777777" w:rsidTr="0043489B">
              <w:trPr>
                <w:trHeight w:val="226"/>
              </w:trPr>
              <w:tc>
                <w:tcPr>
                  <w:tcW w:w="10312" w:type="dxa"/>
                  <w:shd w:val="clear" w:color="auto" w:fill="F4B083" w:themeFill="accent2" w:themeFillTint="99"/>
                </w:tcPr>
                <w:p w14:paraId="74BC6E2A" w14:textId="30615E06" w:rsidR="00D65A79" w:rsidRPr="00D65A79" w:rsidRDefault="00D65A79" w:rsidP="00D65A79">
                  <w:pPr>
                    <w:pStyle w:val="Paragraphedeliste"/>
                    <w:numPr>
                      <w:ilvl w:val="0"/>
                      <w:numId w:val="3"/>
                    </w:numPr>
                    <w:ind w:left="314" w:hanging="284"/>
                    <w:rPr>
                      <w:rFonts w:ascii="Times New Roman" w:hAnsi="Times New Roman" w:cs="Times New Roman"/>
                      <w:sz w:val="18"/>
                      <w:szCs w:val="18"/>
                    </w:rPr>
                  </w:pPr>
                  <w:r>
                    <w:rPr>
                      <w:rFonts w:ascii="Times New Roman" w:hAnsi="Times New Roman" w:cs="Times New Roman"/>
                      <w:sz w:val="18"/>
                      <w:szCs w:val="18"/>
                    </w:rPr>
                    <w:t>Q</w:t>
                  </w:r>
                  <w:r w:rsidRPr="00D65A79">
                    <w:rPr>
                      <w:rFonts w:ascii="Times New Roman" w:hAnsi="Times New Roman" w:cs="Times New Roman"/>
                      <w:sz w:val="18"/>
                      <w:szCs w:val="18"/>
                    </w:rPr>
                    <w:t xml:space="preserve">u’il participe à un débat en prenant en compte la parole d’autrui ; </w:t>
                  </w:r>
                </w:p>
              </w:tc>
            </w:tr>
            <w:tr w:rsidR="00D65A79" w:rsidRPr="00D65A79" w14:paraId="4ED2BDFD" w14:textId="77777777" w:rsidTr="0043489B">
              <w:trPr>
                <w:trHeight w:val="226"/>
              </w:trPr>
              <w:tc>
                <w:tcPr>
                  <w:tcW w:w="10312" w:type="dxa"/>
                  <w:shd w:val="clear" w:color="auto" w:fill="F4B083" w:themeFill="accent2" w:themeFillTint="99"/>
                </w:tcPr>
                <w:p w14:paraId="5B2FAB7D" w14:textId="3BA5D4E1" w:rsidR="00D65A79" w:rsidRPr="00D65A79" w:rsidRDefault="00D65A79" w:rsidP="00D65A79">
                  <w:pPr>
                    <w:pStyle w:val="Paragraphedeliste"/>
                    <w:numPr>
                      <w:ilvl w:val="0"/>
                      <w:numId w:val="3"/>
                    </w:numPr>
                    <w:ind w:left="314" w:hanging="284"/>
                    <w:rPr>
                      <w:rFonts w:ascii="Times New Roman" w:hAnsi="Times New Roman" w:cs="Times New Roman"/>
                      <w:sz w:val="18"/>
                      <w:szCs w:val="18"/>
                    </w:rPr>
                  </w:pPr>
                  <w:r>
                    <w:rPr>
                      <w:rFonts w:ascii="Times New Roman" w:hAnsi="Times New Roman" w:cs="Times New Roman"/>
                      <w:sz w:val="18"/>
                      <w:szCs w:val="18"/>
                    </w:rPr>
                    <w:t>Q</w:t>
                  </w:r>
                  <w:r w:rsidRPr="00D65A79">
                    <w:rPr>
                      <w:rFonts w:ascii="Times New Roman" w:hAnsi="Times New Roman" w:cs="Times New Roman"/>
                      <w:sz w:val="18"/>
                      <w:szCs w:val="18"/>
                    </w:rPr>
                    <w:t xml:space="preserve">u’il réutilise des mots, des formules, des expressions rencontrées dans des textes lus, des énoncés écrits et oraux ; </w:t>
                  </w:r>
                </w:p>
              </w:tc>
            </w:tr>
            <w:tr w:rsidR="00D65A79" w:rsidRPr="00D65A79" w14:paraId="6BBE4FB5" w14:textId="77777777" w:rsidTr="0043489B">
              <w:trPr>
                <w:trHeight w:val="226"/>
              </w:trPr>
              <w:tc>
                <w:tcPr>
                  <w:tcW w:w="10312" w:type="dxa"/>
                  <w:shd w:val="clear" w:color="auto" w:fill="F4B083" w:themeFill="accent2" w:themeFillTint="99"/>
                </w:tcPr>
                <w:p w14:paraId="2CB66145" w14:textId="74150447" w:rsidR="00D65A79" w:rsidRPr="00D65A79" w:rsidRDefault="00D65A79" w:rsidP="00D65A79">
                  <w:pPr>
                    <w:pStyle w:val="Paragraphedeliste"/>
                    <w:numPr>
                      <w:ilvl w:val="0"/>
                      <w:numId w:val="3"/>
                    </w:numPr>
                    <w:ind w:left="314" w:hanging="284"/>
                    <w:rPr>
                      <w:rFonts w:ascii="Times New Roman" w:hAnsi="Times New Roman" w:cs="Times New Roman"/>
                      <w:sz w:val="18"/>
                      <w:szCs w:val="18"/>
                    </w:rPr>
                  </w:pPr>
                  <w:r>
                    <w:rPr>
                      <w:rFonts w:ascii="Times New Roman" w:hAnsi="Times New Roman" w:cs="Times New Roman"/>
                      <w:sz w:val="18"/>
                      <w:szCs w:val="18"/>
                    </w:rPr>
                    <w:t>Q</w:t>
                  </w:r>
                  <w:r w:rsidRPr="00D65A79">
                    <w:rPr>
                      <w:rFonts w:ascii="Times New Roman" w:hAnsi="Times New Roman" w:cs="Times New Roman"/>
                      <w:sz w:val="18"/>
                      <w:szCs w:val="18"/>
                    </w:rPr>
                    <w:t xml:space="preserve">u’il puisse dire de mémoire un texte à haute voix. </w:t>
                  </w:r>
                </w:p>
              </w:tc>
            </w:tr>
            <w:tr w:rsidR="00DD2C41" w:rsidRPr="00D65A79" w14:paraId="575EF301" w14:textId="77777777" w:rsidTr="0043489B">
              <w:trPr>
                <w:trHeight w:val="938"/>
              </w:trPr>
              <w:tc>
                <w:tcPr>
                  <w:tcW w:w="10312" w:type="dxa"/>
                  <w:shd w:val="clear" w:color="auto" w:fill="F4B083" w:themeFill="accent2" w:themeFillTint="99"/>
                  <w:vAlign w:val="center"/>
                </w:tcPr>
                <w:p w14:paraId="1FA5335A" w14:textId="5BF03FFC" w:rsidR="0043489B" w:rsidRDefault="00D65A79" w:rsidP="0043489B">
                  <w:pPr>
                    <w:shd w:val="clear" w:color="auto" w:fill="F4B083" w:themeFill="accent2" w:themeFillTint="99"/>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Comprendre, s’exprimer en utilisant la langue française à l’oral et à l’écrit </w:t>
                  </w:r>
                </w:p>
                <w:p w14:paraId="3CCE74AD" w14:textId="52CE3C5F" w:rsidR="00D65A79" w:rsidRPr="00E22F4F" w:rsidRDefault="0043489B" w:rsidP="0043489B">
                  <w:pPr>
                    <w:shd w:val="clear" w:color="auto" w:fill="F4B083" w:themeFill="accent2" w:themeFillTint="99"/>
                    <w:jc w:val="center"/>
                    <w:rPr>
                      <w:rFonts w:ascii="Times New Roman" w:hAnsi="Times New Roman" w:cs="Times New Roman"/>
                      <w:b/>
                      <w:color w:val="000000" w:themeColor="text1"/>
                      <w:sz w:val="18"/>
                      <w:szCs w:val="18"/>
                      <w:u w:val="single"/>
                    </w:rPr>
                  </w:pPr>
                  <w:r w:rsidRPr="00E22F4F">
                    <w:rPr>
                      <w:rFonts w:ascii="Times New Roman" w:hAnsi="Times New Roman" w:cs="Times New Roman"/>
                      <w:b/>
                      <w:sz w:val="18"/>
                      <w:szCs w:val="18"/>
                      <w:u w:val="single"/>
                    </w:rPr>
                    <w:t>Comprendre des énoncés oraux</w:t>
                  </w:r>
                </w:p>
              </w:tc>
            </w:tr>
            <w:tr w:rsidR="00D65A79" w:rsidRPr="00D65A79" w14:paraId="438580DF" w14:textId="77777777" w:rsidTr="0043489B">
              <w:trPr>
                <w:trHeight w:val="341"/>
              </w:trPr>
              <w:tc>
                <w:tcPr>
                  <w:tcW w:w="10312" w:type="dxa"/>
                  <w:shd w:val="clear" w:color="auto" w:fill="F4B083" w:themeFill="accent2" w:themeFillTint="99"/>
                </w:tcPr>
                <w:p w14:paraId="07402985" w14:textId="64BA9345" w:rsidR="00D65A79" w:rsidRPr="00D65A79" w:rsidRDefault="00D65A79" w:rsidP="00D65A79">
                  <w:pPr>
                    <w:pStyle w:val="Paragraphedeliste"/>
                    <w:numPr>
                      <w:ilvl w:val="0"/>
                      <w:numId w:val="3"/>
                    </w:numPr>
                    <w:ind w:left="314" w:hanging="284"/>
                    <w:rPr>
                      <w:rFonts w:ascii="Times New Roman" w:hAnsi="Times New Roman" w:cs="Times New Roman"/>
                      <w:sz w:val="18"/>
                      <w:szCs w:val="18"/>
                    </w:rPr>
                  </w:pPr>
                  <w:r>
                    <w:rPr>
                      <w:rFonts w:ascii="Times New Roman" w:hAnsi="Times New Roman" w:cs="Times New Roman"/>
                      <w:sz w:val="18"/>
                      <w:szCs w:val="18"/>
                    </w:rPr>
                    <w:t>Q</w:t>
                  </w:r>
                  <w:r w:rsidRPr="00D65A79">
                    <w:rPr>
                      <w:rFonts w:ascii="Times New Roman" w:hAnsi="Times New Roman" w:cs="Times New Roman"/>
                      <w:sz w:val="18"/>
                      <w:szCs w:val="18"/>
                    </w:rPr>
                    <w:t xml:space="preserve">u’il sache écouter en maintenant son attention un propos continu de cinq à dix minutes, une lecture à haute voix, une émission documentaire associant son et image d’une vingtaine de minutes ; </w:t>
                  </w:r>
                </w:p>
              </w:tc>
            </w:tr>
            <w:tr w:rsidR="00D65A79" w:rsidRPr="00D65A79" w14:paraId="327A389E" w14:textId="77777777" w:rsidTr="0043489B">
              <w:trPr>
                <w:trHeight w:val="545"/>
              </w:trPr>
              <w:tc>
                <w:tcPr>
                  <w:tcW w:w="10312" w:type="dxa"/>
                  <w:shd w:val="clear" w:color="auto" w:fill="F4B083" w:themeFill="accent2" w:themeFillTint="99"/>
                </w:tcPr>
                <w:p w14:paraId="691DACC7" w14:textId="517FD87D" w:rsidR="00D65A79" w:rsidRPr="00D65A79" w:rsidRDefault="00D65A79" w:rsidP="00D65A79">
                  <w:pPr>
                    <w:pStyle w:val="Paragraphedeliste"/>
                    <w:numPr>
                      <w:ilvl w:val="0"/>
                      <w:numId w:val="3"/>
                    </w:numPr>
                    <w:ind w:left="314" w:hanging="284"/>
                    <w:rPr>
                      <w:rFonts w:ascii="Times New Roman" w:hAnsi="Times New Roman" w:cs="Times New Roman"/>
                      <w:sz w:val="18"/>
                      <w:szCs w:val="18"/>
                    </w:rPr>
                  </w:pPr>
                  <w:r>
                    <w:rPr>
                      <w:rFonts w:ascii="Times New Roman" w:hAnsi="Times New Roman" w:cs="Times New Roman"/>
                      <w:sz w:val="18"/>
                      <w:szCs w:val="18"/>
                    </w:rPr>
                    <w:t>Q</w:t>
                  </w:r>
                  <w:r w:rsidRPr="00D65A79">
                    <w:rPr>
                      <w:rFonts w:ascii="Times New Roman" w:hAnsi="Times New Roman" w:cs="Times New Roman"/>
                      <w:sz w:val="18"/>
                      <w:szCs w:val="18"/>
                    </w:rPr>
                    <w:t xml:space="preserve">u’il puisse manifester sa compréhension d’un message oral, d’un propos, d’un texte lu, d’un discours, d’une émission, etc. </w:t>
                  </w:r>
                </w:p>
              </w:tc>
            </w:tr>
          </w:tbl>
          <w:p w14:paraId="0C8B7C8F" w14:textId="68ED8051" w:rsidR="00DD2C41" w:rsidRPr="00D65A79" w:rsidRDefault="0043489B" w:rsidP="00E06720">
            <w:pPr>
              <w:rPr>
                <w:rFonts w:ascii="Times New Roman" w:hAnsi="Times New Roman" w:cs="Times New Roman"/>
                <w:sz w:val="18"/>
                <w:szCs w:val="18"/>
              </w:rPr>
            </w:pPr>
            <w:r w:rsidRPr="00506EFC">
              <w:rPr>
                <w:rFonts w:ascii="Times New Roman" w:hAnsi="Times New Roman" w:cs="Times New Roman"/>
                <w:b/>
                <w:noProof/>
                <w:sz w:val="20"/>
              </w:rPr>
              <mc:AlternateContent>
                <mc:Choice Requires="wps">
                  <w:drawing>
                    <wp:anchor distT="0" distB="0" distL="114300" distR="114300" simplePos="0" relativeHeight="251660288" behindDoc="0" locked="0" layoutInCell="1" allowOverlap="1" wp14:anchorId="20AEAE8C" wp14:editId="1FA610BA">
                      <wp:simplePos x="0" y="0"/>
                      <wp:positionH relativeFrom="margin">
                        <wp:posOffset>-58767</wp:posOffset>
                      </wp:positionH>
                      <wp:positionV relativeFrom="paragraph">
                        <wp:posOffset>24226</wp:posOffset>
                      </wp:positionV>
                      <wp:extent cx="594360" cy="1552755"/>
                      <wp:effectExtent l="0" t="0" r="15240" b="28575"/>
                      <wp:wrapNone/>
                      <wp:docPr id="9" name="Zone de texte 9"/>
                      <wp:cNvGraphicFramePr/>
                      <a:graphic xmlns:a="http://schemas.openxmlformats.org/drawingml/2006/main">
                        <a:graphicData uri="http://schemas.microsoft.com/office/word/2010/wordprocessingShape">
                          <wps:wsp>
                            <wps:cNvSpPr txBox="1"/>
                            <wps:spPr>
                              <a:xfrm>
                                <a:off x="0" y="0"/>
                                <a:ext cx="594360" cy="1552755"/>
                              </a:xfrm>
                              <a:prstGeom prst="rect">
                                <a:avLst/>
                              </a:prstGeom>
                              <a:solidFill>
                                <a:schemeClr val="accent2">
                                  <a:lumMod val="60000"/>
                                  <a:lumOff val="40000"/>
                                </a:schemeClr>
                              </a:solidFill>
                              <a:ln w="6350">
                                <a:solidFill>
                                  <a:prstClr val="black"/>
                                </a:solidFill>
                              </a:ln>
                            </wps:spPr>
                            <wps:txbx>
                              <w:txbxContent>
                                <w:p w14:paraId="3C3BE880" w14:textId="77777777" w:rsidR="0043489B" w:rsidRPr="00A94CFF" w:rsidRDefault="0043489B" w:rsidP="0043489B">
                                  <w:pPr>
                                    <w:spacing w:before="120"/>
                                    <w:jc w:val="center"/>
                                    <w:rPr>
                                      <w:rFonts w:ascii="Times New Roman" w:hAnsi="Times New Roman" w:cs="Times New Roman"/>
                                      <w:b/>
                                      <w:sz w:val="18"/>
                                      <w:u w:val="single"/>
                                    </w:rPr>
                                  </w:pPr>
                                  <w:r w:rsidRPr="00A94CFF">
                                    <w:rPr>
                                      <w:rFonts w:ascii="Times New Roman" w:hAnsi="Times New Roman" w:cs="Times New Roman"/>
                                      <w:b/>
                                      <w:sz w:val="18"/>
                                      <w:u w:val="single"/>
                                    </w:rPr>
                                    <w:t>D1-1 Grille par domaine</w:t>
                                  </w:r>
                                </w:p>
                                <w:p w14:paraId="034E2EBE" w14:textId="3439A559" w:rsidR="00DD2C41" w:rsidRPr="00A94CFF" w:rsidRDefault="00DD2C41" w:rsidP="00DD2C41">
                                  <w:pPr>
                                    <w:shd w:val="clear" w:color="auto" w:fill="F4B083" w:themeFill="accent2" w:themeFillTint="99"/>
                                    <w:jc w:val="center"/>
                                    <w:rPr>
                                      <w:rFonts w:ascii="Times New Roman" w:hAnsi="Times New Roman" w:cs="Times New Roman"/>
                                      <w:b/>
                                      <w:color w:val="000000" w:themeColor="text1"/>
                                      <w:sz w:val="24"/>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EAE8C" id="_x0000_t202" coordsize="21600,21600" o:spt="202" path="m,l,21600r21600,l21600,xe">
                      <v:stroke joinstyle="miter"/>
                      <v:path gradientshapeok="t" o:connecttype="rect"/>
                    </v:shapetype>
                    <v:shape id="Zone de texte 9" o:spid="_x0000_s1026" type="#_x0000_t202" style="position:absolute;margin-left:-4.65pt;margin-top:1.9pt;width:46.8pt;height:12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" fillcolor="#f4b083 [1941]" strokeweight=".5pt">
                      <v:textbox style="layout-flow:vertical;mso-layout-flow-alt:bottom-to-top">
                        <w:txbxContent>
                          <w:p w14:paraId="3C3BE880" w14:textId="77777777" w:rsidR="0043489B" w:rsidRPr="00A94CFF" w:rsidRDefault="0043489B" w:rsidP="0043489B">
                            <w:pPr>
                              <w:spacing w:before="120"/>
                              <w:jc w:val="center"/>
                              <w:rPr>
                                <w:rFonts w:ascii="Times New Roman" w:hAnsi="Times New Roman" w:cs="Times New Roman"/>
                                <w:b/>
                                <w:sz w:val="18"/>
                                <w:u w:val="single"/>
                              </w:rPr>
                            </w:pPr>
                            <w:r w:rsidRPr="00A94CFF">
                              <w:rPr>
                                <w:rFonts w:ascii="Times New Roman" w:hAnsi="Times New Roman" w:cs="Times New Roman"/>
                                <w:b/>
                                <w:sz w:val="18"/>
                                <w:u w:val="single"/>
                              </w:rPr>
                              <w:t>D1-1 Grille par domaine</w:t>
                            </w:r>
                          </w:p>
                          <w:p w14:paraId="034E2EBE" w14:textId="3439A559" w:rsidR="00DD2C41" w:rsidRPr="00A94CFF" w:rsidRDefault="00DD2C41" w:rsidP="00DD2C41">
                            <w:pPr>
                              <w:shd w:val="clear" w:color="auto" w:fill="F4B083" w:themeFill="accent2" w:themeFillTint="99"/>
                              <w:jc w:val="center"/>
                              <w:rPr>
                                <w:rFonts w:ascii="Times New Roman" w:hAnsi="Times New Roman" w:cs="Times New Roman"/>
                                <w:b/>
                                <w:color w:val="000000" w:themeColor="text1"/>
                                <w:sz w:val="24"/>
                              </w:rPr>
                            </w:pPr>
                          </w:p>
                        </w:txbxContent>
                      </v:textbox>
                      <w10:wrap anchorx="margin"/>
                    </v:shape>
                  </w:pict>
                </mc:Fallback>
              </mc:AlternateContent>
            </w:r>
          </w:p>
          <w:p w14:paraId="5E364494" w14:textId="40D2557A" w:rsidR="00DD2C41" w:rsidRPr="00D65A79" w:rsidRDefault="00DD2C41" w:rsidP="00E06720">
            <w:pPr>
              <w:rPr>
                <w:rFonts w:ascii="Times New Roman" w:hAnsi="Times New Roman" w:cs="Times New Roman"/>
                <w:sz w:val="18"/>
                <w:szCs w:val="18"/>
              </w:rPr>
            </w:pPr>
          </w:p>
          <w:p w14:paraId="77ABAD97" w14:textId="0460F25F" w:rsidR="00DD2C41" w:rsidRPr="00D65A79" w:rsidRDefault="00DD2C41" w:rsidP="00E06720">
            <w:pPr>
              <w:rPr>
                <w:rFonts w:ascii="Times New Roman" w:hAnsi="Times New Roman" w:cs="Times New Roman"/>
                <w:sz w:val="18"/>
                <w:szCs w:val="18"/>
              </w:rPr>
            </w:pPr>
          </w:p>
          <w:p w14:paraId="1B35E9F9" w14:textId="1166BC66" w:rsidR="00DD2C41" w:rsidRDefault="00DD2C41" w:rsidP="00E06720">
            <w:pPr>
              <w:pStyle w:val="Paragraphedeliste"/>
              <w:ind w:left="180"/>
              <w:rPr>
                <w:rFonts w:ascii="Times New Roman" w:hAnsi="Times New Roman" w:cs="Times New Roman"/>
                <w:sz w:val="18"/>
                <w:szCs w:val="18"/>
              </w:rPr>
            </w:pPr>
          </w:p>
          <w:p w14:paraId="69FE6C4E" w14:textId="29F5E5C0" w:rsidR="00D65A79" w:rsidRPr="00D65A79" w:rsidRDefault="00D65A79" w:rsidP="00D65A79"/>
          <w:p w14:paraId="3CCCDD6E" w14:textId="77777777" w:rsidR="00D65A79" w:rsidRPr="00D65A79" w:rsidRDefault="00D65A79" w:rsidP="00D65A79"/>
          <w:p w14:paraId="2DFB3594" w14:textId="470A13BE" w:rsidR="00D65A79" w:rsidRPr="00D65A79" w:rsidRDefault="00D65A79" w:rsidP="00D65A79"/>
          <w:p w14:paraId="42655517" w14:textId="52ACE914" w:rsidR="00D65A79" w:rsidRPr="00D65A79" w:rsidRDefault="00D65A79" w:rsidP="00D65A79"/>
          <w:p w14:paraId="34A78AB8" w14:textId="46AD31F3" w:rsidR="00D65A79" w:rsidRPr="00D65A79" w:rsidRDefault="00D65A79" w:rsidP="00D65A79"/>
          <w:p w14:paraId="780F1873" w14:textId="7D62104A" w:rsidR="00D65A79" w:rsidRPr="00D65A79" w:rsidRDefault="0043489B" w:rsidP="00D65A79">
            <w:r w:rsidRPr="00506EFC">
              <w:rPr>
                <w:rFonts w:ascii="Times New Roman" w:hAnsi="Times New Roman" w:cs="Times New Roman"/>
                <w:b/>
                <w:noProof/>
                <w:sz w:val="20"/>
              </w:rPr>
              <mc:AlternateContent>
                <mc:Choice Requires="wps">
                  <w:drawing>
                    <wp:anchor distT="0" distB="0" distL="114300" distR="114300" simplePos="0" relativeHeight="251665408" behindDoc="0" locked="0" layoutInCell="1" allowOverlap="1" wp14:anchorId="71BB3B83" wp14:editId="1396EE3B">
                      <wp:simplePos x="0" y="0"/>
                      <wp:positionH relativeFrom="margin">
                        <wp:posOffset>-54610</wp:posOffset>
                      </wp:positionH>
                      <wp:positionV relativeFrom="paragraph">
                        <wp:posOffset>75206</wp:posOffset>
                      </wp:positionV>
                      <wp:extent cx="594995" cy="1224951"/>
                      <wp:effectExtent l="0" t="0" r="14605" b="13335"/>
                      <wp:wrapNone/>
                      <wp:docPr id="3" name="Zone de texte 3"/>
                      <wp:cNvGraphicFramePr/>
                      <a:graphic xmlns:a="http://schemas.openxmlformats.org/drawingml/2006/main">
                        <a:graphicData uri="http://schemas.microsoft.com/office/word/2010/wordprocessingShape">
                          <wps:wsp>
                            <wps:cNvSpPr txBox="1"/>
                            <wps:spPr>
                              <a:xfrm>
                                <a:off x="0" y="0"/>
                                <a:ext cx="594995" cy="1224951"/>
                              </a:xfrm>
                              <a:prstGeom prst="rect">
                                <a:avLst/>
                              </a:prstGeom>
                              <a:solidFill>
                                <a:schemeClr val="accent2">
                                  <a:lumMod val="60000"/>
                                  <a:lumOff val="40000"/>
                                </a:schemeClr>
                              </a:solidFill>
                              <a:ln w="6350">
                                <a:solidFill>
                                  <a:prstClr val="black"/>
                                </a:solidFill>
                              </a:ln>
                            </wps:spPr>
                            <wps:txbx>
                              <w:txbxContent>
                                <w:p w14:paraId="04879F0D" w14:textId="77777777" w:rsidR="0043489B" w:rsidRPr="00A94CFF" w:rsidRDefault="0043489B" w:rsidP="0043489B">
                                  <w:pPr>
                                    <w:spacing w:before="120"/>
                                    <w:jc w:val="center"/>
                                    <w:rPr>
                                      <w:rFonts w:ascii="Times New Roman" w:hAnsi="Times New Roman" w:cs="Times New Roman"/>
                                      <w:b/>
                                      <w:sz w:val="18"/>
                                      <w:u w:val="single"/>
                                    </w:rPr>
                                  </w:pPr>
                                  <w:r w:rsidRPr="00A94CFF">
                                    <w:rPr>
                                      <w:rFonts w:ascii="Times New Roman" w:hAnsi="Times New Roman" w:cs="Times New Roman"/>
                                      <w:b/>
                                      <w:sz w:val="18"/>
                                      <w:u w:val="single"/>
                                    </w:rPr>
                                    <w:t>D1-1 Grille par domaine</w:t>
                                  </w:r>
                                </w:p>
                                <w:p w14:paraId="0E133FC1" w14:textId="77777777" w:rsidR="0043489B" w:rsidRDefault="0043489B"/>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B3B83" id="Zone de texte 3" o:spid="_x0000_s1027" type="#_x0000_t202" style="position:absolute;margin-left:-4.3pt;margin-top:5.9pt;width:46.85pt;height:96.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" fillcolor="#f4b083 [1941]" strokeweight=".5pt">
                      <v:textbox style="layout-flow:vertical;mso-layout-flow-alt:bottom-to-top">
                        <w:txbxContent>
                          <w:p w14:paraId="04879F0D" w14:textId="77777777" w:rsidR="0043489B" w:rsidRPr="00A94CFF" w:rsidRDefault="0043489B" w:rsidP="0043489B">
                            <w:pPr>
                              <w:spacing w:before="120"/>
                              <w:jc w:val="center"/>
                              <w:rPr>
                                <w:rFonts w:ascii="Times New Roman" w:hAnsi="Times New Roman" w:cs="Times New Roman"/>
                                <w:b/>
                                <w:sz w:val="18"/>
                                <w:u w:val="single"/>
                              </w:rPr>
                            </w:pPr>
                            <w:r w:rsidRPr="00A94CFF">
                              <w:rPr>
                                <w:rFonts w:ascii="Times New Roman" w:hAnsi="Times New Roman" w:cs="Times New Roman"/>
                                <w:b/>
                                <w:sz w:val="18"/>
                                <w:u w:val="single"/>
                              </w:rPr>
                              <w:t>D1-1 Grille par domaine</w:t>
                            </w:r>
                          </w:p>
                          <w:p w14:paraId="0E133FC1" w14:textId="77777777" w:rsidR="0043489B" w:rsidRDefault="0043489B"/>
                        </w:txbxContent>
                      </v:textbox>
                      <w10:wrap anchorx="margin"/>
                    </v:shape>
                  </w:pict>
                </mc:Fallback>
              </mc:AlternateContent>
            </w:r>
          </w:p>
          <w:p w14:paraId="40B00AE2" w14:textId="6472B362" w:rsidR="00D65A79" w:rsidRPr="00D65A79" w:rsidRDefault="00D65A79" w:rsidP="00D65A79"/>
          <w:p w14:paraId="1F7AA06B" w14:textId="3CEA22E5" w:rsidR="00D65A79" w:rsidRDefault="00D65A79" w:rsidP="00D65A79">
            <w:pPr>
              <w:rPr>
                <w:rFonts w:ascii="Times New Roman" w:hAnsi="Times New Roman" w:cs="Times New Roman"/>
                <w:sz w:val="18"/>
                <w:szCs w:val="18"/>
              </w:rPr>
            </w:pPr>
          </w:p>
          <w:p w14:paraId="102F5F76" w14:textId="4948A7A0" w:rsidR="00D65A79" w:rsidRPr="00D65A79" w:rsidRDefault="00D65A79" w:rsidP="00D65A79"/>
        </w:tc>
      </w:tr>
    </w:tbl>
    <w:p w14:paraId="08C49E78" w14:textId="609BBE2B" w:rsidR="00DD2C41" w:rsidRPr="00506EFC" w:rsidRDefault="00DD2C41" w:rsidP="00DD2C41">
      <w:pPr>
        <w:ind w:left="142" w:right="139"/>
        <w:rPr>
          <w:rFonts w:ascii="Times New Roman" w:hAnsi="Times New Roman" w:cs="Times New Roman"/>
          <w:sz w:val="20"/>
        </w:rPr>
      </w:pPr>
      <w:r w:rsidRPr="00506EFC">
        <w:rPr>
          <w:rFonts w:ascii="Times New Roman" w:hAnsi="Times New Roman" w:cs="Times New Roman"/>
          <w:sz w:val="20"/>
        </w:rPr>
        <w:lastRenderedPageBreak/>
        <w:br w:type="page"/>
      </w:r>
    </w:p>
    <w:tbl>
      <w:tblPr>
        <w:tblStyle w:val="Grilledutableau"/>
        <w:tblW w:w="11482" w:type="dxa"/>
        <w:tblInd w:w="-147" w:type="dxa"/>
        <w:tblLook w:val="04A0" w:firstRow="1" w:lastRow="0" w:firstColumn="1" w:lastColumn="0" w:noHBand="0" w:noVBand="1"/>
      </w:tblPr>
      <w:tblGrid>
        <w:gridCol w:w="4820"/>
        <w:gridCol w:w="6662"/>
      </w:tblGrid>
      <w:tr w:rsidR="00DD2C41" w:rsidRPr="00506EFC" w14:paraId="718855F3" w14:textId="77777777" w:rsidTr="00A86CE1">
        <w:trPr>
          <w:trHeight w:val="428"/>
        </w:trPr>
        <w:tc>
          <w:tcPr>
            <w:tcW w:w="11482" w:type="dxa"/>
            <w:gridSpan w:val="2"/>
            <w:shd w:val="clear" w:color="auto" w:fill="FFFFFF" w:themeFill="background1"/>
            <w:vAlign w:val="center"/>
          </w:tcPr>
          <w:p w14:paraId="7A001DE8" w14:textId="750BCF37" w:rsidR="00DD2C41" w:rsidRPr="00506EFC" w:rsidRDefault="00DD2C41" w:rsidP="00E06720">
            <w:pPr>
              <w:jc w:val="center"/>
              <w:rPr>
                <w:rFonts w:ascii="Times New Roman" w:hAnsi="Times New Roman" w:cs="Times New Roman"/>
                <w:b/>
                <w:sz w:val="20"/>
              </w:rPr>
            </w:pPr>
            <w:r w:rsidRPr="00506EFC">
              <w:rPr>
                <w:rFonts w:ascii="Times New Roman" w:hAnsi="Times New Roman" w:cs="Times New Roman"/>
                <w:b/>
                <w:sz w:val="24"/>
              </w:rPr>
              <w:lastRenderedPageBreak/>
              <w:t>LIRE</w:t>
            </w:r>
            <w:r w:rsidR="00283A29">
              <w:rPr>
                <w:rFonts w:ascii="Times New Roman" w:hAnsi="Times New Roman" w:cs="Times New Roman"/>
                <w:b/>
                <w:sz w:val="24"/>
              </w:rPr>
              <w:t xml:space="preserve"> - cycle 3</w:t>
            </w:r>
          </w:p>
        </w:tc>
      </w:tr>
      <w:tr w:rsidR="00DD2C41" w:rsidRPr="00506EFC" w14:paraId="2C45E5CF" w14:textId="77777777" w:rsidTr="00434F41">
        <w:tc>
          <w:tcPr>
            <w:tcW w:w="4820" w:type="dxa"/>
            <w:shd w:val="clear" w:color="auto" w:fill="BFBFBF" w:themeFill="background1" w:themeFillShade="BF"/>
          </w:tcPr>
          <w:p w14:paraId="1656311C" w14:textId="77777777" w:rsidR="00DD2C41" w:rsidRPr="00506EFC" w:rsidRDefault="00DD2C41" w:rsidP="00E06720">
            <w:pPr>
              <w:jc w:val="center"/>
              <w:rPr>
                <w:rFonts w:ascii="Times New Roman" w:hAnsi="Times New Roman" w:cs="Times New Roman"/>
                <w:b/>
                <w:sz w:val="20"/>
              </w:rPr>
            </w:pPr>
            <w:r w:rsidRPr="00506EFC">
              <w:rPr>
                <w:rFonts w:ascii="Times New Roman" w:hAnsi="Times New Roman" w:cs="Times New Roman"/>
                <w:b/>
                <w:sz w:val="20"/>
              </w:rPr>
              <w:t>Lire</w:t>
            </w:r>
          </w:p>
        </w:tc>
        <w:tc>
          <w:tcPr>
            <w:tcW w:w="6662" w:type="dxa"/>
            <w:shd w:val="clear" w:color="auto" w:fill="BFBFBF" w:themeFill="background1" w:themeFillShade="BF"/>
          </w:tcPr>
          <w:p w14:paraId="03A6ACF5" w14:textId="77777777" w:rsidR="00DD2C41" w:rsidRPr="00506EFC" w:rsidRDefault="00DD2C41" w:rsidP="00E06720">
            <w:pPr>
              <w:jc w:val="center"/>
              <w:rPr>
                <w:rFonts w:ascii="Times New Roman" w:hAnsi="Times New Roman" w:cs="Times New Roman"/>
                <w:b/>
                <w:sz w:val="20"/>
              </w:rPr>
            </w:pPr>
            <w:r w:rsidRPr="00506EFC">
              <w:rPr>
                <w:rFonts w:ascii="Times New Roman" w:hAnsi="Times New Roman" w:cs="Times New Roman"/>
                <w:b/>
                <w:sz w:val="20"/>
              </w:rPr>
              <w:t>Compétences et connaissances associées</w:t>
            </w:r>
          </w:p>
        </w:tc>
      </w:tr>
      <w:tr w:rsidR="00DD2C41" w:rsidRPr="00506EFC" w14:paraId="374BC9F8" w14:textId="77777777" w:rsidTr="00A86CE1">
        <w:tc>
          <w:tcPr>
            <w:tcW w:w="11482" w:type="dxa"/>
            <w:gridSpan w:val="2"/>
            <w:shd w:val="clear" w:color="auto" w:fill="D9E2F3" w:themeFill="accent1" w:themeFillTint="33"/>
          </w:tcPr>
          <w:p w14:paraId="0F64C3E4" w14:textId="35E575C8" w:rsidR="00DD2C41" w:rsidRPr="00E22F4F" w:rsidRDefault="00DD2C41" w:rsidP="0043489B">
            <w:pPr>
              <w:jc w:val="center"/>
              <w:rPr>
                <w:rFonts w:ascii="Times New Roman" w:hAnsi="Times New Roman" w:cs="Times New Roman"/>
                <w:b/>
                <w:sz w:val="20"/>
                <w:szCs w:val="20"/>
                <w:u w:val="single"/>
              </w:rPr>
            </w:pPr>
            <w:r w:rsidRPr="00E22F4F">
              <w:rPr>
                <w:rFonts w:ascii="Times New Roman" w:hAnsi="Times New Roman" w:cs="Times New Roman"/>
                <w:b/>
                <w:sz w:val="20"/>
                <w:szCs w:val="20"/>
                <w:u w:val="single"/>
              </w:rPr>
              <w:t>Attendus en fin de cycle </w:t>
            </w:r>
          </w:p>
          <w:p w14:paraId="27BBBD79" w14:textId="23E95F4C" w:rsidR="00DD2C41" w:rsidRPr="00506EFC" w:rsidRDefault="00896E71" w:rsidP="00896E71">
            <w:pPr>
              <w:pStyle w:val="Default"/>
              <w:numPr>
                <w:ilvl w:val="0"/>
                <w:numId w:val="3"/>
              </w:numPr>
              <w:ind w:left="183" w:hanging="183"/>
              <w:jc w:val="both"/>
              <w:rPr>
                <w:rFonts w:ascii="Times New Roman" w:hAnsi="Times New Roman" w:cs="Times New Roman"/>
                <w:sz w:val="18"/>
                <w:szCs w:val="18"/>
              </w:rPr>
            </w:pPr>
            <w:r>
              <w:rPr>
                <w:rFonts w:ascii="Times New Roman" w:hAnsi="Times New Roman" w:cs="Times New Roman"/>
                <w:sz w:val="18"/>
                <w:szCs w:val="18"/>
              </w:rPr>
              <w:t>L</w:t>
            </w:r>
            <w:r w:rsidR="00DD2C41" w:rsidRPr="00506EFC">
              <w:rPr>
                <w:rFonts w:ascii="Times New Roman" w:hAnsi="Times New Roman" w:cs="Times New Roman"/>
                <w:sz w:val="18"/>
                <w:szCs w:val="18"/>
              </w:rPr>
              <w:t xml:space="preserve">ire, comprendre et interpréter un texte littéraire adapté à son âge et réagir à sa lecture ; </w:t>
            </w:r>
          </w:p>
          <w:p w14:paraId="686094E9" w14:textId="50D1264E" w:rsidR="00DD2C41" w:rsidRPr="00506EFC" w:rsidRDefault="00896E71" w:rsidP="00896E71">
            <w:pPr>
              <w:pStyle w:val="Default"/>
              <w:numPr>
                <w:ilvl w:val="0"/>
                <w:numId w:val="3"/>
              </w:numPr>
              <w:ind w:left="183" w:hanging="183"/>
              <w:jc w:val="both"/>
              <w:rPr>
                <w:rFonts w:ascii="Times New Roman" w:hAnsi="Times New Roman" w:cs="Times New Roman"/>
                <w:sz w:val="18"/>
                <w:szCs w:val="18"/>
              </w:rPr>
            </w:pPr>
            <w:r>
              <w:rPr>
                <w:rFonts w:ascii="Times New Roman" w:hAnsi="Times New Roman" w:cs="Times New Roman"/>
                <w:sz w:val="18"/>
                <w:szCs w:val="18"/>
              </w:rPr>
              <w:t>L</w:t>
            </w:r>
            <w:r w:rsidR="00DD2C41" w:rsidRPr="00506EFC">
              <w:rPr>
                <w:rFonts w:ascii="Times New Roman" w:hAnsi="Times New Roman" w:cs="Times New Roman"/>
                <w:sz w:val="18"/>
                <w:szCs w:val="18"/>
              </w:rPr>
              <w:t xml:space="preserve">ire et comprendre des textes et des documents (textes, tableaux, graphiques, schémas, diagrammes, images) pour apprendre dans les différentes disciplines ; </w:t>
            </w:r>
          </w:p>
          <w:p w14:paraId="5C3D9332" w14:textId="21942B84" w:rsidR="00DD2C41" w:rsidRPr="00506EFC" w:rsidRDefault="00896E71" w:rsidP="00896E71">
            <w:pPr>
              <w:pStyle w:val="Default"/>
              <w:ind w:left="183" w:hanging="183"/>
              <w:jc w:val="both"/>
              <w:rPr>
                <w:rFonts w:ascii="Times New Roman" w:hAnsi="Times New Roman" w:cs="Times New Roman"/>
                <w:sz w:val="18"/>
                <w:szCs w:val="18"/>
              </w:rPr>
            </w:pPr>
            <w:r>
              <w:rPr>
                <w:rFonts w:ascii="Times New Roman" w:hAnsi="Times New Roman" w:cs="Times New Roman"/>
                <w:sz w:val="18"/>
                <w:szCs w:val="18"/>
              </w:rPr>
              <w:t>-  L</w:t>
            </w:r>
            <w:r w:rsidR="00DD2C41" w:rsidRPr="00506EFC">
              <w:rPr>
                <w:rFonts w:ascii="Times New Roman" w:hAnsi="Times New Roman" w:cs="Times New Roman"/>
                <w:sz w:val="18"/>
                <w:szCs w:val="18"/>
              </w:rPr>
              <w:t xml:space="preserve">ire et comprendre des </w:t>
            </w:r>
            <w:proofErr w:type="spellStart"/>
            <w:r w:rsidR="00DD2C41" w:rsidRPr="00506EFC">
              <w:rPr>
                <w:rFonts w:ascii="Times New Roman" w:hAnsi="Times New Roman" w:cs="Times New Roman"/>
                <w:sz w:val="18"/>
                <w:szCs w:val="18"/>
              </w:rPr>
              <w:t>oeuvres</w:t>
            </w:r>
            <w:proofErr w:type="spellEnd"/>
            <w:r w:rsidR="00DD2C41" w:rsidRPr="00506EFC">
              <w:rPr>
                <w:rFonts w:ascii="Times New Roman" w:hAnsi="Times New Roman" w:cs="Times New Roman"/>
                <w:sz w:val="18"/>
                <w:szCs w:val="18"/>
              </w:rPr>
              <w:t xml:space="preserve"> de plus en plus longues et de plus en plus complexes : </w:t>
            </w:r>
          </w:p>
          <w:p w14:paraId="4144DC3A" w14:textId="4AF99DD5" w:rsidR="00DD2C41" w:rsidRPr="00506EFC" w:rsidRDefault="00896E71" w:rsidP="00896E71">
            <w:pPr>
              <w:pStyle w:val="Default"/>
              <w:ind w:left="183" w:hanging="183"/>
              <w:jc w:val="both"/>
              <w:rPr>
                <w:rFonts w:ascii="Times New Roman" w:hAnsi="Times New Roman" w:cs="Times New Roman"/>
                <w:sz w:val="18"/>
                <w:szCs w:val="18"/>
              </w:rPr>
            </w:pPr>
            <w:r>
              <w:rPr>
                <w:rFonts w:ascii="Times New Roman" w:hAnsi="Times New Roman" w:cs="Times New Roman"/>
                <w:sz w:val="18"/>
                <w:szCs w:val="18"/>
              </w:rPr>
              <w:t xml:space="preserve">-  </w:t>
            </w:r>
            <w:r w:rsidR="00DD2C41" w:rsidRPr="00506EFC">
              <w:rPr>
                <w:rFonts w:ascii="Times New Roman" w:hAnsi="Times New Roman" w:cs="Times New Roman"/>
                <w:sz w:val="18"/>
                <w:szCs w:val="18"/>
              </w:rPr>
              <w:t xml:space="preserve">CM1 : 5 ouvrages de littérature de jeunesse et 2 </w:t>
            </w:r>
            <w:proofErr w:type="spellStart"/>
            <w:r w:rsidR="00DD2C41" w:rsidRPr="00506EFC">
              <w:rPr>
                <w:rFonts w:ascii="Times New Roman" w:hAnsi="Times New Roman" w:cs="Times New Roman"/>
                <w:sz w:val="18"/>
                <w:szCs w:val="18"/>
              </w:rPr>
              <w:t>oeuvres</w:t>
            </w:r>
            <w:proofErr w:type="spellEnd"/>
            <w:r w:rsidR="00DD2C41" w:rsidRPr="00506EFC">
              <w:rPr>
                <w:rFonts w:ascii="Times New Roman" w:hAnsi="Times New Roman" w:cs="Times New Roman"/>
                <w:sz w:val="18"/>
                <w:szCs w:val="18"/>
              </w:rPr>
              <w:t xml:space="preserve"> du patrimoine ; </w:t>
            </w:r>
          </w:p>
          <w:p w14:paraId="09C1689A" w14:textId="6528C932" w:rsidR="00DD2C41" w:rsidRPr="00506EFC" w:rsidRDefault="00DD2C41" w:rsidP="00896E71">
            <w:pPr>
              <w:pStyle w:val="Default"/>
              <w:ind w:left="183" w:hanging="183"/>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896E71">
              <w:rPr>
                <w:rFonts w:ascii="Times New Roman" w:hAnsi="Times New Roman" w:cs="Times New Roman"/>
                <w:sz w:val="18"/>
                <w:szCs w:val="18"/>
              </w:rPr>
              <w:t xml:space="preserve"> </w:t>
            </w:r>
            <w:r w:rsidRPr="00506EFC">
              <w:rPr>
                <w:rFonts w:ascii="Times New Roman" w:hAnsi="Times New Roman" w:cs="Times New Roman"/>
                <w:sz w:val="18"/>
                <w:szCs w:val="18"/>
              </w:rPr>
              <w:t xml:space="preserve">CM2 : 4 ouvrages de littérature de jeunesse et 3 </w:t>
            </w:r>
            <w:proofErr w:type="spellStart"/>
            <w:r w:rsidRPr="00506EFC">
              <w:rPr>
                <w:rFonts w:ascii="Times New Roman" w:hAnsi="Times New Roman" w:cs="Times New Roman"/>
                <w:sz w:val="18"/>
                <w:szCs w:val="18"/>
              </w:rPr>
              <w:t>oeuvres</w:t>
            </w:r>
            <w:proofErr w:type="spellEnd"/>
            <w:r w:rsidRPr="00506EFC">
              <w:rPr>
                <w:rFonts w:ascii="Times New Roman" w:hAnsi="Times New Roman" w:cs="Times New Roman"/>
                <w:sz w:val="18"/>
                <w:szCs w:val="18"/>
              </w:rPr>
              <w:t xml:space="preserve"> du patrimoine ; </w:t>
            </w:r>
          </w:p>
          <w:p w14:paraId="381C789C" w14:textId="68BB74AE" w:rsidR="00DD2C41" w:rsidRPr="00506EFC" w:rsidRDefault="00DD2C41" w:rsidP="00896E71">
            <w:pPr>
              <w:pStyle w:val="Default"/>
              <w:ind w:left="183" w:hanging="183"/>
              <w:jc w:val="both"/>
              <w:rPr>
                <w:rFonts w:ascii="Times New Roman" w:hAnsi="Times New Roman" w:cs="Times New Roman"/>
                <w:sz w:val="18"/>
                <w:szCs w:val="20"/>
              </w:rPr>
            </w:pPr>
            <w:r w:rsidRPr="00506EFC">
              <w:rPr>
                <w:rFonts w:ascii="Times New Roman" w:hAnsi="Times New Roman" w:cs="Times New Roman"/>
                <w:sz w:val="18"/>
                <w:szCs w:val="18"/>
              </w:rPr>
              <w:t xml:space="preserve">- </w:t>
            </w:r>
            <w:r w:rsidR="00896E71">
              <w:rPr>
                <w:rFonts w:ascii="Times New Roman" w:hAnsi="Times New Roman" w:cs="Times New Roman"/>
                <w:sz w:val="18"/>
                <w:szCs w:val="18"/>
              </w:rPr>
              <w:t xml:space="preserve"> </w:t>
            </w:r>
            <w:r w:rsidRPr="00506EFC">
              <w:rPr>
                <w:rFonts w:ascii="Times New Roman" w:hAnsi="Times New Roman" w:cs="Times New Roman"/>
                <w:sz w:val="18"/>
                <w:szCs w:val="18"/>
              </w:rPr>
              <w:t>6</w:t>
            </w:r>
            <w:r w:rsidRPr="00506EFC">
              <w:rPr>
                <w:rFonts w:ascii="Times New Roman" w:hAnsi="Times New Roman" w:cs="Times New Roman"/>
                <w:sz w:val="12"/>
                <w:szCs w:val="12"/>
              </w:rPr>
              <w:t xml:space="preserve">e </w:t>
            </w:r>
            <w:r w:rsidRPr="00506EFC">
              <w:rPr>
                <w:rFonts w:ascii="Times New Roman" w:hAnsi="Times New Roman" w:cs="Times New Roman"/>
                <w:sz w:val="18"/>
                <w:szCs w:val="18"/>
              </w:rPr>
              <w:t xml:space="preserve">: 3 ouvrages de littérature de jeunesse et 3 </w:t>
            </w:r>
            <w:proofErr w:type="spellStart"/>
            <w:r w:rsidRPr="00506EFC">
              <w:rPr>
                <w:rFonts w:ascii="Times New Roman" w:hAnsi="Times New Roman" w:cs="Times New Roman"/>
                <w:sz w:val="18"/>
                <w:szCs w:val="18"/>
              </w:rPr>
              <w:t>oeuvres</w:t>
            </w:r>
            <w:proofErr w:type="spellEnd"/>
            <w:r w:rsidRPr="00506EFC">
              <w:rPr>
                <w:rFonts w:ascii="Times New Roman" w:hAnsi="Times New Roman" w:cs="Times New Roman"/>
                <w:sz w:val="18"/>
                <w:szCs w:val="18"/>
              </w:rPr>
              <w:t xml:space="preserve"> du patrimoine. </w:t>
            </w:r>
          </w:p>
        </w:tc>
      </w:tr>
      <w:tr w:rsidR="00DD2C41" w:rsidRPr="00506EFC" w14:paraId="2362C5A3" w14:textId="77777777" w:rsidTr="00434F41">
        <w:tc>
          <w:tcPr>
            <w:tcW w:w="4820" w:type="dxa"/>
            <w:vAlign w:val="center"/>
          </w:tcPr>
          <w:p w14:paraId="7D317D95" w14:textId="77777777" w:rsidR="00DD2C41" w:rsidRPr="00506EFC" w:rsidRDefault="00DD2C41" w:rsidP="00E22F4F">
            <w:pPr>
              <w:pStyle w:val="Default"/>
              <w:rPr>
                <w:rFonts w:ascii="Times New Roman" w:hAnsi="Times New Roman" w:cs="Times New Roman"/>
              </w:rPr>
            </w:pPr>
            <w:r w:rsidRPr="00506EFC">
              <w:rPr>
                <w:rFonts w:ascii="Times New Roman" w:hAnsi="Times New Roman" w:cs="Times New Roman"/>
                <w:b/>
                <w:bCs/>
                <w:sz w:val="22"/>
                <w:szCs w:val="22"/>
              </w:rPr>
              <w:t xml:space="preserve">Lire avec fluidité </w:t>
            </w:r>
          </w:p>
          <w:p w14:paraId="71900C01" w14:textId="6FDC3B94" w:rsidR="00DD2C41" w:rsidRPr="00506EFC" w:rsidRDefault="00DD2C41" w:rsidP="00E22F4F">
            <w:pPr>
              <w:rPr>
                <w:rFonts w:ascii="Times New Roman" w:hAnsi="Times New Roman" w:cs="Times New Roman"/>
                <w:sz w:val="18"/>
              </w:rPr>
            </w:pPr>
            <w:r w:rsidRPr="00506EFC">
              <w:rPr>
                <w:rFonts w:ascii="Times New Roman" w:hAnsi="Times New Roman" w:cs="Times New Roman"/>
                <w:sz w:val="18"/>
              </w:rPr>
              <w:t>.</w:t>
            </w:r>
          </w:p>
        </w:tc>
        <w:tc>
          <w:tcPr>
            <w:tcW w:w="6662" w:type="dxa"/>
          </w:tcPr>
          <w:p w14:paraId="0E447E50" w14:textId="17DC7109" w:rsidR="00DD2C41" w:rsidRPr="005E5D67" w:rsidRDefault="00DD2C41" w:rsidP="00E22F4F">
            <w:pPr>
              <w:pStyle w:val="Default"/>
              <w:ind w:left="37"/>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E22F4F" w:rsidRPr="005E5D67">
              <w:rPr>
                <w:rFonts w:ascii="Times New Roman" w:hAnsi="Times New Roman" w:cs="Times New Roman"/>
                <w:sz w:val="18"/>
                <w:szCs w:val="18"/>
              </w:rPr>
              <w:t>M</w:t>
            </w:r>
            <w:r w:rsidRPr="005E5D67">
              <w:rPr>
                <w:rFonts w:ascii="Times New Roman" w:hAnsi="Times New Roman" w:cs="Times New Roman"/>
                <w:sz w:val="18"/>
                <w:szCs w:val="18"/>
              </w:rPr>
              <w:t>émoriser la lecture de mots fréquents et irréguliers</w:t>
            </w:r>
            <w:r w:rsidR="00E22F4F" w:rsidRPr="005E5D67">
              <w:rPr>
                <w:rFonts w:ascii="Times New Roman" w:hAnsi="Times New Roman" w:cs="Times New Roman"/>
                <w:sz w:val="18"/>
                <w:szCs w:val="18"/>
              </w:rPr>
              <w:t>.</w:t>
            </w:r>
          </w:p>
          <w:p w14:paraId="74AE7F01" w14:textId="5E8A6875" w:rsidR="00DD2C41" w:rsidRPr="005E5D67" w:rsidRDefault="00DD2C41" w:rsidP="00E22F4F">
            <w:pPr>
              <w:pStyle w:val="Default"/>
              <w:ind w:left="37"/>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E22F4F" w:rsidRPr="005E5D67">
              <w:rPr>
                <w:rFonts w:ascii="Times New Roman" w:hAnsi="Times New Roman" w:cs="Times New Roman"/>
                <w:sz w:val="18"/>
                <w:szCs w:val="18"/>
              </w:rPr>
              <w:t>A</w:t>
            </w:r>
            <w:r w:rsidRPr="005E5D67">
              <w:rPr>
                <w:rFonts w:ascii="Times New Roman" w:hAnsi="Times New Roman" w:cs="Times New Roman"/>
                <w:sz w:val="18"/>
                <w:szCs w:val="18"/>
              </w:rPr>
              <w:t>utomatiser le décodage</w:t>
            </w:r>
            <w:r w:rsidR="00E22F4F" w:rsidRPr="005E5D67">
              <w:rPr>
                <w:rFonts w:ascii="Times New Roman" w:hAnsi="Times New Roman" w:cs="Times New Roman"/>
                <w:sz w:val="18"/>
                <w:szCs w:val="18"/>
              </w:rPr>
              <w:t>.</w:t>
            </w:r>
          </w:p>
          <w:p w14:paraId="45ECAAD7" w14:textId="16F61F60" w:rsidR="00DD2C41" w:rsidRPr="005E5D67" w:rsidRDefault="00E22F4F" w:rsidP="00A86CE1">
            <w:pPr>
              <w:ind w:left="179" w:hanging="142"/>
              <w:jc w:val="both"/>
              <w:rPr>
                <w:rFonts w:ascii="Times New Roman" w:hAnsi="Times New Roman" w:cs="Times New Roman"/>
                <w:sz w:val="18"/>
                <w:szCs w:val="18"/>
              </w:rPr>
            </w:pPr>
            <w:r w:rsidRPr="005E5D67">
              <w:rPr>
                <w:rFonts w:ascii="Times New Roman" w:hAnsi="Times New Roman" w:cs="Times New Roman"/>
                <w:sz w:val="18"/>
                <w:szCs w:val="18"/>
              </w:rPr>
              <w:t>- P</w:t>
            </w:r>
            <w:r w:rsidR="00DD2C41" w:rsidRPr="005E5D67">
              <w:rPr>
                <w:rFonts w:ascii="Times New Roman" w:hAnsi="Times New Roman" w:cs="Times New Roman"/>
                <w:sz w:val="18"/>
                <w:szCs w:val="18"/>
              </w:rPr>
              <w:t xml:space="preserve">rendre en compte les groupes syntaxiques (groupes de mots avec unité de sens), les </w:t>
            </w:r>
            <w:r w:rsidRPr="005E5D67">
              <w:rPr>
                <w:rFonts w:ascii="Times New Roman" w:hAnsi="Times New Roman" w:cs="Times New Roman"/>
                <w:sz w:val="18"/>
                <w:szCs w:val="18"/>
              </w:rPr>
              <w:t xml:space="preserve">          </w:t>
            </w:r>
            <w:r w:rsidR="00A86CE1" w:rsidRPr="005E5D67">
              <w:rPr>
                <w:rFonts w:ascii="Times New Roman" w:hAnsi="Times New Roman" w:cs="Times New Roman"/>
                <w:sz w:val="18"/>
                <w:szCs w:val="18"/>
              </w:rPr>
              <w:t xml:space="preserve">    </w:t>
            </w:r>
            <w:r w:rsidR="00DD2C41" w:rsidRPr="005E5D67">
              <w:rPr>
                <w:rFonts w:ascii="Times New Roman" w:hAnsi="Times New Roman" w:cs="Times New Roman"/>
                <w:sz w:val="18"/>
                <w:szCs w:val="18"/>
              </w:rPr>
              <w:t xml:space="preserve">marques de ponctuation, dans la lecture. </w:t>
            </w:r>
          </w:p>
        </w:tc>
      </w:tr>
      <w:tr w:rsidR="00DD2C41" w:rsidRPr="00506EFC" w14:paraId="7C8905C9" w14:textId="77777777" w:rsidTr="00434F41">
        <w:tc>
          <w:tcPr>
            <w:tcW w:w="4820" w:type="dxa"/>
            <w:vAlign w:val="center"/>
          </w:tcPr>
          <w:p w14:paraId="5102F34D" w14:textId="77777777" w:rsidR="00DD2C41" w:rsidRPr="00506EFC" w:rsidRDefault="00DD2C41" w:rsidP="00E22F4F">
            <w:pPr>
              <w:pStyle w:val="Default"/>
              <w:rPr>
                <w:rFonts w:ascii="Times New Roman" w:hAnsi="Times New Roman" w:cs="Times New Roman"/>
              </w:rPr>
            </w:pPr>
            <w:r w:rsidRPr="00506EFC">
              <w:rPr>
                <w:rFonts w:ascii="Times New Roman" w:hAnsi="Times New Roman" w:cs="Times New Roman"/>
                <w:b/>
                <w:bCs/>
                <w:sz w:val="22"/>
                <w:szCs w:val="22"/>
              </w:rPr>
              <w:t xml:space="preserve">Comprendre un texte littéraire et se l’approprier </w:t>
            </w:r>
          </w:p>
          <w:p w14:paraId="1F44B54A" w14:textId="0C2613F2" w:rsidR="00DD2C41" w:rsidRPr="00506EFC" w:rsidRDefault="00DD2C41" w:rsidP="00E22F4F">
            <w:pPr>
              <w:rPr>
                <w:rFonts w:ascii="Times New Roman" w:hAnsi="Times New Roman" w:cs="Times New Roman"/>
                <w:sz w:val="18"/>
              </w:rPr>
            </w:pPr>
          </w:p>
        </w:tc>
        <w:tc>
          <w:tcPr>
            <w:tcW w:w="6662" w:type="dxa"/>
          </w:tcPr>
          <w:p w14:paraId="2EE58AEA" w14:textId="027A5BBD" w:rsidR="00DD2C41" w:rsidRPr="005E5D67" w:rsidRDefault="005E5D67" w:rsidP="005E5D67">
            <w:pPr>
              <w:pStyle w:val="Default"/>
              <w:ind w:left="37" w:hanging="37"/>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E22F4F" w:rsidRPr="005E5D67">
              <w:rPr>
                <w:rFonts w:ascii="Times New Roman" w:hAnsi="Times New Roman" w:cs="Times New Roman"/>
                <w:sz w:val="18"/>
                <w:szCs w:val="18"/>
              </w:rPr>
              <w:t>Ê</w:t>
            </w:r>
            <w:r w:rsidR="00DD2C41" w:rsidRPr="005E5D67">
              <w:rPr>
                <w:rFonts w:ascii="Times New Roman" w:hAnsi="Times New Roman" w:cs="Times New Roman"/>
                <w:sz w:val="18"/>
                <w:szCs w:val="18"/>
              </w:rPr>
              <w:t>tre capable de s’engager dans une démarche progressive pour accéder au sens</w:t>
            </w:r>
            <w:r w:rsidR="00E22F4F" w:rsidRPr="005E5D67">
              <w:rPr>
                <w:rFonts w:ascii="Times New Roman" w:hAnsi="Times New Roman" w:cs="Times New Roman"/>
                <w:sz w:val="18"/>
                <w:szCs w:val="18"/>
              </w:rPr>
              <w:t>.</w:t>
            </w:r>
          </w:p>
          <w:p w14:paraId="370EF4CC" w14:textId="04F4621E" w:rsidR="00DD2C41" w:rsidRPr="005E5D67" w:rsidRDefault="005E5D67" w:rsidP="005E5D67">
            <w:pPr>
              <w:pStyle w:val="Default"/>
              <w:ind w:left="37" w:hanging="37"/>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E22F4F" w:rsidRPr="005E5D67">
              <w:rPr>
                <w:rFonts w:ascii="Times New Roman" w:hAnsi="Times New Roman" w:cs="Times New Roman"/>
                <w:sz w:val="18"/>
                <w:szCs w:val="18"/>
              </w:rPr>
              <w:t>Ê</w:t>
            </w:r>
            <w:r w:rsidR="00DD2C41" w:rsidRPr="005E5D67">
              <w:rPr>
                <w:rFonts w:ascii="Times New Roman" w:hAnsi="Times New Roman" w:cs="Times New Roman"/>
                <w:sz w:val="18"/>
                <w:szCs w:val="18"/>
              </w:rPr>
              <w:t>tre capable de mettre en relation le texte lu avec les lectures antérieures, l’expérience vécue et les connaissances culturelles</w:t>
            </w:r>
            <w:r w:rsidR="00E22F4F" w:rsidRPr="005E5D67">
              <w:rPr>
                <w:rFonts w:ascii="Times New Roman" w:hAnsi="Times New Roman" w:cs="Times New Roman"/>
                <w:sz w:val="18"/>
                <w:szCs w:val="18"/>
              </w:rPr>
              <w:t>.</w:t>
            </w:r>
          </w:p>
          <w:p w14:paraId="3BE5E203" w14:textId="77777777" w:rsidR="005E5D67" w:rsidRPr="005E5D67" w:rsidRDefault="005E5D67" w:rsidP="005E5D67">
            <w:pPr>
              <w:pStyle w:val="Default"/>
              <w:ind w:left="37" w:hanging="37"/>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E22F4F" w:rsidRPr="005E5D67">
              <w:rPr>
                <w:rFonts w:ascii="Times New Roman" w:hAnsi="Times New Roman" w:cs="Times New Roman"/>
                <w:sz w:val="18"/>
                <w:szCs w:val="18"/>
              </w:rPr>
              <w:t>Ê</w:t>
            </w:r>
            <w:r w:rsidR="00DD2C41" w:rsidRPr="005E5D67">
              <w:rPr>
                <w:rFonts w:ascii="Times New Roman" w:hAnsi="Times New Roman" w:cs="Times New Roman"/>
                <w:sz w:val="18"/>
                <w:szCs w:val="18"/>
              </w:rPr>
              <w:t>tre capable de mobiliser des connaissances grammaticales et lexicales</w:t>
            </w:r>
            <w:r w:rsidR="00E22F4F" w:rsidRPr="005E5D67">
              <w:rPr>
                <w:rFonts w:ascii="Times New Roman" w:hAnsi="Times New Roman" w:cs="Times New Roman"/>
                <w:sz w:val="18"/>
                <w:szCs w:val="18"/>
              </w:rPr>
              <w:t>.</w:t>
            </w:r>
          </w:p>
          <w:p w14:paraId="39BE115A" w14:textId="1076AC45" w:rsidR="00DD2C41" w:rsidRPr="005E5D67" w:rsidRDefault="005E5D67" w:rsidP="005E5D67">
            <w:pPr>
              <w:pStyle w:val="Default"/>
              <w:ind w:left="37" w:hanging="37"/>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E22F4F" w:rsidRPr="005E5D67">
              <w:rPr>
                <w:rFonts w:ascii="Times New Roman" w:hAnsi="Times New Roman" w:cs="Times New Roman"/>
                <w:sz w:val="18"/>
                <w:szCs w:val="18"/>
              </w:rPr>
              <w:t>Ê</w:t>
            </w:r>
            <w:r w:rsidR="00DD2C41" w:rsidRPr="005E5D67">
              <w:rPr>
                <w:rFonts w:ascii="Times New Roman" w:hAnsi="Times New Roman" w:cs="Times New Roman"/>
                <w:sz w:val="18"/>
                <w:szCs w:val="18"/>
              </w:rPr>
              <w:t>tre initié à la notion d’aspect verbal (valeurs des temps), abordée à travers l'emploi des verbes dans les textes lus (le récit au passé simple, le discours au présent ou au passé composé, etc.)</w:t>
            </w:r>
            <w:r w:rsidR="00E22F4F" w:rsidRPr="005E5D67">
              <w:rPr>
                <w:rFonts w:ascii="Times New Roman" w:hAnsi="Times New Roman" w:cs="Times New Roman"/>
                <w:sz w:val="18"/>
                <w:szCs w:val="18"/>
              </w:rPr>
              <w:t>.</w:t>
            </w:r>
            <w:r w:rsidR="00DD2C41" w:rsidRPr="005E5D67">
              <w:rPr>
                <w:rFonts w:ascii="Times New Roman" w:hAnsi="Times New Roman" w:cs="Times New Roman"/>
                <w:sz w:val="18"/>
                <w:szCs w:val="18"/>
              </w:rPr>
              <w:t xml:space="preserve"> </w:t>
            </w:r>
          </w:p>
          <w:p w14:paraId="4BAC72C0" w14:textId="41B903BE" w:rsidR="00DD2C41" w:rsidRPr="005E5D67" w:rsidRDefault="005E5D67" w:rsidP="005E5D67">
            <w:pPr>
              <w:pStyle w:val="Default"/>
              <w:ind w:left="37" w:hanging="37"/>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E22F4F" w:rsidRPr="005E5D67">
              <w:rPr>
                <w:rFonts w:ascii="Times New Roman" w:hAnsi="Times New Roman" w:cs="Times New Roman"/>
                <w:sz w:val="18"/>
                <w:szCs w:val="18"/>
              </w:rPr>
              <w:t>Ê</w:t>
            </w:r>
            <w:r w:rsidR="00DD2C41" w:rsidRPr="005E5D67">
              <w:rPr>
                <w:rFonts w:ascii="Times New Roman" w:hAnsi="Times New Roman" w:cs="Times New Roman"/>
                <w:sz w:val="18"/>
                <w:szCs w:val="18"/>
              </w:rPr>
              <w:t>tre capable de repérer ses difficultés et de chercher comment les résoudre</w:t>
            </w:r>
            <w:r w:rsidR="00E22F4F" w:rsidRPr="005E5D67">
              <w:rPr>
                <w:rFonts w:ascii="Times New Roman" w:hAnsi="Times New Roman" w:cs="Times New Roman"/>
                <w:sz w:val="18"/>
                <w:szCs w:val="18"/>
              </w:rPr>
              <w:t>.</w:t>
            </w:r>
          </w:p>
          <w:p w14:paraId="31BB0D69" w14:textId="7EAA9701" w:rsidR="00DD2C41" w:rsidRPr="005E5D67" w:rsidRDefault="005E5D67" w:rsidP="005E5D67">
            <w:pPr>
              <w:pStyle w:val="Default"/>
              <w:ind w:left="37" w:hanging="37"/>
              <w:jc w:val="both"/>
              <w:rPr>
                <w:rFonts w:ascii="Times New Roman" w:hAnsi="Times New Roman" w:cs="Times New Roman"/>
                <w:sz w:val="18"/>
                <w:szCs w:val="18"/>
              </w:rPr>
            </w:pPr>
            <w:r w:rsidRPr="005E5D67">
              <w:rPr>
                <w:rFonts w:ascii="Times New Roman" w:hAnsi="Times New Roman" w:cs="Times New Roman"/>
                <w:sz w:val="18"/>
                <w:szCs w:val="18"/>
              </w:rPr>
              <w:t>-</w:t>
            </w:r>
            <w:r w:rsidR="00DD2C41" w:rsidRPr="005E5D67">
              <w:rPr>
                <w:rFonts w:ascii="Times New Roman" w:hAnsi="Times New Roman" w:cs="Times New Roman"/>
                <w:sz w:val="18"/>
                <w:szCs w:val="18"/>
              </w:rPr>
              <w:t xml:space="preserve"> </w:t>
            </w:r>
            <w:r w:rsidR="00E22F4F" w:rsidRPr="005E5D67">
              <w:rPr>
                <w:rFonts w:ascii="Times New Roman" w:hAnsi="Times New Roman" w:cs="Times New Roman"/>
                <w:sz w:val="18"/>
                <w:szCs w:val="18"/>
              </w:rPr>
              <w:t>Ê</w:t>
            </w:r>
            <w:r w:rsidR="00DD2C41" w:rsidRPr="005E5D67">
              <w:rPr>
                <w:rFonts w:ascii="Times New Roman" w:hAnsi="Times New Roman" w:cs="Times New Roman"/>
                <w:sz w:val="18"/>
                <w:szCs w:val="18"/>
              </w:rPr>
              <w:t xml:space="preserve">tre capable de recourir, de manière autonome, aux différentes démarches de </w:t>
            </w:r>
            <w:proofErr w:type="gramStart"/>
            <w:r w:rsidR="00DD2C41" w:rsidRPr="005E5D67">
              <w:rPr>
                <w:rFonts w:ascii="Times New Roman" w:hAnsi="Times New Roman" w:cs="Times New Roman"/>
                <w:sz w:val="18"/>
                <w:szCs w:val="18"/>
              </w:rPr>
              <w:t xml:space="preserve">lecture </w:t>
            </w:r>
            <w:r w:rsidR="00A86CE1" w:rsidRPr="005E5D67">
              <w:rPr>
                <w:rFonts w:ascii="Times New Roman" w:hAnsi="Times New Roman" w:cs="Times New Roman"/>
                <w:sz w:val="18"/>
                <w:szCs w:val="18"/>
              </w:rPr>
              <w:t xml:space="preserve"> </w:t>
            </w:r>
            <w:r w:rsidR="00DD2C41" w:rsidRPr="005E5D67">
              <w:rPr>
                <w:rFonts w:ascii="Times New Roman" w:hAnsi="Times New Roman" w:cs="Times New Roman"/>
                <w:sz w:val="18"/>
                <w:szCs w:val="18"/>
              </w:rPr>
              <w:t>apprises</w:t>
            </w:r>
            <w:proofErr w:type="gramEnd"/>
            <w:r w:rsidR="00DD2C41" w:rsidRPr="005E5D67">
              <w:rPr>
                <w:rFonts w:ascii="Times New Roman" w:hAnsi="Times New Roman" w:cs="Times New Roman"/>
                <w:sz w:val="18"/>
                <w:szCs w:val="18"/>
              </w:rPr>
              <w:t xml:space="preserve"> en classe. </w:t>
            </w:r>
          </w:p>
          <w:p w14:paraId="4F369899" w14:textId="716FFDD1" w:rsidR="00DD2C41" w:rsidRPr="005E5D67" w:rsidRDefault="005E5D67" w:rsidP="005E5D67">
            <w:pPr>
              <w:ind w:left="37" w:hanging="37"/>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E22F4F" w:rsidRPr="005E5D67">
              <w:rPr>
                <w:rFonts w:ascii="Times New Roman" w:hAnsi="Times New Roman" w:cs="Times New Roman"/>
                <w:sz w:val="18"/>
                <w:szCs w:val="18"/>
              </w:rPr>
              <w:t>Ê</w:t>
            </w:r>
            <w:r w:rsidR="00DD2C41" w:rsidRPr="005E5D67">
              <w:rPr>
                <w:rFonts w:ascii="Times New Roman" w:hAnsi="Times New Roman" w:cs="Times New Roman"/>
                <w:sz w:val="18"/>
                <w:szCs w:val="18"/>
              </w:rPr>
              <w:t xml:space="preserve">tre capable d’identifier les principaux genres littéraires (conte, roman, poésie, </w:t>
            </w:r>
            <w:proofErr w:type="gramStart"/>
            <w:r w:rsidR="00DD2C41" w:rsidRPr="005E5D67">
              <w:rPr>
                <w:rFonts w:ascii="Times New Roman" w:hAnsi="Times New Roman" w:cs="Times New Roman"/>
                <w:sz w:val="18"/>
                <w:szCs w:val="18"/>
              </w:rPr>
              <w:t>fable,</w:t>
            </w:r>
            <w:r w:rsidR="005C3560" w:rsidRPr="005E5D67">
              <w:rPr>
                <w:rFonts w:ascii="Times New Roman" w:hAnsi="Times New Roman" w:cs="Times New Roman"/>
                <w:sz w:val="18"/>
                <w:szCs w:val="18"/>
              </w:rPr>
              <w:t xml:space="preserve">  </w:t>
            </w:r>
            <w:r w:rsidR="00DD2C41" w:rsidRPr="005E5D67">
              <w:rPr>
                <w:rFonts w:ascii="Times New Roman" w:hAnsi="Times New Roman" w:cs="Times New Roman"/>
                <w:sz w:val="18"/>
                <w:szCs w:val="18"/>
              </w:rPr>
              <w:t>nouvelle</w:t>
            </w:r>
            <w:proofErr w:type="gramEnd"/>
            <w:r w:rsidR="00DD2C41" w:rsidRPr="005E5D67">
              <w:rPr>
                <w:rFonts w:ascii="Times New Roman" w:hAnsi="Times New Roman" w:cs="Times New Roman"/>
                <w:sz w:val="18"/>
                <w:szCs w:val="18"/>
              </w:rPr>
              <w:t xml:space="preserve">, théâtre) et de repérer leurs caractéristiques majeures. </w:t>
            </w:r>
          </w:p>
        </w:tc>
      </w:tr>
      <w:tr w:rsidR="00DD2C41" w:rsidRPr="00506EFC" w14:paraId="586C4350" w14:textId="77777777" w:rsidTr="00434F41">
        <w:tc>
          <w:tcPr>
            <w:tcW w:w="4820" w:type="dxa"/>
            <w:vAlign w:val="center"/>
          </w:tcPr>
          <w:p w14:paraId="4C7F8E98" w14:textId="77777777" w:rsidR="00DD2C41" w:rsidRPr="00506EFC" w:rsidRDefault="00DD2C41" w:rsidP="00E22F4F">
            <w:pPr>
              <w:pStyle w:val="Default"/>
              <w:rPr>
                <w:rFonts w:ascii="Times New Roman" w:hAnsi="Times New Roman" w:cs="Times New Roman"/>
                <w:sz w:val="22"/>
                <w:szCs w:val="22"/>
              </w:rPr>
            </w:pPr>
            <w:r w:rsidRPr="00506EFC">
              <w:rPr>
                <w:rFonts w:ascii="Times New Roman" w:hAnsi="Times New Roman" w:cs="Times New Roman"/>
                <w:b/>
                <w:bCs/>
                <w:sz w:val="22"/>
                <w:szCs w:val="22"/>
              </w:rPr>
              <w:t xml:space="preserve">Comprendre des textes, des documents et des images et les interpréter </w:t>
            </w:r>
          </w:p>
          <w:p w14:paraId="2FAFF8EA" w14:textId="6D8CFB82" w:rsidR="00DD2C41" w:rsidRPr="00506EFC" w:rsidRDefault="00DD2C41" w:rsidP="00E22F4F">
            <w:pPr>
              <w:rPr>
                <w:rFonts w:ascii="Times New Roman" w:hAnsi="Times New Roman" w:cs="Times New Roman"/>
                <w:sz w:val="18"/>
              </w:rPr>
            </w:pPr>
            <w:r w:rsidRPr="00506EFC">
              <w:rPr>
                <w:rFonts w:ascii="Times New Roman" w:hAnsi="Times New Roman" w:cs="Times New Roman"/>
                <w:b/>
                <w:bCs/>
              </w:rPr>
              <w:t xml:space="preserve">Contrôler sa compréhension et devenir un lecteur autonome </w:t>
            </w:r>
          </w:p>
        </w:tc>
        <w:tc>
          <w:tcPr>
            <w:tcW w:w="6662" w:type="dxa"/>
          </w:tcPr>
          <w:p w14:paraId="0A061808" w14:textId="340F00D5" w:rsidR="00DD2C41" w:rsidRPr="005E5D67" w:rsidRDefault="005E5D67" w:rsidP="005E5D67">
            <w:pPr>
              <w:pStyle w:val="Default"/>
              <w:spacing w:before="120"/>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E22F4F" w:rsidRPr="005E5D67">
              <w:rPr>
                <w:rFonts w:ascii="Times New Roman" w:hAnsi="Times New Roman" w:cs="Times New Roman"/>
                <w:sz w:val="18"/>
                <w:szCs w:val="18"/>
              </w:rPr>
              <w:t>Ê</w:t>
            </w:r>
            <w:r w:rsidR="00DD2C41" w:rsidRPr="005E5D67">
              <w:rPr>
                <w:rFonts w:ascii="Times New Roman" w:hAnsi="Times New Roman" w:cs="Times New Roman"/>
                <w:sz w:val="18"/>
                <w:szCs w:val="18"/>
              </w:rPr>
              <w:t xml:space="preserve">tre capable de s’engager dans une démarche progressive pour accéder au sens ; </w:t>
            </w:r>
          </w:p>
          <w:p w14:paraId="26D4905F" w14:textId="376722E2" w:rsidR="00DD2C41" w:rsidRPr="005E5D67" w:rsidRDefault="00DD2C41" w:rsidP="005E5D67">
            <w:pPr>
              <w:pStyle w:val="Default"/>
              <w:jc w:val="both"/>
              <w:rPr>
                <w:rFonts w:ascii="Times New Roman" w:hAnsi="Times New Roman" w:cs="Times New Roman"/>
                <w:sz w:val="18"/>
                <w:szCs w:val="18"/>
              </w:rPr>
            </w:pPr>
            <w:r w:rsidRPr="005E5D67">
              <w:rPr>
                <w:rFonts w:ascii="Times New Roman" w:hAnsi="Times New Roman" w:cs="Times New Roman"/>
                <w:sz w:val="18"/>
                <w:szCs w:val="18"/>
              </w:rPr>
              <w:t xml:space="preserve">- </w:t>
            </w:r>
            <w:r w:rsidR="00E22F4F" w:rsidRPr="005E5D67">
              <w:rPr>
                <w:rFonts w:ascii="Times New Roman" w:hAnsi="Times New Roman" w:cs="Times New Roman"/>
                <w:sz w:val="18"/>
                <w:szCs w:val="18"/>
              </w:rPr>
              <w:t>Ê</w:t>
            </w:r>
            <w:r w:rsidRPr="005E5D67">
              <w:rPr>
                <w:rFonts w:ascii="Times New Roman" w:hAnsi="Times New Roman" w:cs="Times New Roman"/>
                <w:sz w:val="18"/>
                <w:szCs w:val="18"/>
              </w:rPr>
              <w:t xml:space="preserve">tre capable de mettre en relation différentes informations ; </w:t>
            </w:r>
          </w:p>
          <w:p w14:paraId="6F8D26F5" w14:textId="2BA483D0" w:rsidR="00DD2C41" w:rsidRPr="005E5D67" w:rsidRDefault="005E5D67" w:rsidP="005E5D67">
            <w:pPr>
              <w:ind w:left="37" w:hanging="37"/>
              <w:jc w:val="both"/>
              <w:rPr>
                <w:rFonts w:ascii="Times New Roman" w:hAnsi="Times New Roman" w:cs="Times New Roman"/>
                <w:sz w:val="18"/>
                <w:szCs w:val="18"/>
              </w:rPr>
            </w:pPr>
            <w:r w:rsidRPr="005E5D67">
              <w:rPr>
                <w:rFonts w:ascii="Times New Roman" w:hAnsi="Times New Roman" w:cs="Times New Roman"/>
                <w:sz w:val="18"/>
                <w:szCs w:val="18"/>
              </w:rPr>
              <w:t>-</w:t>
            </w:r>
            <w:r w:rsidR="00E22F4F" w:rsidRPr="005E5D67">
              <w:rPr>
                <w:rFonts w:ascii="Times New Roman" w:hAnsi="Times New Roman" w:cs="Times New Roman"/>
                <w:sz w:val="18"/>
                <w:szCs w:val="18"/>
              </w:rPr>
              <w:t>Ê</w:t>
            </w:r>
            <w:r w:rsidR="00DD2C41" w:rsidRPr="005E5D67">
              <w:rPr>
                <w:rFonts w:ascii="Times New Roman" w:hAnsi="Times New Roman" w:cs="Times New Roman"/>
                <w:sz w:val="18"/>
                <w:szCs w:val="18"/>
              </w:rPr>
              <w:t xml:space="preserve">tre capable d’identifier les différents genres représentés et de repérer leurs </w:t>
            </w:r>
            <w:r w:rsidR="00E22F4F" w:rsidRPr="005E5D67">
              <w:rPr>
                <w:rFonts w:ascii="Times New Roman" w:hAnsi="Times New Roman" w:cs="Times New Roman"/>
                <w:sz w:val="18"/>
                <w:szCs w:val="18"/>
              </w:rPr>
              <w:t xml:space="preserve">      </w:t>
            </w:r>
            <w:r w:rsidR="005C3560" w:rsidRPr="005E5D67">
              <w:rPr>
                <w:rFonts w:ascii="Times New Roman" w:hAnsi="Times New Roman" w:cs="Times New Roman"/>
                <w:sz w:val="18"/>
                <w:szCs w:val="18"/>
              </w:rPr>
              <w:t xml:space="preserve">       </w:t>
            </w:r>
            <w:r w:rsidR="00E22F4F" w:rsidRPr="005E5D67">
              <w:rPr>
                <w:rFonts w:ascii="Times New Roman" w:hAnsi="Times New Roman" w:cs="Times New Roman"/>
                <w:sz w:val="18"/>
                <w:szCs w:val="18"/>
              </w:rPr>
              <w:t>c</w:t>
            </w:r>
            <w:r w:rsidR="00DD2C41" w:rsidRPr="005E5D67">
              <w:rPr>
                <w:rFonts w:ascii="Times New Roman" w:hAnsi="Times New Roman" w:cs="Times New Roman"/>
                <w:sz w:val="18"/>
                <w:szCs w:val="18"/>
              </w:rPr>
              <w:t xml:space="preserve">aractéristiques majeures. </w:t>
            </w:r>
          </w:p>
          <w:p w14:paraId="507B634D" w14:textId="632BF4A6" w:rsidR="00506EFC" w:rsidRDefault="00506EFC" w:rsidP="00506EFC">
            <w:pPr>
              <w:rPr>
                <w:rFonts w:ascii="Times New Roman" w:hAnsi="Times New Roman" w:cs="Times New Roman"/>
                <w:sz w:val="18"/>
              </w:rPr>
            </w:pPr>
            <w:r w:rsidRPr="00506EFC">
              <w:rPr>
                <w:rFonts w:ascii="Times New Roman" w:hAnsi="Times New Roman" w:cs="Times New Roman"/>
                <w:noProof/>
                <w:sz w:val="18"/>
              </w:rPr>
              <mc:AlternateContent>
                <mc:Choice Requires="wps">
                  <w:drawing>
                    <wp:anchor distT="0" distB="0" distL="114300" distR="114300" simplePos="0" relativeHeight="251659264" behindDoc="0" locked="0" layoutInCell="1" allowOverlap="1" wp14:anchorId="1ADCC8FD" wp14:editId="5C986829">
                      <wp:simplePos x="0" y="0"/>
                      <wp:positionH relativeFrom="column">
                        <wp:posOffset>-2552041</wp:posOffset>
                      </wp:positionH>
                      <wp:positionV relativeFrom="paragraph">
                        <wp:posOffset>189218</wp:posOffset>
                      </wp:positionV>
                      <wp:extent cx="6711351" cy="2302834"/>
                      <wp:effectExtent l="0" t="0" r="13335" b="21590"/>
                      <wp:wrapNone/>
                      <wp:docPr id="12" name="Zone de texte 12"/>
                      <wp:cNvGraphicFramePr/>
                      <a:graphic xmlns:a="http://schemas.openxmlformats.org/drawingml/2006/main">
                        <a:graphicData uri="http://schemas.microsoft.com/office/word/2010/wordprocessingShape">
                          <wps:wsp>
                            <wps:cNvSpPr txBox="1"/>
                            <wps:spPr>
                              <a:xfrm>
                                <a:off x="0" y="0"/>
                                <a:ext cx="6711351" cy="2302834"/>
                              </a:xfrm>
                              <a:prstGeom prst="rect">
                                <a:avLst/>
                              </a:prstGeom>
                              <a:solidFill>
                                <a:schemeClr val="bg1"/>
                              </a:solidFill>
                              <a:ln w="6350">
                                <a:solidFill>
                                  <a:schemeClr val="bg1"/>
                                </a:solidFill>
                              </a:ln>
                            </wps:spPr>
                            <wps:txbx>
                              <w:txbxContent>
                                <w:tbl>
                                  <w:tblPr>
                                    <w:tblStyle w:val="Grilledutableau"/>
                                    <w:tblW w:w="10490" w:type="dxa"/>
                                    <w:tblInd w:w="-147" w:type="dxa"/>
                                    <w:tblLook w:val="04A0" w:firstRow="1" w:lastRow="0" w:firstColumn="1" w:lastColumn="0" w:noHBand="0" w:noVBand="1"/>
                                  </w:tblPr>
                                  <w:tblGrid>
                                    <w:gridCol w:w="10490"/>
                                  </w:tblGrid>
                                  <w:tr w:rsidR="00DD2C41" w:rsidRPr="00567FB7" w14:paraId="4C57DCA4" w14:textId="77777777" w:rsidTr="009416C0">
                                    <w:trPr>
                                      <w:trHeight w:val="416"/>
                                    </w:trPr>
                                    <w:tc>
                                      <w:tcPr>
                                        <w:tcW w:w="10490" w:type="dxa"/>
                                        <w:shd w:val="clear" w:color="auto" w:fill="F4B083" w:themeFill="accent2" w:themeFillTint="99"/>
                                        <w:vAlign w:val="center"/>
                                      </w:tcPr>
                                      <w:p w14:paraId="01EB4A6F" w14:textId="0479BAB9" w:rsidR="00D65A79" w:rsidRDefault="00D65A79" w:rsidP="00A86CE1">
                                        <w:pPr>
                                          <w:shd w:val="clear" w:color="auto" w:fill="F4B083" w:themeFill="accent2" w:themeFillTint="99"/>
                                          <w:spacing w:before="12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Comprendre, s’exprimer en utilisant la langue française à l’oral et à l’écrit </w:t>
                                        </w:r>
                                      </w:p>
                                      <w:p w14:paraId="4CFD0161" w14:textId="212ACC98" w:rsidR="0043489B" w:rsidRPr="00E22F4F" w:rsidRDefault="0043489B" w:rsidP="00D65A79">
                                        <w:pPr>
                                          <w:shd w:val="clear" w:color="auto" w:fill="F4B083" w:themeFill="accent2" w:themeFillTint="99"/>
                                          <w:jc w:val="center"/>
                                          <w:rPr>
                                            <w:rFonts w:ascii="Times New Roman" w:hAnsi="Times New Roman" w:cs="Times New Roman"/>
                                            <w:b/>
                                            <w:color w:val="000000" w:themeColor="text1"/>
                                            <w:sz w:val="24"/>
                                            <w:u w:val="single"/>
                                          </w:rPr>
                                        </w:pPr>
                                        <w:r w:rsidRPr="00E22F4F">
                                          <w:rPr>
                                            <w:rFonts w:ascii="Times New Roman" w:hAnsi="Times New Roman" w:cs="Times New Roman"/>
                                            <w:b/>
                                            <w:color w:val="000000" w:themeColor="text1"/>
                                            <w:sz w:val="18"/>
                                            <w:u w:val="single"/>
                                          </w:rPr>
                                          <w:t>Lire et comprendre l’écrit</w:t>
                                        </w:r>
                                      </w:p>
                                      <w:p w14:paraId="49B553AC" w14:textId="74186866" w:rsidR="00DD2C41" w:rsidRPr="00A94CFF" w:rsidRDefault="00DD2C41" w:rsidP="009416C0">
                                        <w:pPr>
                                          <w:shd w:val="clear" w:color="auto" w:fill="F4B083" w:themeFill="accent2" w:themeFillTint="99"/>
                                          <w:jc w:val="center"/>
                                          <w:rPr>
                                            <w:rFonts w:ascii="Times New Roman" w:hAnsi="Times New Roman" w:cs="Times New Roman"/>
                                            <w:b/>
                                            <w:color w:val="000000" w:themeColor="text1"/>
                                            <w:sz w:val="18"/>
                                            <w:u w:val="single"/>
                                          </w:rPr>
                                        </w:pPr>
                                      </w:p>
                                    </w:tc>
                                  </w:tr>
                                  <w:tr w:rsidR="00D65A79" w:rsidRPr="00567FB7" w14:paraId="48224297" w14:textId="77777777" w:rsidTr="00E22F4F">
                                    <w:trPr>
                                      <w:trHeight w:val="210"/>
                                    </w:trPr>
                                    <w:tc>
                                      <w:tcPr>
                                        <w:tcW w:w="10490" w:type="dxa"/>
                                        <w:shd w:val="clear" w:color="auto" w:fill="F4B083" w:themeFill="accent2" w:themeFillTint="99"/>
                                      </w:tcPr>
                                      <w:p w14:paraId="14BD95A3" w14:textId="59EA3995" w:rsidR="00D65A79" w:rsidRPr="00D65A79" w:rsidRDefault="00D65A79" w:rsidP="00E22F4F">
                                        <w:pPr>
                                          <w:pStyle w:val="Paragraphedeliste"/>
                                          <w:numPr>
                                            <w:ilvl w:val="0"/>
                                            <w:numId w:val="3"/>
                                          </w:numPr>
                                          <w:shd w:val="clear" w:color="auto" w:fill="F4B083" w:themeFill="accent2" w:themeFillTint="99"/>
                                          <w:ind w:left="182" w:hanging="152"/>
                                          <w:rPr>
                                            <w:rFonts w:ascii="Times New Roman" w:hAnsi="Times New Roman" w:cs="Times New Roman"/>
                                            <w:color w:val="000000" w:themeColor="text1"/>
                                            <w:sz w:val="18"/>
                                            <w:szCs w:val="18"/>
                                          </w:rPr>
                                        </w:pPr>
                                        <w:r w:rsidRPr="00D65A79">
                                          <w:rPr>
                                            <w:rFonts w:ascii="Times New Roman" w:hAnsi="Times New Roman" w:cs="Times New Roman"/>
                                            <w:sz w:val="18"/>
                                            <w:szCs w:val="18"/>
                                          </w:rPr>
                                          <w:t>Qu’il maîtrise une lecture orale et silencieuse fluide</w:t>
                                        </w:r>
                                        <w:r>
                                          <w:rPr>
                                            <w:rFonts w:ascii="Times New Roman" w:hAnsi="Times New Roman" w:cs="Times New Roman"/>
                                            <w:sz w:val="18"/>
                                            <w:szCs w:val="18"/>
                                          </w:rPr>
                                          <w:t>.</w:t>
                                        </w:r>
                                      </w:p>
                                    </w:tc>
                                  </w:tr>
                                  <w:tr w:rsidR="00D65A79" w:rsidRPr="00567FB7" w14:paraId="2ADD43D4" w14:textId="77777777" w:rsidTr="00E22F4F">
                                    <w:trPr>
                                      <w:trHeight w:val="242"/>
                                    </w:trPr>
                                    <w:tc>
                                      <w:tcPr>
                                        <w:tcW w:w="10490" w:type="dxa"/>
                                        <w:shd w:val="clear" w:color="auto" w:fill="F4B083" w:themeFill="accent2" w:themeFillTint="99"/>
                                      </w:tcPr>
                                      <w:p w14:paraId="3C97E948" w14:textId="5D88D56E" w:rsidR="00D65A79" w:rsidRPr="00D65A79" w:rsidRDefault="00D65A79" w:rsidP="00E22F4F">
                                        <w:pPr>
                                          <w:pStyle w:val="Paragraphedeliste"/>
                                          <w:numPr>
                                            <w:ilvl w:val="0"/>
                                            <w:numId w:val="3"/>
                                          </w:numPr>
                                          <w:shd w:val="clear" w:color="auto" w:fill="F4B083" w:themeFill="accent2" w:themeFillTint="99"/>
                                          <w:ind w:left="182" w:hanging="152"/>
                                          <w:rPr>
                                            <w:rFonts w:ascii="Times New Roman" w:hAnsi="Times New Roman" w:cs="Times New Roman"/>
                                            <w:color w:val="000000" w:themeColor="text1"/>
                                            <w:sz w:val="18"/>
                                            <w:szCs w:val="18"/>
                                          </w:rPr>
                                        </w:pPr>
                                        <w:r w:rsidRPr="00D65A79">
                                          <w:rPr>
                                            <w:rFonts w:ascii="Times New Roman" w:hAnsi="Times New Roman" w:cs="Times New Roman"/>
                                            <w:sz w:val="18"/>
                                            <w:szCs w:val="18"/>
                                          </w:rPr>
                                          <w:t>Qu’il soit capable de lire en intégralité et de manière autonome un livre adapté à son âge</w:t>
                                        </w:r>
                                        <w:r>
                                          <w:rPr>
                                            <w:rFonts w:ascii="Times New Roman" w:hAnsi="Times New Roman" w:cs="Times New Roman"/>
                                            <w:sz w:val="18"/>
                                            <w:szCs w:val="18"/>
                                          </w:rPr>
                                          <w:t>.</w:t>
                                        </w:r>
                                      </w:p>
                                    </w:tc>
                                  </w:tr>
                                  <w:tr w:rsidR="00D65A79" w:rsidRPr="00567FB7" w14:paraId="745E21F0" w14:textId="77777777" w:rsidTr="00E22F4F">
                                    <w:trPr>
                                      <w:trHeight w:val="446"/>
                                    </w:trPr>
                                    <w:tc>
                                      <w:tcPr>
                                        <w:tcW w:w="10490" w:type="dxa"/>
                                        <w:shd w:val="clear" w:color="auto" w:fill="F4B083" w:themeFill="accent2" w:themeFillTint="99"/>
                                      </w:tcPr>
                                      <w:p w14:paraId="7C8E263E" w14:textId="6F04DC61" w:rsidR="00D65A79" w:rsidRPr="00D65A79" w:rsidRDefault="00D65A79" w:rsidP="00E22F4F">
                                        <w:pPr>
                                          <w:pStyle w:val="Paragraphedeliste"/>
                                          <w:numPr>
                                            <w:ilvl w:val="0"/>
                                            <w:numId w:val="3"/>
                                          </w:numPr>
                                          <w:shd w:val="clear" w:color="auto" w:fill="F4B083" w:themeFill="accent2" w:themeFillTint="99"/>
                                          <w:ind w:left="182" w:hanging="152"/>
                                          <w:rPr>
                                            <w:rFonts w:ascii="Times New Roman" w:hAnsi="Times New Roman" w:cs="Times New Roman"/>
                                            <w:color w:val="000000" w:themeColor="text1"/>
                                            <w:sz w:val="18"/>
                                            <w:szCs w:val="18"/>
                                          </w:rPr>
                                        </w:pPr>
                                        <w:r w:rsidRPr="00D65A79">
                                          <w:rPr>
                                            <w:rFonts w:ascii="Times New Roman" w:hAnsi="Times New Roman" w:cs="Times New Roman"/>
                                            <w:sz w:val="18"/>
                                            <w:szCs w:val="18"/>
                                          </w:rPr>
                                          <w:t xml:space="preserve">Qu’il recoure à la lecture de manière autonome pour chercher des informations, répondre à un problème, compléter une connaissance, vérifier une hypothèse ou un propos. </w:t>
                                        </w:r>
                                      </w:p>
                                    </w:tc>
                                  </w:tr>
                                  <w:tr w:rsidR="00D65A79" w:rsidRPr="00567FB7" w14:paraId="44AE50B9" w14:textId="77777777" w:rsidTr="00BB600F">
                                    <w:trPr>
                                      <w:trHeight w:val="663"/>
                                    </w:trPr>
                                    <w:tc>
                                      <w:tcPr>
                                        <w:tcW w:w="10490" w:type="dxa"/>
                                        <w:tcBorders>
                                          <w:bottom w:val="single" w:sz="4" w:space="0" w:color="auto"/>
                                        </w:tcBorders>
                                        <w:shd w:val="clear" w:color="auto" w:fill="F4B083" w:themeFill="accent2" w:themeFillTint="99"/>
                                      </w:tcPr>
                                      <w:p w14:paraId="00973A90" w14:textId="7E70D335" w:rsidR="00D65A79" w:rsidRPr="00D65A79" w:rsidRDefault="00D65A79" w:rsidP="00E22F4F">
                                        <w:pPr>
                                          <w:pStyle w:val="Default"/>
                                          <w:numPr>
                                            <w:ilvl w:val="0"/>
                                            <w:numId w:val="3"/>
                                          </w:numPr>
                                          <w:ind w:left="182" w:hanging="152"/>
                                          <w:rPr>
                                            <w:rFonts w:ascii="Times New Roman" w:hAnsi="Times New Roman" w:cs="Times New Roman"/>
                                            <w:sz w:val="18"/>
                                            <w:szCs w:val="18"/>
                                          </w:rPr>
                                        </w:pPr>
                                        <w:r w:rsidRPr="00D65A79">
                                          <w:rPr>
                                            <w:rFonts w:ascii="Times New Roman" w:hAnsi="Times New Roman" w:cs="Times New Roman"/>
                                            <w:sz w:val="18"/>
                                            <w:szCs w:val="18"/>
                                          </w:rPr>
                                          <w:t xml:space="preserve">Qu’il mette en </w:t>
                                        </w:r>
                                        <w:proofErr w:type="spellStart"/>
                                        <w:r w:rsidRPr="00D65A79">
                                          <w:rPr>
                                            <w:rFonts w:ascii="Times New Roman" w:hAnsi="Times New Roman" w:cs="Times New Roman"/>
                                            <w:sz w:val="18"/>
                                            <w:szCs w:val="18"/>
                                          </w:rPr>
                                          <w:t>oeuvre</w:t>
                                        </w:r>
                                        <w:proofErr w:type="spellEnd"/>
                                        <w:r w:rsidRPr="00D65A79">
                                          <w:rPr>
                                            <w:rFonts w:ascii="Times New Roman" w:hAnsi="Times New Roman" w:cs="Times New Roman"/>
                                            <w:sz w:val="18"/>
                                            <w:szCs w:val="18"/>
                                          </w:rPr>
                                          <w:t xml:space="preserve"> une démarche de compréhension et d’interpré</w:t>
                                        </w:r>
                                        <w:r w:rsidRPr="00D65A79">
                                          <w:rPr>
                                            <w:rFonts w:ascii="Times New Roman" w:hAnsi="Times New Roman" w:cs="Times New Roman"/>
                                            <w:sz w:val="18"/>
                                            <w:szCs w:val="18"/>
                                          </w:rPr>
                                          <w:softHyphen/>
                                          <w:t>tation d’un texte littéraire ou d’un document (simple ou composite) en prenant appui sur différents indices signifiants, en mettant ces indices en relation, en prenant conscience des éléments implicites et en raisonnant à partir des informations données par le texte et de ses connaissances pour expliciter ce que le texte ou le document ne dit pas</w:t>
                                        </w:r>
                                        <w:r>
                                          <w:rPr>
                                            <w:rFonts w:ascii="Times New Roman" w:hAnsi="Times New Roman" w:cs="Times New Roman"/>
                                            <w:sz w:val="18"/>
                                            <w:szCs w:val="18"/>
                                          </w:rPr>
                                          <w:t>.</w:t>
                                        </w:r>
                                        <w:r w:rsidRPr="00D65A79">
                                          <w:rPr>
                                            <w:rFonts w:ascii="Times New Roman" w:hAnsi="Times New Roman" w:cs="Times New Roman"/>
                                            <w:sz w:val="18"/>
                                            <w:szCs w:val="18"/>
                                          </w:rPr>
                                          <w:t xml:space="preserve"> </w:t>
                                        </w:r>
                                      </w:p>
                                    </w:tc>
                                  </w:tr>
                                  <w:tr w:rsidR="00D65A79" w:rsidRPr="00567FB7" w14:paraId="1FFF7130" w14:textId="77777777" w:rsidTr="00BB600F">
                                    <w:trPr>
                                      <w:trHeight w:val="549"/>
                                    </w:trPr>
                                    <w:tc>
                                      <w:tcPr>
                                        <w:tcW w:w="10490" w:type="dxa"/>
                                        <w:tcBorders>
                                          <w:bottom w:val="nil"/>
                                        </w:tcBorders>
                                        <w:shd w:val="clear" w:color="auto" w:fill="F4B083" w:themeFill="accent2" w:themeFillTint="99"/>
                                      </w:tcPr>
                                      <w:p w14:paraId="1018BC60" w14:textId="3453A4BE" w:rsidR="00D65A79" w:rsidRPr="00D65A79" w:rsidRDefault="00D65A79" w:rsidP="00E22F4F">
                                        <w:pPr>
                                          <w:pStyle w:val="Default"/>
                                          <w:numPr>
                                            <w:ilvl w:val="0"/>
                                            <w:numId w:val="3"/>
                                          </w:numPr>
                                          <w:ind w:left="182" w:hanging="152"/>
                                          <w:rPr>
                                            <w:rFonts w:ascii="Times New Roman" w:hAnsi="Times New Roman" w:cs="Times New Roman"/>
                                            <w:sz w:val="18"/>
                                            <w:szCs w:val="18"/>
                                          </w:rPr>
                                        </w:pPr>
                                        <w:r w:rsidRPr="00D65A79">
                                          <w:rPr>
                                            <w:rFonts w:ascii="Times New Roman" w:hAnsi="Times New Roman" w:cs="Times New Roman"/>
                                            <w:sz w:val="18"/>
                                            <w:szCs w:val="18"/>
                                          </w:rPr>
                                          <w:t>Qu’il propose de manière autonome sa compréhension d’un texte inconnu d’une vingtaine de lignes ou d’un document associant un énoncé écrit et un autre support (image ou schéma)</w:t>
                                        </w:r>
                                        <w:r>
                                          <w:rPr>
                                            <w:rFonts w:ascii="Times New Roman" w:hAnsi="Times New Roman" w:cs="Times New Roman"/>
                                            <w:sz w:val="18"/>
                                            <w:szCs w:val="18"/>
                                          </w:rPr>
                                          <w:t>.</w:t>
                                        </w:r>
                                      </w:p>
                                    </w:tc>
                                  </w:tr>
                                  <w:tr w:rsidR="00D65A79" w:rsidRPr="00567FB7" w14:paraId="132F9711" w14:textId="77777777" w:rsidTr="00BB600F">
                                    <w:trPr>
                                      <w:trHeight w:val="579"/>
                                    </w:trPr>
                                    <w:tc>
                                      <w:tcPr>
                                        <w:tcW w:w="10490" w:type="dxa"/>
                                        <w:tcBorders>
                                          <w:top w:val="nil"/>
                                        </w:tcBorders>
                                        <w:shd w:val="clear" w:color="auto" w:fill="F4B083" w:themeFill="accent2" w:themeFillTint="99"/>
                                      </w:tcPr>
                                      <w:p w14:paraId="6C159630" w14:textId="3755BB72" w:rsidR="00D65A79" w:rsidRPr="00D65A79" w:rsidRDefault="00D65A79" w:rsidP="00E22F4F">
                                        <w:pPr>
                                          <w:pStyle w:val="Default"/>
                                          <w:numPr>
                                            <w:ilvl w:val="0"/>
                                            <w:numId w:val="3"/>
                                          </w:numPr>
                                          <w:ind w:left="182" w:hanging="152"/>
                                          <w:rPr>
                                            <w:rFonts w:ascii="Times New Roman" w:hAnsi="Times New Roman" w:cs="Times New Roman"/>
                                            <w:sz w:val="18"/>
                                            <w:szCs w:val="18"/>
                                          </w:rPr>
                                        </w:pPr>
                                        <w:r w:rsidRPr="00D65A79">
                                          <w:rPr>
                                            <w:rFonts w:ascii="Times New Roman" w:hAnsi="Times New Roman" w:cs="Times New Roman"/>
                                            <w:sz w:val="18"/>
                                            <w:szCs w:val="18"/>
                                          </w:rPr>
                                          <w:t>Qu’il formule une réaction (émotion, réflexion, intérêt, etc.) après avoir lu un texte ou un document, en prenant appui sur ses connaissances et son expérience personnelle</w:t>
                                        </w:r>
                                        <w:r>
                                          <w:rPr>
                                            <w:rFonts w:ascii="Times New Roman" w:hAnsi="Times New Roman" w:cs="Times New Roman"/>
                                            <w:sz w:val="18"/>
                                            <w:szCs w:val="18"/>
                                          </w:rPr>
                                          <w:t>.</w:t>
                                        </w:r>
                                      </w:p>
                                    </w:tc>
                                  </w:tr>
                                </w:tbl>
                                <w:p w14:paraId="00C51FCA" w14:textId="77777777" w:rsidR="00DD2C41" w:rsidRPr="00567FB7" w:rsidRDefault="00DD2C41" w:rsidP="00DD2C41">
                                  <w:pPr>
                                    <w:shd w:val="clear" w:color="auto" w:fill="FFFFFF" w:themeFill="background1"/>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CC8FD" id="_x0000_t202" coordsize="21600,21600" o:spt="202" path="m,l,21600r21600,l21600,xe">
                      <v:stroke joinstyle="miter"/>
                      <v:path gradientshapeok="t" o:connecttype="rect"/>
                    </v:shapetype>
                    <v:shape id="Zone de texte 12" o:spid="_x0000_s1028" type="#_x0000_t202" style="position:absolute;margin-left:-200.95pt;margin-top:14.9pt;width:528.45pt;height:1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" fillcolor="white [3212]" strokecolor="white [3212]" strokeweight=".5pt">
                      <v:textbox>
                        <w:txbxContent>
                          <w:tbl>
                            <w:tblPr>
                              <w:tblStyle w:val="Grilledutableau"/>
                              <w:tblW w:w="10490" w:type="dxa"/>
                              <w:tblInd w:w="-147" w:type="dxa"/>
                              <w:tblLook w:val="04A0" w:firstRow="1" w:lastRow="0" w:firstColumn="1" w:lastColumn="0" w:noHBand="0" w:noVBand="1"/>
                            </w:tblPr>
                            <w:tblGrid>
                              <w:gridCol w:w="10490"/>
                            </w:tblGrid>
                            <w:tr w:rsidR="00DD2C41" w:rsidRPr="00567FB7" w14:paraId="4C57DCA4" w14:textId="77777777" w:rsidTr="009416C0">
                              <w:trPr>
                                <w:trHeight w:val="416"/>
                              </w:trPr>
                              <w:tc>
                                <w:tcPr>
                                  <w:tcW w:w="10490" w:type="dxa"/>
                                  <w:shd w:val="clear" w:color="auto" w:fill="F4B083" w:themeFill="accent2" w:themeFillTint="99"/>
                                  <w:vAlign w:val="center"/>
                                </w:tcPr>
                                <w:p w14:paraId="01EB4A6F" w14:textId="0479BAB9" w:rsidR="00D65A79" w:rsidRDefault="00D65A79" w:rsidP="00A86CE1">
                                  <w:pPr>
                                    <w:shd w:val="clear" w:color="auto" w:fill="F4B083" w:themeFill="accent2" w:themeFillTint="99"/>
                                    <w:spacing w:before="12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Comprendre, s’exprimer en utilisant la langue française à l’oral et à l’écrit </w:t>
                                  </w:r>
                                </w:p>
                                <w:p w14:paraId="4CFD0161" w14:textId="212ACC98" w:rsidR="0043489B" w:rsidRPr="00E22F4F" w:rsidRDefault="0043489B" w:rsidP="00D65A79">
                                  <w:pPr>
                                    <w:shd w:val="clear" w:color="auto" w:fill="F4B083" w:themeFill="accent2" w:themeFillTint="99"/>
                                    <w:jc w:val="center"/>
                                    <w:rPr>
                                      <w:rFonts w:ascii="Times New Roman" w:hAnsi="Times New Roman" w:cs="Times New Roman"/>
                                      <w:b/>
                                      <w:color w:val="000000" w:themeColor="text1"/>
                                      <w:sz w:val="24"/>
                                      <w:u w:val="single"/>
                                    </w:rPr>
                                  </w:pPr>
                                  <w:r w:rsidRPr="00E22F4F">
                                    <w:rPr>
                                      <w:rFonts w:ascii="Times New Roman" w:hAnsi="Times New Roman" w:cs="Times New Roman"/>
                                      <w:b/>
                                      <w:color w:val="000000" w:themeColor="text1"/>
                                      <w:sz w:val="18"/>
                                      <w:u w:val="single"/>
                                    </w:rPr>
                                    <w:t>Lire et comprendre l’écrit</w:t>
                                  </w:r>
                                </w:p>
                                <w:p w14:paraId="49B553AC" w14:textId="74186866" w:rsidR="00DD2C41" w:rsidRPr="00A94CFF" w:rsidRDefault="00DD2C41" w:rsidP="009416C0">
                                  <w:pPr>
                                    <w:shd w:val="clear" w:color="auto" w:fill="F4B083" w:themeFill="accent2" w:themeFillTint="99"/>
                                    <w:jc w:val="center"/>
                                    <w:rPr>
                                      <w:rFonts w:ascii="Times New Roman" w:hAnsi="Times New Roman" w:cs="Times New Roman"/>
                                      <w:b/>
                                      <w:color w:val="000000" w:themeColor="text1"/>
                                      <w:sz w:val="18"/>
                                      <w:u w:val="single"/>
                                    </w:rPr>
                                  </w:pPr>
                                </w:p>
                              </w:tc>
                            </w:tr>
                            <w:tr w:rsidR="00D65A79" w:rsidRPr="00567FB7" w14:paraId="48224297" w14:textId="77777777" w:rsidTr="00E22F4F">
                              <w:trPr>
                                <w:trHeight w:val="210"/>
                              </w:trPr>
                              <w:tc>
                                <w:tcPr>
                                  <w:tcW w:w="10490" w:type="dxa"/>
                                  <w:shd w:val="clear" w:color="auto" w:fill="F4B083" w:themeFill="accent2" w:themeFillTint="99"/>
                                </w:tcPr>
                                <w:p w14:paraId="14BD95A3" w14:textId="59EA3995" w:rsidR="00D65A79" w:rsidRPr="00D65A79" w:rsidRDefault="00D65A79" w:rsidP="00E22F4F">
                                  <w:pPr>
                                    <w:pStyle w:val="Paragraphedeliste"/>
                                    <w:numPr>
                                      <w:ilvl w:val="0"/>
                                      <w:numId w:val="3"/>
                                    </w:numPr>
                                    <w:shd w:val="clear" w:color="auto" w:fill="F4B083" w:themeFill="accent2" w:themeFillTint="99"/>
                                    <w:ind w:left="182" w:hanging="152"/>
                                    <w:rPr>
                                      <w:rFonts w:ascii="Times New Roman" w:hAnsi="Times New Roman" w:cs="Times New Roman"/>
                                      <w:color w:val="000000" w:themeColor="text1"/>
                                      <w:sz w:val="18"/>
                                      <w:szCs w:val="18"/>
                                    </w:rPr>
                                  </w:pPr>
                                  <w:r w:rsidRPr="00D65A79">
                                    <w:rPr>
                                      <w:rFonts w:ascii="Times New Roman" w:hAnsi="Times New Roman" w:cs="Times New Roman"/>
                                      <w:sz w:val="18"/>
                                      <w:szCs w:val="18"/>
                                    </w:rPr>
                                    <w:t>Qu’il maîtrise une lecture orale et silencieuse fluide</w:t>
                                  </w:r>
                                  <w:r>
                                    <w:rPr>
                                      <w:rFonts w:ascii="Times New Roman" w:hAnsi="Times New Roman" w:cs="Times New Roman"/>
                                      <w:sz w:val="18"/>
                                      <w:szCs w:val="18"/>
                                    </w:rPr>
                                    <w:t>.</w:t>
                                  </w:r>
                                </w:p>
                              </w:tc>
                            </w:tr>
                            <w:tr w:rsidR="00D65A79" w:rsidRPr="00567FB7" w14:paraId="2ADD43D4" w14:textId="77777777" w:rsidTr="00E22F4F">
                              <w:trPr>
                                <w:trHeight w:val="242"/>
                              </w:trPr>
                              <w:tc>
                                <w:tcPr>
                                  <w:tcW w:w="10490" w:type="dxa"/>
                                  <w:shd w:val="clear" w:color="auto" w:fill="F4B083" w:themeFill="accent2" w:themeFillTint="99"/>
                                </w:tcPr>
                                <w:p w14:paraId="3C97E948" w14:textId="5D88D56E" w:rsidR="00D65A79" w:rsidRPr="00D65A79" w:rsidRDefault="00D65A79" w:rsidP="00E22F4F">
                                  <w:pPr>
                                    <w:pStyle w:val="Paragraphedeliste"/>
                                    <w:numPr>
                                      <w:ilvl w:val="0"/>
                                      <w:numId w:val="3"/>
                                    </w:numPr>
                                    <w:shd w:val="clear" w:color="auto" w:fill="F4B083" w:themeFill="accent2" w:themeFillTint="99"/>
                                    <w:ind w:left="182" w:hanging="152"/>
                                    <w:rPr>
                                      <w:rFonts w:ascii="Times New Roman" w:hAnsi="Times New Roman" w:cs="Times New Roman"/>
                                      <w:color w:val="000000" w:themeColor="text1"/>
                                      <w:sz w:val="18"/>
                                      <w:szCs w:val="18"/>
                                    </w:rPr>
                                  </w:pPr>
                                  <w:r w:rsidRPr="00D65A79">
                                    <w:rPr>
                                      <w:rFonts w:ascii="Times New Roman" w:hAnsi="Times New Roman" w:cs="Times New Roman"/>
                                      <w:sz w:val="18"/>
                                      <w:szCs w:val="18"/>
                                    </w:rPr>
                                    <w:t>Qu’il soit capable de lire en intégralité et de manière autonome un livre adapté à son âge</w:t>
                                  </w:r>
                                  <w:r>
                                    <w:rPr>
                                      <w:rFonts w:ascii="Times New Roman" w:hAnsi="Times New Roman" w:cs="Times New Roman"/>
                                      <w:sz w:val="18"/>
                                      <w:szCs w:val="18"/>
                                    </w:rPr>
                                    <w:t>.</w:t>
                                  </w:r>
                                </w:p>
                              </w:tc>
                            </w:tr>
                            <w:tr w:rsidR="00D65A79" w:rsidRPr="00567FB7" w14:paraId="745E21F0" w14:textId="77777777" w:rsidTr="00E22F4F">
                              <w:trPr>
                                <w:trHeight w:val="446"/>
                              </w:trPr>
                              <w:tc>
                                <w:tcPr>
                                  <w:tcW w:w="10490" w:type="dxa"/>
                                  <w:shd w:val="clear" w:color="auto" w:fill="F4B083" w:themeFill="accent2" w:themeFillTint="99"/>
                                </w:tcPr>
                                <w:p w14:paraId="7C8E263E" w14:textId="6F04DC61" w:rsidR="00D65A79" w:rsidRPr="00D65A79" w:rsidRDefault="00D65A79" w:rsidP="00E22F4F">
                                  <w:pPr>
                                    <w:pStyle w:val="Paragraphedeliste"/>
                                    <w:numPr>
                                      <w:ilvl w:val="0"/>
                                      <w:numId w:val="3"/>
                                    </w:numPr>
                                    <w:shd w:val="clear" w:color="auto" w:fill="F4B083" w:themeFill="accent2" w:themeFillTint="99"/>
                                    <w:ind w:left="182" w:hanging="152"/>
                                    <w:rPr>
                                      <w:rFonts w:ascii="Times New Roman" w:hAnsi="Times New Roman" w:cs="Times New Roman"/>
                                      <w:color w:val="000000" w:themeColor="text1"/>
                                      <w:sz w:val="18"/>
                                      <w:szCs w:val="18"/>
                                    </w:rPr>
                                  </w:pPr>
                                  <w:r w:rsidRPr="00D65A79">
                                    <w:rPr>
                                      <w:rFonts w:ascii="Times New Roman" w:hAnsi="Times New Roman" w:cs="Times New Roman"/>
                                      <w:sz w:val="18"/>
                                      <w:szCs w:val="18"/>
                                    </w:rPr>
                                    <w:t xml:space="preserve">Qu’il recoure à la lecture de manière autonome pour chercher des informations, répondre à un problème, compléter une connaissance, vérifier une hypothèse ou un propos. </w:t>
                                  </w:r>
                                </w:p>
                              </w:tc>
                            </w:tr>
                            <w:tr w:rsidR="00D65A79" w:rsidRPr="00567FB7" w14:paraId="44AE50B9" w14:textId="77777777" w:rsidTr="00BB600F">
                              <w:trPr>
                                <w:trHeight w:val="663"/>
                              </w:trPr>
                              <w:tc>
                                <w:tcPr>
                                  <w:tcW w:w="10490" w:type="dxa"/>
                                  <w:tcBorders>
                                    <w:bottom w:val="single" w:sz="4" w:space="0" w:color="auto"/>
                                  </w:tcBorders>
                                  <w:shd w:val="clear" w:color="auto" w:fill="F4B083" w:themeFill="accent2" w:themeFillTint="99"/>
                                </w:tcPr>
                                <w:p w14:paraId="00973A90" w14:textId="7E70D335" w:rsidR="00D65A79" w:rsidRPr="00D65A79" w:rsidRDefault="00D65A79" w:rsidP="00E22F4F">
                                  <w:pPr>
                                    <w:pStyle w:val="Default"/>
                                    <w:numPr>
                                      <w:ilvl w:val="0"/>
                                      <w:numId w:val="3"/>
                                    </w:numPr>
                                    <w:ind w:left="182" w:hanging="152"/>
                                    <w:rPr>
                                      <w:rFonts w:ascii="Times New Roman" w:hAnsi="Times New Roman" w:cs="Times New Roman"/>
                                      <w:sz w:val="18"/>
                                      <w:szCs w:val="18"/>
                                    </w:rPr>
                                  </w:pPr>
                                  <w:r w:rsidRPr="00D65A79">
                                    <w:rPr>
                                      <w:rFonts w:ascii="Times New Roman" w:hAnsi="Times New Roman" w:cs="Times New Roman"/>
                                      <w:sz w:val="18"/>
                                      <w:szCs w:val="18"/>
                                    </w:rPr>
                                    <w:t xml:space="preserve">Qu’il mette en </w:t>
                                  </w:r>
                                  <w:proofErr w:type="spellStart"/>
                                  <w:r w:rsidRPr="00D65A79">
                                    <w:rPr>
                                      <w:rFonts w:ascii="Times New Roman" w:hAnsi="Times New Roman" w:cs="Times New Roman"/>
                                      <w:sz w:val="18"/>
                                      <w:szCs w:val="18"/>
                                    </w:rPr>
                                    <w:t>oeuvre</w:t>
                                  </w:r>
                                  <w:proofErr w:type="spellEnd"/>
                                  <w:r w:rsidRPr="00D65A79">
                                    <w:rPr>
                                      <w:rFonts w:ascii="Times New Roman" w:hAnsi="Times New Roman" w:cs="Times New Roman"/>
                                      <w:sz w:val="18"/>
                                      <w:szCs w:val="18"/>
                                    </w:rPr>
                                    <w:t xml:space="preserve"> une démarche de compréhension et d’interpré</w:t>
                                  </w:r>
                                  <w:r w:rsidRPr="00D65A79">
                                    <w:rPr>
                                      <w:rFonts w:ascii="Times New Roman" w:hAnsi="Times New Roman" w:cs="Times New Roman"/>
                                      <w:sz w:val="18"/>
                                      <w:szCs w:val="18"/>
                                    </w:rPr>
                                    <w:softHyphen/>
                                    <w:t>tation d’un texte littéraire ou d’un document (simple ou composite) en prenant appui sur différents indices signifiants, en mettant ces indices en relation, en prenant conscience des éléments implicites et en raisonnant à partir des informations données par le texte et de ses connaissances pour expliciter ce que le texte ou le document ne dit pas</w:t>
                                  </w:r>
                                  <w:r>
                                    <w:rPr>
                                      <w:rFonts w:ascii="Times New Roman" w:hAnsi="Times New Roman" w:cs="Times New Roman"/>
                                      <w:sz w:val="18"/>
                                      <w:szCs w:val="18"/>
                                    </w:rPr>
                                    <w:t>.</w:t>
                                  </w:r>
                                  <w:r w:rsidRPr="00D65A79">
                                    <w:rPr>
                                      <w:rFonts w:ascii="Times New Roman" w:hAnsi="Times New Roman" w:cs="Times New Roman"/>
                                      <w:sz w:val="18"/>
                                      <w:szCs w:val="18"/>
                                    </w:rPr>
                                    <w:t xml:space="preserve"> </w:t>
                                  </w:r>
                                </w:p>
                              </w:tc>
                            </w:tr>
                            <w:tr w:rsidR="00D65A79" w:rsidRPr="00567FB7" w14:paraId="1FFF7130" w14:textId="77777777" w:rsidTr="00BB600F">
                              <w:trPr>
                                <w:trHeight w:val="549"/>
                              </w:trPr>
                              <w:tc>
                                <w:tcPr>
                                  <w:tcW w:w="10490" w:type="dxa"/>
                                  <w:tcBorders>
                                    <w:bottom w:val="nil"/>
                                  </w:tcBorders>
                                  <w:shd w:val="clear" w:color="auto" w:fill="F4B083" w:themeFill="accent2" w:themeFillTint="99"/>
                                </w:tcPr>
                                <w:p w14:paraId="1018BC60" w14:textId="3453A4BE" w:rsidR="00D65A79" w:rsidRPr="00D65A79" w:rsidRDefault="00D65A79" w:rsidP="00E22F4F">
                                  <w:pPr>
                                    <w:pStyle w:val="Default"/>
                                    <w:numPr>
                                      <w:ilvl w:val="0"/>
                                      <w:numId w:val="3"/>
                                    </w:numPr>
                                    <w:ind w:left="182" w:hanging="152"/>
                                    <w:rPr>
                                      <w:rFonts w:ascii="Times New Roman" w:hAnsi="Times New Roman" w:cs="Times New Roman"/>
                                      <w:sz w:val="18"/>
                                      <w:szCs w:val="18"/>
                                    </w:rPr>
                                  </w:pPr>
                                  <w:r w:rsidRPr="00D65A79">
                                    <w:rPr>
                                      <w:rFonts w:ascii="Times New Roman" w:hAnsi="Times New Roman" w:cs="Times New Roman"/>
                                      <w:sz w:val="18"/>
                                      <w:szCs w:val="18"/>
                                    </w:rPr>
                                    <w:t>Qu’il propose de manière autonome sa compréhension d’un texte inconnu d’une vingtaine de lignes ou d’un document associant un énoncé écrit et un autre support (image ou schéma)</w:t>
                                  </w:r>
                                  <w:r>
                                    <w:rPr>
                                      <w:rFonts w:ascii="Times New Roman" w:hAnsi="Times New Roman" w:cs="Times New Roman"/>
                                      <w:sz w:val="18"/>
                                      <w:szCs w:val="18"/>
                                    </w:rPr>
                                    <w:t>.</w:t>
                                  </w:r>
                                </w:p>
                              </w:tc>
                            </w:tr>
                            <w:tr w:rsidR="00D65A79" w:rsidRPr="00567FB7" w14:paraId="132F9711" w14:textId="77777777" w:rsidTr="00BB600F">
                              <w:trPr>
                                <w:trHeight w:val="579"/>
                              </w:trPr>
                              <w:tc>
                                <w:tcPr>
                                  <w:tcW w:w="10490" w:type="dxa"/>
                                  <w:tcBorders>
                                    <w:top w:val="nil"/>
                                  </w:tcBorders>
                                  <w:shd w:val="clear" w:color="auto" w:fill="F4B083" w:themeFill="accent2" w:themeFillTint="99"/>
                                </w:tcPr>
                                <w:p w14:paraId="6C159630" w14:textId="3755BB72" w:rsidR="00D65A79" w:rsidRPr="00D65A79" w:rsidRDefault="00D65A79" w:rsidP="00E22F4F">
                                  <w:pPr>
                                    <w:pStyle w:val="Default"/>
                                    <w:numPr>
                                      <w:ilvl w:val="0"/>
                                      <w:numId w:val="3"/>
                                    </w:numPr>
                                    <w:ind w:left="182" w:hanging="152"/>
                                    <w:rPr>
                                      <w:rFonts w:ascii="Times New Roman" w:hAnsi="Times New Roman" w:cs="Times New Roman"/>
                                      <w:sz w:val="18"/>
                                      <w:szCs w:val="18"/>
                                    </w:rPr>
                                  </w:pPr>
                                  <w:r w:rsidRPr="00D65A79">
                                    <w:rPr>
                                      <w:rFonts w:ascii="Times New Roman" w:hAnsi="Times New Roman" w:cs="Times New Roman"/>
                                      <w:sz w:val="18"/>
                                      <w:szCs w:val="18"/>
                                    </w:rPr>
                                    <w:t>Qu’il formule une réaction (émotion, réflexion, intérêt, etc.) après avoir lu un texte ou un document, en prenant appui sur ses connaissances et son expérience personnelle</w:t>
                                  </w:r>
                                  <w:r>
                                    <w:rPr>
                                      <w:rFonts w:ascii="Times New Roman" w:hAnsi="Times New Roman" w:cs="Times New Roman"/>
                                      <w:sz w:val="18"/>
                                      <w:szCs w:val="18"/>
                                    </w:rPr>
                                    <w:t>.</w:t>
                                  </w:r>
                                </w:p>
                              </w:tc>
                            </w:tr>
                          </w:tbl>
                          <w:p w14:paraId="00C51FCA" w14:textId="77777777" w:rsidR="00DD2C41" w:rsidRPr="00567FB7" w:rsidRDefault="00DD2C41" w:rsidP="00DD2C41">
                            <w:pPr>
                              <w:shd w:val="clear" w:color="auto" w:fill="FFFFFF" w:themeFill="background1"/>
                              <w:rPr>
                                <w:color w:val="000000" w:themeColor="text1"/>
                              </w:rPr>
                            </w:pPr>
                          </w:p>
                        </w:txbxContent>
                      </v:textbox>
                    </v:shape>
                  </w:pict>
                </mc:Fallback>
              </mc:AlternateContent>
            </w:r>
          </w:p>
          <w:p w14:paraId="501F3620" w14:textId="1AD74B95" w:rsidR="00506EFC" w:rsidRPr="00506EFC" w:rsidRDefault="00506EFC" w:rsidP="00506EFC">
            <w:pPr>
              <w:rPr>
                <w:rFonts w:ascii="Times New Roman" w:hAnsi="Times New Roman" w:cs="Times New Roman"/>
                <w:sz w:val="18"/>
              </w:rPr>
            </w:pPr>
          </w:p>
        </w:tc>
      </w:tr>
      <w:tr w:rsidR="00DD2C41" w:rsidRPr="00506EFC" w14:paraId="22F352AE" w14:textId="77777777" w:rsidTr="00A86CE1">
        <w:trPr>
          <w:trHeight w:val="3334"/>
        </w:trPr>
        <w:tc>
          <w:tcPr>
            <w:tcW w:w="11482" w:type="dxa"/>
            <w:gridSpan w:val="2"/>
          </w:tcPr>
          <w:p w14:paraId="1CF47D69" w14:textId="6A7D477A" w:rsidR="00DD2C41" w:rsidRPr="00506EFC" w:rsidRDefault="00DD2C41" w:rsidP="00E06720">
            <w:pPr>
              <w:spacing w:before="120" w:after="120"/>
              <w:rPr>
                <w:rFonts w:ascii="Times New Roman" w:hAnsi="Times New Roman" w:cs="Times New Roman"/>
                <w:sz w:val="18"/>
              </w:rPr>
            </w:pPr>
            <w:r w:rsidRPr="00506EFC">
              <w:rPr>
                <w:rFonts w:ascii="Times New Roman" w:hAnsi="Times New Roman" w:cs="Times New Roman"/>
                <w:b/>
                <w:noProof/>
                <w:sz w:val="20"/>
              </w:rPr>
              <mc:AlternateContent>
                <mc:Choice Requires="wps">
                  <w:drawing>
                    <wp:anchor distT="0" distB="0" distL="114300" distR="114300" simplePos="0" relativeHeight="251662336" behindDoc="0" locked="0" layoutInCell="1" allowOverlap="1" wp14:anchorId="6833C3FF" wp14:editId="02149889">
                      <wp:simplePos x="0" y="0"/>
                      <wp:positionH relativeFrom="margin">
                        <wp:posOffset>-72486</wp:posOffset>
                      </wp:positionH>
                      <wp:positionV relativeFrom="paragraph">
                        <wp:posOffset>-28263</wp:posOffset>
                      </wp:positionV>
                      <wp:extent cx="577850" cy="2181919"/>
                      <wp:effectExtent l="0" t="0" r="12700" b="27940"/>
                      <wp:wrapNone/>
                      <wp:docPr id="13" name="Zone de texte 13"/>
                      <wp:cNvGraphicFramePr/>
                      <a:graphic xmlns:a="http://schemas.openxmlformats.org/drawingml/2006/main">
                        <a:graphicData uri="http://schemas.microsoft.com/office/word/2010/wordprocessingShape">
                          <wps:wsp>
                            <wps:cNvSpPr txBox="1"/>
                            <wps:spPr>
                              <a:xfrm>
                                <a:off x="0" y="0"/>
                                <a:ext cx="577850" cy="2181919"/>
                              </a:xfrm>
                              <a:prstGeom prst="rect">
                                <a:avLst/>
                              </a:prstGeom>
                              <a:solidFill>
                                <a:schemeClr val="accent2">
                                  <a:lumMod val="60000"/>
                                  <a:lumOff val="40000"/>
                                </a:schemeClr>
                              </a:solidFill>
                              <a:ln w="6350">
                                <a:solidFill>
                                  <a:prstClr val="black"/>
                                </a:solidFill>
                              </a:ln>
                            </wps:spPr>
                            <wps:txbx>
                              <w:txbxContent>
                                <w:p w14:paraId="1D88B2BE" w14:textId="01F79B58" w:rsidR="0043489B" w:rsidRDefault="0043489B" w:rsidP="0043489B">
                                  <w:pPr>
                                    <w:jc w:val="center"/>
                                    <w:rPr>
                                      <w:rFonts w:ascii="Times New Roman" w:hAnsi="Times New Roman" w:cs="Times New Roman"/>
                                      <w:b/>
                                      <w:sz w:val="18"/>
                                      <w:u w:val="single"/>
                                    </w:rPr>
                                  </w:pPr>
                                  <w:r w:rsidRPr="00A94CFF">
                                    <w:rPr>
                                      <w:rFonts w:ascii="Times New Roman" w:hAnsi="Times New Roman" w:cs="Times New Roman"/>
                                      <w:b/>
                                      <w:sz w:val="18"/>
                                      <w:u w:val="single"/>
                                    </w:rPr>
                                    <w:t>D1-1 Grille par domaine</w:t>
                                  </w:r>
                                </w:p>
                                <w:p w14:paraId="00721084" w14:textId="6769FE26" w:rsidR="00DD2C41" w:rsidRPr="00A94CFF" w:rsidRDefault="00DD2C41" w:rsidP="00DD2C41">
                                  <w:pPr>
                                    <w:shd w:val="clear" w:color="auto" w:fill="F4B083" w:themeFill="accent2" w:themeFillTint="99"/>
                                    <w:jc w:val="center"/>
                                    <w:rPr>
                                      <w:rFonts w:ascii="Times New Roman" w:hAnsi="Times New Roman" w:cs="Times New Roman"/>
                                      <w:b/>
                                      <w:color w:val="000000" w:themeColor="text1"/>
                                      <w:sz w:val="24"/>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3C3FF" id="Zone de texte 13" o:spid="_x0000_s1029" type="#_x0000_t202" style="position:absolute;margin-left:-5.7pt;margin-top:-2.25pt;width:45.5pt;height:17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" fillcolor="#f4b083 [1941]" strokeweight=".5pt">
                      <v:textbox style="layout-flow:vertical;mso-layout-flow-alt:bottom-to-top">
                        <w:txbxContent>
                          <w:p w14:paraId="1D88B2BE" w14:textId="01F79B58" w:rsidR="0043489B" w:rsidRDefault="0043489B" w:rsidP="0043489B">
                            <w:pPr>
                              <w:jc w:val="center"/>
                              <w:rPr>
                                <w:rFonts w:ascii="Times New Roman" w:hAnsi="Times New Roman" w:cs="Times New Roman"/>
                                <w:b/>
                                <w:sz w:val="18"/>
                                <w:u w:val="single"/>
                              </w:rPr>
                            </w:pPr>
                            <w:r w:rsidRPr="00A94CFF">
                              <w:rPr>
                                <w:rFonts w:ascii="Times New Roman" w:hAnsi="Times New Roman" w:cs="Times New Roman"/>
                                <w:b/>
                                <w:sz w:val="18"/>
                                <w:u w:val="single"/>
                              </w:rPr>
                              <w:t>D1-1 Grille par domaine</w:t>
                            </w:r>
                          </w:p>
                          <w:p w14:paraId="00721084" w14:textId="6769FE26" w:rsidR="00DD2C41" w:rsidRPr="00A94CFF" w:rsidRDefault="00DD2C41" w:rsidP="00DD2C41">
                            <w:pPr>
                              <w:shd w:val="clear" w:color="auto" w:fill="F4B083" w:themeFill="accent2" w:themeFillTint="99"/>
                              <w:jc w:val="center"/>
                              <w:rPr>
                                <w:rFonts w:ascii="Times New Roman" w:hAnsi="Times New Roman" w:cs="Times New Roman"/>
                                <w:b/>
                                <w:color w:val="000000" w:themeColor="text1"/>
                                <w:sz w:val="24"/>
                              </w:rPr>
                            </w:pPr>
                          </w:p>
                        </w:txbxContent>
                      </v:textbox>
                      <w10:wrap anchorx="margin"/>
                    </v:shape>
                  </w:pict>
                </mc:Fallback>
              </mc:AlternateContent>
            </w:r>
          </w:p>
          <w:p w14:paraId="6A7BDAA4" w14:textId="77777777" w:rsidR="00DD2C41" w:rsidRPr="00506EFC" w:rsidRDefault="00DD2C41" w:rsidP="00E06720">
            <w:pPr>
              <w:spacing w:before="120" w:after="120"/>
              <w:rPr>
                <w:rFonts w:ascii="Times New Roman" w:hAnsi="Times New Roman" w:cs="Times New Roman"/>
                <w:sz w:val="18"/>
              </w:rPr>
            </w:pPr>
          </w:p>
          <w:p w14:paraId="2C7FB9F1" w14:textId="77777777" w:rsidR="00DD2C41" w:rsidRPr="00506EFC" w:rsidRDefault="00DD2C41" w:rsidP="00E06720">
            <w:pPr>
              <w:spacing w:before="120" w:after="120"/>
              <w:rPr>
                <w:rFonts w:ascii="Times New Roman" w:hAnsi="Times New Roman" w:cs="Times New Roman"/>
                <w:sz w:val="18"/>
              </w:rPr>
            </w:pPr>
          </w:p>
          <w:p w14:paraId="3B0D2FC3" w14:textId="77777777" w:rsidR="00DD2C41" w:rsidRPr="00506EFC" w:rsidRDefault="00DD2C41" w:rsidP="00E06720">
            <w:pPr>
              <w:spacing w:before="120" w:after="120"/>
              <w:rPr>
                <w:rFonts w:ascii="Times New Roman" w:hAnsi="Times New Roman" w:cs="Times New Roman"/>
                <w:sz w:val="18"/>
                <w:szCs w:val="18"/>
              </w:rPr>
            </w:pPr>
          </w:p>
          <w:p w14:paraId="03EE242F" w14:textId="77777777" w:rsidR="00DD2C41" w:rsidRPr="00506EFC" w:rsidRDefault="00DD2C41" w:rsidP="00E06720">
            <w:pPr>
              <w:rPr>
                <w:rFonts w:ascii="Times New Roman" w:hAnsi="Times New Roman" w:cs="Times New Roman"/>
                <w:sz w:val="18"/>
                <w:szCs w:val="18"/>
              </w:rPr>
            </w:pPr>
          </w:p>
          <w:p w14:paraId="61EED878" w14:textId="77777777" w:rsidR="00DD2C41" w:rsidRPr="00506EFC" w:rsidRDefault="00DD2C41" w:rsidP="00E06720">
            <w:pPr>
              <w:rPr>
                <w:rFonts w:ascii="Times New Roman" w:hAnsi="Times New Roman" w:cs="Times New Roman"/>
                <w:sz w:val="18"/>
                <w:szCs w:val="18"/>
              </w:rPr>
            </w:pPr>
          </w:p>
        </w:tc>
      </w:tr>
    </w:tbl>
    <w:p w14:paraId="6BB7A3F1" w14:textId="77777777" w:rsidR="00DD2C41" w:rsidRPr="00506EFC" w:rsidRDefault="00DD2C41" w:rsidP="00DD2C41">
      <w:pPr>
        <w:rPr>
          <w:rFonts w:ascii="Times New Roman" w:hAnsi="Times New Roman" w:cs="Times New Roman"/>
          <w:sz w:val="20"/>
        </w:rPr>
      </w:pPr>
      <w:r w:rsidRPr="00506EFC">
        <w:rPr>
          <w:rFonts w:ascii="Times New Roman" w:hAnsi="Times New Roman" w:cs="Times New Roman"/>
          <w:sz w:val="20"/>
        </w:rPr>
        <w:br w:type="page"/>
      </w:r>
    </w:p>
    <w:tbl>
      <w:tblPr>
        <w:tblStyle w:val="Grilledutableau"/>
        <w:tblW w:w="11106" w:type="dxa"/>
        <w:tblLook w:val="04A0" w:firstRow="1" w:lastRow="0" w:firstColumn="1" w:lastColumn="0" w:noHBand="0" w:noVBand="1"/>
      </w:tblPr>
      <w:tblGrid>
        <w:gridCol w:w="4718"/>
        <w:gridCol w:w="6388"/>
      </w:tblGrid>
      <w:tr w:rsidR="00DD2C41" w:rsidRPr="00506EFC" w14:paraId="06C7650A" w14:textId="77777777" w:rsidTr="00E04236">
        <w:trPr>
          <w:trHeight w:val="428"/>
        </w:trPr>
        <w:tc>
          <w:tcPr>
            <w:tcW w:w="11106" w:type="dxa"/>
            <w:gridSpan w:val="2"/>
            <w:shd w:val="clear" w:color="auto" w:fill="FFFFFF" w:themeFill="background1"/>
          </w:tcPr>
          <w:p w14:paraId="7F19405E" w14:textId="5B30A062" w:rsidR="00DD2C41" w:rsidRPr="00506EFC" w:rsidRDefault="00DD2C41" w:rsidP="00E06720">
            <w:pPr>
              <w:spacing w:before="120" w:after="120"/>
              <w:jc w:val="center"/>
              <w:rPr>
                <w:rFonts w:ascii="Times New Roman" w:hAnsi="Times New Roman" w:cs="Times New Roman"/>
                <w:b/>
                <w:sz w:val="32"/>
              </w:rPr>
            </w:pPr>
            <w:r w:rsidRPr="00506EFC">
              <w:rPr>
                <w:rFonts w:ascii="Times New Roman" w:hAnsi="Times New Roman" w:cs="Times New Roman"/>
                <w:b/>
                <w:sz w:val="24"/>
              </w:rPr>
              <w:lastRenderedPageBreak/>
              <w:t>ÉCRIRE</w:t>
            </w:r>
            <w:r w:rsidR="00283A29">
              <w:rPr>
                <w:rFonts w:ascii="Times New Roman" w:hAnsi="Times New Roman" w:cs="Times New Roman"/>
                <w:b/>
                <w:sz w:val="24"/>
              </w:rPr>
              <w:t xml:space="preserve"> - cycle 3</w:t>
            </w:r>
          </w:p>
        </w:tc>
      </w:tr>
      <w:tr w:rsidR="00DD2C41" w:rsidRPr="00506EFC" w14:paraId="0C6A0CFF" w14:textId="77777777" w:rsidTr="00E04236">
        <w:tc>
          <w:tcPr>
            <w:tcW w:w="4718" w:type="dxa"/>
            <w:shd w:val="clear" w:color="auto" w:fill="BFBFBF" w:themeFill="background1" w:themeFillShade="BF"/>
          </w:tcPr>
          <w:p w14:paraId="2A7BF319" w14:textId="77777777" w:rsidR="00DD2C41" w:rsidRPr="00506EFC" w:rsidRDefault="00DD2C41" w:rsidP="00E06720">
            <w:pPr>
              <w:jc w:val="center"/>
              <w:rPr>
                <w:rFonts w:ascii="Times New Roman" w:hAnsi="Times New Roman" w:cs="Times New Roman"/>
                <w:b/>
                <w:sz w:val="20"/>
              </w:rPr>
            </w:pPr>
            <w:r w:rsidRPr="00506EFC">
              <w:rPr>
                <w:rFonts w:ascii="Times New Roman" w:hAnsi="Times New Roman" w:cs="Times New Roman"/>
                <w:b/>
                <w:sz w:val="20"/>
              </w:rPr>
              <w:t>Écrire</w:t>
            </w:r>
          </w:p>
        </w:tc>
        <w:tc>
          <w:tcPr>
            <w:tcW w:w="6388" w:type="dxa"/>
            <w:shd w:val="clear" w:color="auto" w:fill="BFBFBF" w:themeFill="background1" w:themeFillShade="BF"/>
          </w:tcPr>
          <w:p w14:paraId="7029BDFA" w14:textId="77777777" w:rsidR="00DD2C41" w:rsidRPr="00506EFC" w:rsidRDefault="00DD2C41" w:rsidP="00E06720">
            <w:pPr>
              <w:jc w:val="center"/>
              <w:rPr>
                <w:rFonts w:ascii="Times New Roman" w:hAnsi="Times New Roman" w:cs="Times New Roman"/>
                <w:b/>
                <w:sz w:val="20"/>
              </w:rPr>
            </w:pPr>
            <w:r w:rsidRPr="00506EFC">
              <w:rPr>
                <w:rFonts w:ascii="Times New Roman" w:hAnsi="Times New Roman" w:cs="Times New Roman"/>
                <w:b/>
                <w:sz w:val="20"/>
              </w:rPr>
              <w:t>Compétences et connaissances associées</w:t>
            </w:r>
          </w:p>
        </w:tc>
      </w:tr>
      <w:tr w:rsidR="00E04236" w:rsidRPr="00506EFC" w14:paraId="3122A495" w14:textId="77777777" w:rsidTr="00E04236">
        <w:tc>
          <w:tcPr>
            <w:tcW w:w="11106" w:type="dxa"/>
            <w:gridSpan w:val="2"/>
            <w:shd w:val="clear" w:color="auto" w:fill="D9E2F3" w:themeFill="accent1" w:themeFillTint="33"/>
          </w:tcPr>
          <w:p w14:paraId="5B8138C6" w14:textId="77777777" w:rsidR="00E04236" w:rsidRPr="00506EFC" w:rsidRDefault="00E04236" w:rsidP="00E06720">
            <w:pPr>
              <w:jc w:val="center"/>
              <w:rPr>
                <w:rFonts w:ascii="Times New Roman" w:hAnsi="Times New Roman" w:cs="Times New Roman"/>
                <w:b/>
                <w:sz w:val="20"/>
              </w:rPr>
            </w:pPr>
            <w:r w:rsidRPr="00506EFC">
              <w:rPr>
                <w:rFonts w:ascii="Times New Roman" w:hAnsi="Times New Roman" w:cs="Times New Roman"/>
                <w:b/>
                <w:sz w:val="20"/>
              </w:rPr>
              <w:t>Attendus en fin de cycle </w:t>
            </w:r>
          </w:p>
          <w:p w14:paraId="4DA02E77" w14:textId="77777777" w:rsidR="00E04236" w:rsidRPr="00506EFC" w:rsidRDefault="00E04236" w:rsidP="00DD2C41">
            <w:pPr>
              <w:pStyle w:val="Default"/>
              <w:jc w:val="both"/>
              <w:rPr>
                <w:rFonts w:ascii="Times New Roman" w:hAnsi="Times New Roman" w:cs="Times New Roman"/>
                <w:sz w:val="18"/>
                <w:szCs w:val="18"/>
              </w:rPr>
            </w:pPr>
            <w:r w:rsidRPr="00506EFC">
              <w:rPr>
                <w:rFonts w:ascii="Times New Roman" w:hAnsi="Times New Roman" w:cs="Times New Roman"/>
                <w:sz w:val="18"/>
                <w:szCs w:val="18"/>
              </w:rPr>
              <w:t xml:space="preserve">− écrire un texte d’une à </w:t>
            </w:r>
            <w:proofErr w:type="gramStart"/>
            <w:r w:rsidRPr="00506EFC">
              <w:rPr>
                <w:rFonts w:ascii="Times New Roman" w:hAnsi="Times New Roman" w:cs="Times New Roman"/>
                <w:sz w:val="18"/>
                <w:szCs w:val="18"/>
              </w:rPr>
              <w:t>deux pages adapté</w:t>
            </w:r>
            <w:proofErr w:type="gramEnd"/>
            <w:r w:rsidRPr="00506EFC">
              <w:rPr>
                <w:rFonts w:ascii="Times New Roman" w:hAnsi="Times New Roman" w:cs="Times New Roman"/>
                <w:sz w:val="18"/>
                <w:szCs w:val="18"/>
              </w:rPr>
              <w:t xml:space="preserve"> à son destinataire ; </w:t>
            </w:r>
          </w:p>
          <w:p w14:paraId="465E77B1" w14:textId="67C9C9FD" w:rsidR="00E04236" w:rsidRPr="00506EFC" w:rsidRDefault="00E04236" w:rsidP="00E22F4F">
            <w:pPr>
              <w:pStyle w:val="Default"/>
              <w:jc w:val="both"/>
              <w:rPr>
                <w:rFonts w:ascii="Times New Roman" w:hAnsi="Times New Roman" w:cs="Times New Roman"/>
                <w:sz w:val="18"/>
                <w:szCs w:val="20"/>
              </w:rPr>
            </w:pPr>
            <w:r w:rsidRPr="00506EFC">
              <w:rPr>
                <w:rFonts w:ascii="Times New Roman" w:hAnsi="Times New Roman" w:cs="Times New Roman"/>
                <w:sz w:val="18"/>
                <w:szCs w:val="18"/>
              </w:rPr>
              <w:t xml:space="preserve">− après révision, obtenir un texte organisé et cohérent, à la graphie lisible et respectant les régularités orthographiques étudiées au cours du cycle. </w:t>
            </w:r>
          </w:p>
        </w:tc>
      </w:tr>
      <w:tr w:rsidR="00DD2C41" w:rsidRPr="00506EFC" w14:paraId="43AA7395" w14:textId="77777777" w:rsidTr="00E04236">
        <w:tc>
          <w:tcPr>
            <w:tcW w:w="4718" w:type="dxa"/>
            <w:vAlign w:val="center"/>
          </w:tcPr>
          <w:p w14:paraId="3AA8800F" w14:textId="77777777" w:rsidR="00B81450" w:rsidRPr="00506EFC" w:rsidRDefault="00B81450" w:rsidP="00B81450">
            <w:pPr>
              <w:pStyle w:val="Default"/>
              <w:rPr>
                <w:rFonts w:ascii="Times New Roman" w:hAnsi="Times New Roman" w:cs="Times New Roman"/>
                <w:sz w:val="22"/>
                <w:szCs w:val="22"/>
              </w:rPr>
            </w:pPr>
            <w:r w:rsidRPr="00506EFC">
              <w:rPr>
                <w:rFonts w:ascii="Times New Roman" w:hAnsi="Times New Roman" w:cs="Times New Roman"/>
                <w:b/>
                <w:bCs/>
                <w:sz w:val="22"/>
                <w:szCs w:val="22"/>
              </w:rPr>
              <w:t xml:space="preserve">Écrire à la main de manière fluide et efficace </w:t>
            </w:r>
          </w:p>
          <w:p w14:paraId="1910B575" w14:textId="22B1B693" w:rsidR="00DD2C41" w:rsidRPr="00506EFC" w:rsidRDefault="00B81450" w:rsidP="00E22F4F">
            <w:pPr>
              <w:spacing w:before="120" w:after="120"/>
              <w:rPr>
                <w:rFonts w:ascii="Times New Roman" w:hAnsi="Times New Roman" w:cs="Times New Roman"/>
                <w:sz w:val="18"/>
              </w:rPr>
            </w:pPr>
            <w:r w:rsidRPr="00506EFC">
              <w:rPr>
                <w:rFonts w:ascii="Times New Roman" w:hAnsi="Times New Roman" w:cs="Times New Roman"/>
                <w:b/>
                <w:bCs/>
              </w:rPr>
              <w:t xml:space="preserve">Maîtriser les bases de l’écriture au clavier </w:t>
            </w:r>
          </w:p>
        </w:tc>
        <w:tc>
          <w:tcPr>
            <w:tcW w:w="6388" w:type="dxa"/>
          </w:tcPr>
          <w:p w14:paraId="4B100266" w14:textId="7A1B2A67" w:rsidR="00B81450" w:rsidRPr="00506EFC" w:rsidRDefault="00B81450" w:rsidP="00B81450">
            <w:pPr>
              <w:pStyle w:val="Default"/>
              <w:rPr>
                <w:rFonts w:ascii="Times New Roman" w:hAnsi="Times New Roman" w:cs="Times New Roman"/>
                <w:sz w:val="18"/>
                <w:szCs w:val="18"/>
              </w:rPr>
            </w:pPr>
            <w:r w:rsidRPr="00506EFC">
              <w:rPr>
                <w:rFonts w:ascii="Times New Roman" w:hAnsi="Times New Roman" w:cs="Times New Roman"/>
                <w:sz w:val="18"/>
                <w:szCs w:val="18"/>
              </w:rPr>
              <w:t xml:space="preserve">- </w:t>
            </w:r>
            <w:r w:rsidR="00E22F4F">
              <w:rPr>
                <w:rFonts w:ascii="Times New Roman" w:hAnsi="Times New Roman" w:cs="Times New Roman"/>
                <w:sz w:val="18"/>
                <w:szCs w:val="18"/>
              </w:rPr>
              <w:t>A</w:t>
            </w:r>
            <w:r w:rsidRPr="00506EFC">
              <w:rPr>
                <w:rFonts w:ascii="Times New Roman" w:hAnsi="Times New Roman" w:cs="Times New Roman"/>
                <w:sz w:val="18"/>
                <w:szCs w:val="18"/>
              </w:rPr>
              <w:t>utomatiser les gestes de l’écriture cursive par un entraînement régulier</w:t>
            </w:r>
            <w:r w:rsidR="00E22F4F">
              <w:rPr>
                <w:rFonts w:ascii="Times New Roman" w:hAnsi="Times New Roman" w:cs="Times New Roman"/>
                <w:sz w:val="18"/>
                <w:szCs w:val="18"/>
              </w:rPr>
              <w:t>.</w:t>
            </w:r>
          </w:p>
          <w:p w14:paraId="4038EEE0" w14:textId="45D91C31" w:rsidR="00B81450" w:rsidRPr="00506EFC" w:rsidRDefault="00B81450" w:rsidP="00E22F4F">
            <w:pPr>
              <w:pStyle w:val="Default"/>
              <w:ind w:left="171" w:hanging="171"/>
              <w:rPr>
                <w:rFonts w:ascii="Times New Roman" w:hAnsi="Times New Roman" w:cs="Times New Roman"/>
                <w:sz w:val="18"/>
                <w:szCs w:val="18"/>
              </w:rPr>
            </w:pPr>
            <w:r w:rsidRPr="00506EFC">
              <w:rPr>
                <w:rFonts w:ascii="Times New Roman" w:hAnsi="Times New Roman" w:cs="Times New Roman"/>
                <w:sz w:val="18"/>
                <w:szCs w:val="18"/>
              </w:rPr>
              <w:t xml:space="preserve">- </w:t>
            </w:r>
            <w:r w:rsidR="00E22F4F">
              <w:rPr>
                <w:rFonts w:ascii="Times New Roman" w:hAnsi="Times New Roman" w:cs="Times New Roman"/>
                <w:sz w:val="18"/>
                <w:szCs w:val="18"/>
              </w:rPr>
              <w:t>D</w:t>
            </w:r>
            <w:r w:rsidRPr="00506EFC">
              <w:rPr>
                <w:rFonts w:ascii="Times New Roman" w:hAnsi="Times New Roman" w:cs="Times New Roman"/>
                <w:sz w:val="18"/>
                <w:szCs w:val="18"/>
              </w:rPr>
              <w:t xml:space="preserve">évelopper la rapidité et l’efficacité de la copie en respectant la mise en page d’écrits </w:t>
            </w:r>
            <w:r w:rsidR="00E22F4F">
              <w:rPr>
                <w:rFonts w:ascii="Times New Roman" w:hAnsi="Times New Roman" w:cs="Times New Roman"/>
                <w:sz w:val="18"/>
                <w:szCs w:val="18"/>
              </w:rPr>
              <w:t xml:space="preserve">    </w:t>
            </w:r>
            <w:r w:rsidRPr="00506EFC">
              <w:rPr>
                <w:rFonts w:ascii="Times New Roman" w:hAnsi="Times New Roman" w:cs="Times New Roman"/>
                <w:sz w:val="18"/>
                <w:szCs w:val="18"/>
              </w:rPr>
              <w:t>variés</w:t>
            </w:r>
            <w:r w:rsidR="00E22F4F">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01CD9205" w14:textId="5B61AD7E" w:rsidR="00E22F4F" w:rsidRDefault="00B81450" w:rsidP="00E22F4F">
            <w:pPr>
              <w:pStyle w:val="Default"/>
              <w:rPr>
                <w:rFonts w:ascii="Times New Roman" w:hAnsi="Times New Roman" w:cs="Times New Roman"/>
                <w:sz w:val="18"/>
                <w:szCs w:val="18"/>
              </w:rPr>
            </w:pPr>
            <w:r w:rsidRPr="00506EFC">
              <w:rPr>
                <w:rFonts w:ascii="Times New Roman" w:hAnsi="Times New Roman" w:cs="Times New Roman"/>
                <w:sz w:val="18"/>
                <w:szCs w:val="18"/>
              </w:rPr>
              <w:t xml:space="preserve">- </w:t>
            </w:r>
            <w:r w:rsidR="00E22F4F">
              <w:rPr>
                <w:rFonts w:ascii="Times New Roman" w:hAnsi="Times New Roman" w:cs="Times New Roman"/>
                <w:sz w:val="18"/>
                <w:szCs w:val="18"/>
              </w:rPr>
              <w:t>U</w:t>
            </w:r>
            <w:r w:rsidRPr="00506EFC">
              <w:rPr>
                <w:rFonts w:ascii="Times New Roman" w:hAnsi="Times New Roman" w:cs="Times New Roman"/>
                <w:sz w:val="18"/>
                <w:szCs w:val="18"/>
              </w:rPr>
              <w:t>tiliser méthodiquement le clavier et le traitement de texte</w:t>
            </w:r>
            <w:r w:rsidR="00E22F4F">
              <w:rPr>
                <w:rFonts w:ascii="Times New Roman" w:hAnsi="Times New Roman" w:cs="Times New Roman"/>
                <w:sz w:val="18"/>
                <w:szCs w:val="18"/>
              </w:rPr>
              <w:t>.</w:t>
            </w:r>
          </w:p>
          <w:p w14:paraId="0349DCDB" w14:textId="08FCB1EB" w:rsidR="00DD2C41" w:rsidRPr="00506EFC" w:rsidRDefault="00E22F4F" w:rsidP="00E22F4F">
            <w:pPr>
              <w:pStyle w:val="Default"/>
              <w:rPr>
                <w:rFonts w:ascii="Times New Roman" w:hAnsi="Times New Roman" w:cs="Times New Roman"/>
                <w:sz w:val="18"/>
              </w:rPr>
            </w:pPr>
            <w:r>
              <w:rPr>
                <w:rFonts w:ascii="Times New Roman" w:hAnsi="Times New Roman" w:cs="Times New Roman"/>
                <w:sz w:val="18"/>
                <w:szCs w:val="18"/>
              </w:rPr>
              <w:t>- M</w:t>
            </w:r>
            <w:r w:rsidR="00B81450" w:rsidRPr="00506EFC">
              <w:rPr>
                <w:rFonts w:ascii="Times New Roman" w:hAnsi="Times New Roman" w:cs="Times New Roman"/>
                <w:sz w:val="18"/>
                <w:szCs w:val="18"/>
              </w:rPr>
              <w:t xml:space="preserve">aîtriser les bases de l’écriture au clavier. </w:t>
            </w:r>
          </w:p>
        </w:tc>
      </w:tr>
      <w:tr w:rsidR="00DD2C41" w:rsidRPr="00506EFC" w14:paraId="5C56B03D" w14:textId="77777777" w:rsidTr="00E04236">
        <w:tc>
          <w:tcPr>
            <w:tcW w:w="4718" w:type="dxa"/>
            <w:vAlign w:val="center"/>
          </w:tcPr>
          <w:p w14:paraId="74C965DC" w14:textId="77777777" w:rsidR="00B81450" w:rsidRPr="00506EFC" w:rsidRDefault="00B81450" w:rsidP="00B81450">
            <w:pPr>
              <w:pStyle w:val="Default"/>
              <w:rPr>
                <w:rFonts w:ascii="Times New Roman" w:hAnsi="Times New Roman" w:cs="Times New Roman"/>
              </w:rPr>
            </w:pPr>
            <w:r w:rsidRPr="00506EFC">
              <w:rPr>
                <w:rFonts w:ascii="Times New Roman" w:hAnsi="Times New Roman" w:cs="Times New Roman"/>
                <w:b/>
                <w:bCs/>
                <w:sz w:val="22"/>
                <w:szCs w:val="22"/>
              </w:rPr>
              <w:t xml:space="preserve">Recourir à l'écriture pour réfléchir et pour apprendre </w:t>
            </w:r>
          </w:p>
          <w:p w14:paraId="7D20F38B" w14:textId="4747CFAE" w:rsidR="00DD2C41" w:rsidRPr="00506EFC" w:rsidRDefault="00DD2C41" w:rsidP="00E06720">
            <w:pPr>
              <w:ind w:left="22"/>
              <w:rPr>
                <w:rFonts w:ascii="Times New Roman" w:hAnsi="Times New Roman" w:cs="Times New Roman"/>
                <w:sz w:val="18"/>
              </w:rPr>
            </w:pPr>
          </w:p>
        </w:tc>
        <w:tc>
          <w:tcPr>
            <w:tcW w:w="6388" w:type="dxa"/>
          </w:tcPr>
          <w:p w14:paraId="111896E8" w14:textId="29A21B98" w:rsidR="00B81450" w:rsidRPr="00506EFC" w:rsidRDefault="00E22F4F" w:rsidP="00E22F4F">
            <w:pPr>
              <w:pStyle w:val="Default"/>
              <w:ind w:left="171" w:hanging="171"/>
              <w:rPr>
                <w:rFonts w:ascii="Times New Roman" w:hAnsi="Times New Roman" w:cs="Times New Roman"/>
                <w:sz w:val="18"/>
                <w:szCs w:val="18"/>
              </w:rPr>
            </w:pPr>
            <w:r>
              <w:rPr>
                <w:rFonts w:ascii="Times New Roman" w:hAnsi="Times New Roman" w:cs="Times New Roman"/>
                <w:b/>
                <w:bCs/>
                <w:sz w:val="18"/>
                <w:szCs w:val="18"/>
              </w:rPr>
              <w:t xml:space="preserve"> </w:t>
            </w:r>
            <w:r w:rsidR="005C3560">
              <w:rPr>
                <w:rFonts w:ascii="Times New Roman" w:hAnsi="Times New Roman" w:cs="Times New Roman"/>
                <w:b/>
                <w:bCs/>
                <w:sz w:val="18"/>
                <w:szCs w:val="18"/>
              </w:rPr>
              <w:t xml:space="preserve"> </w:t>
            </w:r>
            <w:r w:rsidR="00B81450" w:rsidRPr="00506EFC">
              <w:rPr>
                <w:rFonts w:ascii="Times New Roman" w:hAnsi="Times New Roman" w:cs="Times New Roman"/>
                <w:b/>
                <w:bCs/>
                <w:sz w:val="18"/>
                <w:szCs w:val="18"/>
              </w:rPr>
              <w:t xml:space="preserve">Écrits de travail : </w:t>
            </w:r>
          </w:p>
          <w:p w14:paraId="7761EE30" w14:textId="18B33EBF" w:rsidR="00B81450" w:rsidRPr="00506EFC" w:rsidRDefault="00B81450" w:rsidP="00E22F4F">
            <w:pPr>
              <w:pStyle w:val="Default"/>
              <w:ind w:left="171" w:hanging="171"/>
              <w:rPr>
                <w:rFonts w:ascii="Times New Roman" w:hAnsi="Times New Roman" w:cs="Times New Roman"/>
                <w:sz w:val="18"/>
                <w:szCs w:val="18"/>
              </w:rPr>
            </w:pPr>
            <w:r w:rsidRPr="00506EFC">
              <w:rPr>
                <w:rFonts w:ascii="Times New Roman" w:hAnsi="Times New Roman" w:cs="Times New Roman"/>
                <w:sz w:val="18"/>
                <w:szCs w:val="18"/>
              </w:rPr>
              <w:t xml:space="preserve">- </w:t>
            </w:r>
            <w:r w:rsidR="00E22F4F">
              <w:rPr>
                <w:rFonts w:ascii="Times New Roman" w:hAnsi="Times New Roman" w:cs="Times New Roman"/>
                <w:sz w:val="18"/>
                <w:szCs w:val="18"/>
              </w:rPr>
              <w:t>F</w:t>
            </w:r>
            <w:r w:rsidRPr="00506EFC">
              <w:rPr>
                <w:rFonts w:ascii="Times New Roman" w:hAnsi="Times New Roman" w:cs="Times New Roman"/>
                <w:sz w:val="18"/>
                <w:szCs w:val="18"/>
              </w:rPr>
              <w:t>ormuler des impressions de lecture</w:t>
            </w:r>
            <w:r w:rsidR="00E22F4F">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02FB9237" w14:textId="104DAA85" w:rsidR="00B81450" w:rsidRPr="00506EFC" w:rsidRDefault="00B81450" w:rsidP="00E22F4F">
            <w:pPr>
              <w:pStyle w:val="Default"/>
              <w:ind w:left="171" w:hanging="171"/>
              <w:rPr>
                <w:rFonts w:ascii="Times New Roman" w:hAnsi="Times New Roman" w:cs="Times New Roman"/>
                <w:sz w:val="18"/>
                <w:szCs w:val="18"/>
              </w:rPr>
            </w:pPr>
            <w:r w:rsidRPr="00506EFC">
              <w:rPr>
                <w:rFonts w:ascii="Times New Roman" w:hAnsi="Times New Roman" w:cs="Times New Roman"/>
                <w:sz w:val="18"/>
                <w:szCs w:val="18"/>
              </w:rPr>
              <w:t xml:space="preserve">- </w:t>
            </w:r>
            <w:r w:rsidR="00E22F4F">
              <w:rPr>
                <w:rFonts w:ascii="Times New Roman" w:hAnsi="Times New Roman" w:cs="Times New Roman"/>
                <w:sz w:val="18"/>
                <w:szCs w:val="18"/>
              </w:rPr>
              <w:t>É</w:t>
            </w:r>
            <w:r w:rsidRPr="00506EFC">
              <w:rPr>
                <w:rFonts w:ascii="Times New Roman" w:hAnsi="Times New Roman" w:cs="Times New Roman"/>
                <w:sz w:val="18"/>
                <w:szCs w:val="18"/>
              </w:rPr>
              <w:t>mettre des hypothèses</w:t>
            </w:r>
            <w:r w:rsidR="00E22F4F">
              <w:rPr>
                <w:rFonts w:ascii="Times New Roman" w:hAnsi="Times New Roman" w:cs="Times New Roman"/>
                <w:sz w:val="18"/>
                <w:szCs w:val="18"/>
              </w:rPr>
              <w:t>.</w:t>
            </w:r>
          </w:p>
          <w:p w14:paraId="0824F551" w14:textId="468A1C5B" w:rsidR="00B81450" w:rsidRPr="00506EFC" w:rsidRDefault="00B81450" w:rsidP="00E22F4F">
            <w:pPr>
              <w:pStyle w:val="Default"/>
              <w:ind w:left="171" w:hanging="171"/>
              <w:rPr>
                <w:rFonts w:ascii="Times New Roman" w:hAnsi="Times New Roman" w:cs="Times New Roman"/>
                <w:sz w:val="18"/>
                <w:szCs w:val="18"/>
              </w:rPr>
            </w:pPr>
            <w:r w:rsidRPr="00506EFC">
              <w:rPr>
                <w:rFonts w:ascii="Times New Roman" w:hAnsi="Times New Roman" w:cs="Times New Roman"/>
                <w:sz w:val="18"/>
                <w:szCs w:val="18"/>
              </w:rPr>
              <w:t xml:space="preserve">- </w:t>
            </w:r>
            <w:r w:rsidR="00E22F4F">
              <w:rPr>
                <w:rFonts w:ascii="Times New Roman" w:hAnsi="Times New Roman" w:cs="Times New Roman"/>
                <w:sz w:val="18"/>
                <w:szCs w:val="18"/>
              </w:rPr>
              <w:t>L</w:t>
            </w:r>
            <w:r w:rsidRPr="00506EFC">
              <w:rPr>
                <w:rFonts w:ascii="Times New Roman" w:hAnsi="Times New Roman" w:cs="Times New Roman"/>
                <w:sz w:val="18"/>
                <w:szCs w:val="18"/>
              </w:rPr>
              <w:t>ister, articuler, hiérarchiser des idées</w:t>
            </w:r>
            <w:r w:rsidR="00E22F4F">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0CE3D3C9" w14:textId="6C243F68" w:rsidR="00B81450" w:rsidRPr="00506EFC" w:rsidRDefault="00B81450" w:rsidP="00E22F4F">
            <w:pPr>
              <w:pStyle w:val="Default"/>
              <w:ind w:left="171" w:hanging="171"/>
              <w:rPr>
                <w:rFonts w:ascii="Times New Roman" w:hAnsi="Times New Roman" w:cs="Times New Roman"/>
                <w:sz w:val="18"/>
                <w:szCs w:val="18"/>
              </w:rPr>
            </w:pPr>
            <w:r w:rsidRPr="00506EFC">
              <w:rPr>
                <w:rFonts w:ascii="Times New Roman" w:hAnsi="Times New Roman" w:cs="Times New Roman"/>
                <w:sz w:val="18"/>
                <w:szCs w:val="18"/>
              </w:rPr>
              <w:t xml:space="preserve">- </w:t>
            </w:r>
            <w:r w:rsidR="00E22F4F">
              <w:rPr>
                <w:rFonts w:ascii="Times New Roman" w:hAnsi="Times New Roman" w:cs="Times New Roman"/>
                <w:sz w:val="18"/>
                <w:szCs w:val="18"/>
              </w:rPr>
              <w:t>R</w:t>
            </w:r>
            <w:r w:rsidRPr="00506EFC">
              <w:rPr>
                <w:rFonts w:ascii="Times New Roman" w:hAnsi="Times New Roman" w:cs="Times New Roman"/>
                <w:sz w:val="18"/>
                <w:szCs w:val="18"/>
              </w:rPr>
              <w:t>eformuler</w:t>
            </w:r>
            <w:r w:rsidR="00E22F4F">
              <w:rPr>
                <w:rFonts w:ascii="Times New Roman" w:hAnsi="Times New Roman" w:cs="Times New Roman"/>
                <w:sz w:val="18"/>
                <w:szCs w:val="18"/>
              </w:rPr>
              <w:t>.</w:t>
            </w:r>
          </w:p>
          <w:p w14:paraId="1B4088B3" w14:textId="3DBA8436" w:rsidR="00B81450" w:rsidRPr="00506EFC" w:rsidRDefault="00B81450" w:rsidP="00E22F4F">
            <w:pPr>
              <w:pStyle w:val="Default"/>
              <w:ind w:left="171" w:hanging="171"/>
              <w:rPr>
                <w:rFonts w:ascii="Times New Roman" w:hAnsi="Times New Roman" w:cs="Times New Roman"/>
                <w:sz w:val="18"/>
                <w:szCs w:val="18"/>
              </w:rPr>
            </w:pPr>
            <w:r w:rsidRPr="00506EFC">
              <w:rPr>
                <w:rFonts w:ascii="Times New Roman" w:hAnsi="Times New Roman" w:cs="Times New Roman"/>
                <w:sz w:val="18"/>
                <w:szCs w:val="18"/>
              </w:rPr>
              <w:t xml:space="preserve">- </w:t>
            </w:r>
            <w:r w:rsidR="00E22F4F">
              <w:rPr>
                <w:rFonts w:ascii="Times New Roman" w:hAnsi="Times New Roman" w:cs="Times New Roman"/>
                <w:sz w:val="18"/>
                <w:szCs w:val="18"/>
              </w:rPr>
              <w:t>É</w:t>
            </w:r>
            <w:r w:rsidRPr="00506EFC">
              <w:rPr>
                <w:rFonts w:ascii="Times New Roman" w:hAnsi="Times New Roman" w:cs="Times New Roman"/>
                <w:sz w:val="18"/>
                <w:szCs w:val="18"/>
              </w:rPr>
              <w:t>laborer des conclusions provisoires</w:t>
            </w:r>
            <w:r w:rsidR="00E22F4F">
              <w:rPr>
                <w:rFonts w:ascii="Times New Roman" w:hAnsi="Times New Roman" w:cs="Times New Roman"/>
                <w:sz w:val="18"/>
                <w:szCs w:val="18"/>
              </w:rPr>
              <w:t>.</w:t>
            </w:r>
          </w:p>
          <w:p w14:paraId="16B9129B" w14:textId="408F59AD" w:rsidR="00DD2C41" w:rsidRPr="00506EFC" w:rsidRDefault="00B81450" w:rsidP="00E22F4F">
            <w:pPr>
              <w:ind w:left="171" w:hanging="171"/>
              <w:rPr>
                <w:rFonts w:ascii="Times New Roman" w:hAnsi="Times New Roman" w:cs="Times New Roman"/>
                <w:sz w:val="18"/>
                <w:szCs w:val="18"/>
              </w:rPr>
            </w:pPr>
            <w:r w:rsidRPr="00506EFC">
              <w:rPr>
                <w:rFonts w:ascii="Times New Roman" w:hAnsi="Times New Roman" w:cs="Times New Roman"/>
                <w:sz w:val="18"/>
                <w:szCs w:val="18"/>
              </w:rPr>
              <w:t xml:space="preserve">- </w:t>
            </w:r>
            <w:r w:rsidR="00E22F4F">
              <w:rPr>
                <w:rFonts w:ascii="Times New Roman" w:hAnsi="Times New Roman" w:cs="Times New Roman"/>
                <w:sz w:val="18"/>
                <w:szCs w:val="18"/>
              </w:rPr>
              <w:t>R</w:t>
            </w:r>
            <w:r w:rsidRPr="00506EFC">
              <w:rPr>
                <w:rFonts w:ascii="Times New Roman" w:hAnsi="Times New Roman" w:cs="Times New Roman"/>
                <w:sz w:val="18"/>
                <w:szCs w:val="18"/>
              </w:rPr>
              <w:t xml:space="preserve">édiger des résumés. </w:t>
            </w:r>
          </w:p>
          <w:p w14:paraId="419A7E14" w14:textId="104E5F13" w:rsidR="00B81450" w:rsidRPr="00506EFC" w:rsidRDefault="00E22F4F" w:rsidP="00E22F4F">
            <w:pPr>
              <w:pStyle w:val="Default"/>
              <w:ind w:left="171" w:hanging="171"/>
              <w:rPr>
                <w:rFonts w:ascii="Times New Roman" w:hAnsi="Times New Roman" w:cs="Times New Roman"/>
                <w:sz w:val="18"/>
                <w:szCs w:val="18"/>
              </w:rPr>
            </w:pPr>
            <w:r>
              <w:rPr>
                <w:rFonts w:ascii="Times New Roman" w:hAnsi="Times New Roman" w:cs="Times New Roman"/>
                <w:b/>
                <w:bCs/>
                <w:sz w:val="18"/>
                <w:szCs w:val="18"/>
              </w:rPr>
              <w:t xml:space="preserve"> </w:t>
            </w:r>
            <w:r w:rsidR="005C3560">
              <w:rPr>
                <w:rFonts w:ascii="Times New Roman" w:hAnsi="Times New Roman" w:cs="Times New Roman"/>
                <w:b/>
                <w:bCs/>
                <w:sz w:val="18"/>
                <w:szCs w:val="18"/>
              </w:rPr>
              <w:t xml:space="preserve"> </w:t>
            </w:r>
            <w:r w:rsidR="00B81450" w:rsidRPr="00506EFC">
              <w:rPr>
                <w:rFonts w:ascii="Times New Roman" w:hAnsi="Times New Roman" w:cs="Times New Roman"/>
                <w:b/>
                <w:bCs/>
                <w:sz w:val="18"/>
                <w:szCs w:val="18"/>
              </w:rPr>
              <w:t xml:space="preserve">Écrits réflexifs : </w:t>
            </w:r>
          </w:p>
          <w:p w14:paraId="5EE38E3F" w14:textId="527E019A" w:rsidR="00B81450" w:rsidRPr="00506EFC" w:rsidRDefault="00B81450" w:rsidP="00E22F4F">
            <w:pPr>
              <w:pStyle w:val="Default"/>
              <w:ind w:left="171" w:hanging="171"/>
              <w:rPr>
                <w:rFonts w:ascii="Times New Roman" w:hAnsi="Times New Roman" w:cs="Times New Roman"/>
                <w:sz w:val="18"/>
                <w:szCs w:val="18"/>
              </w:rPr>
            </w:pPr>
            <w:r w:rsidRPr="00506EFC">
              <w:rPr>
                <w:rFonts w:ascii="Times New Roman" w:hAnsi="Times New Roman" w:cs="Times New Roman"/>
                <w:sz w:val="18"/>
                <w:szCs w:val="18"/>
              </w:rPr>
              <w:t xml:space="preserve">- </w:t>
            </w:r>
            <w:r w:rsidR="00E22F4F">
              <w:rPr>
                <w:rFonts w:ascii="Times New Roman" w:hAnsi="Times New Roman" w:cs="Times New Roman"/>
                <w:sz w:val="18"/>
                <w:szCs w:val="18"/>
              </w:rPr>
              <w:t>E</w:t>
            </w:r>
            <w:r w:rsidRPr="00506EFC">
              <w:rPr>
                <w:rFonts w:ascii="Times New Roman" w:hAnsi="Times New Roman" w:cs="Times New Roman"/>
                <w:sz w:val="18"/>
                <w:szCs w:val="18"/>
              </w:rPr>
              <w:t>xpliquer une démarche</w:t>
            </w:r>
            <w:r w:rsidR="00E22F4F">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5AD4DD94" w14:textId="561A9DD0" w:rsidR="00B81450" w:rsidRPr="00506EFC" w:rsidRDefault="00B81450" w:rsidP="00E22F4F">
            <w:pPr>
              <w:pStyle w:val="Default"/>
              <w:ind w:left="171" w:hanging="171"/>
              <w:rPr>
                <w:rFonts w:ascii="Times New Roman" w:hAnsi="Times New Roman" w:cs="Times New Roman"/>
                <w:sz w:val="18"/>
                <w:szCs w:val="18"/>
              </w:rPr>
            </w:pPr>
            <w:r w:rsidRPr="00506EFC">
              <w:rPr>
                <w:rFonts w:ascii="Times New Roman" w:hAnsi="Times New Roman" w:cs="Times New Roman"/>
                <w:sz w:val="18"/>
                <w:szCs w:val="18"/>
              </w:rPr>
              <w:t xml:space="preserve">- </w:t>
            </w:r>
            <w:r w:rsidR="00E22F4F">
              <w:rPr>
                <w:rFonts w:ascii="Times New Roman" w:hAnsi="Times New Roman" w:cs="Times New Roman"/>
                <w:sz w:val="18"/>
                <w:szCs w:val="18"/>
              </w:rPr>
              <w:t>J</w:t>
            </w:r>
            <w:r w:rsidRPr="00506EFC">
              <w:rPr>
                <w:rFonts w:ascii="Times New Roman" w:hAnsi="Times New Roman" w:cs="Times New Roman"/>
                <w:sz w:val="18"/>
                <w:szCs w:val="18"/>
              </w:rPr>
              <w:t>ustifier une réponse</w:t>
            </w:r>
            <w:r w:rsidR="00E22F4F">
              <w:rPr>
                <w:rFonts w:ascii="Times New Roman" w:hAnsi="Times New Roman" w:cs="Times New Roman"/>
                <w:sz w:val="18"/>
                <w:szCs w:val="18"/>
              </w:rPr>
              <w:t>.</w:t>
            </w:r>
          </w:p>
          <w:p w14:paraId="1AC395CE" w14:textId="67F3C816" w:rsidR="00B81450" w:rsidRPr="00506EFC" w:rsidRDefault="00B81450" w:rsidP="00E22F4F">
            <w:pPr>
              <w:ind w:left="171" w:hanging="171"/>
              <w:rPr>
                <w:rFonts w:ascii="Times New Roman" w:hAnsi="Times New Roman" w:cs="Times New Roman"/>
                <w:sz w:val="18"/>
              </w:rPr>
            </w:pPr>
            <w:r w:rsidRPr="00506EFC">
              <w:rPr>
                <w:rFonts w:ascii="Times New Roman" w:hAnsi="Times New Roman" w:cs="Times New Roman"/>
                <w:sz w:val="18"/>
                <w:szCs w:val="18"/>
              </w:rPr>
              <w:t xml:space="preserve">- </w:t>
            </w:r>
            <w:r w:rsidR="00E22F4F">
              <w:rPr>
                <w:rFonts w:ascii="Times New Roman" w:hAnsi="Times New Roman" w:cs="Times New Roman"/>
                <w:sz w:val="18"/>
                <w:szCs w:val="18"/>
              </w:rPr>
              <w:t>A</w:t>
            </w:r>
            <w:r w:rsidRPr="00506EFC">
              <w:rPr>
                <w:rFonts w:ascii="Times New Roman" w:hAnsi="Times New Roman" w:cs="Times New Roman"/>
                <w:sz w:val="18"/>
                <w:szCs w:val="18"/>
              </w:rPr>
              <w:t xml:space="preserve">rgumenter un propos. </w:t>
            </w:r>
          </w:p>
        </w:tc>
      </w:tr>
      <w:tr w:rsidR="00DD2C41" w:rsidRPr="00506EFC" w14:paraId="47CC3C07" w14:textId="77777777" w:rsidTr="00E04236">
        <w:tc>
          <w:tcPr>
            <w:tcW w:w="4718" w:type="dxa"/>
            <w:vAlign w:val="center"/>
          </w:tcPr>
          <w:p w14:paraId="6D97C51F" w14:textId="77777777" w:rsidR="00B81450" w:rsidRPr="00506EFC" w:rsidRDefault="00B81450" w:rsidP="00B81450">
            <w:pPr>
              <w:pStyle w:val="Default"/>
              <w:rPr>
                <w:rFonts w:ascii="Times New Roman" w:hAnsi="Times New Roman" w:cs="Times New Roman"/>
              </w:rPr>
            </w:pPr>
            <w:r w:rsidRPr="00506EFC">
              <w:rPr>
                <w:rFonts w:ascii="Times New Roman" w:hAnsi="Times New Roman" w:cs="Times New Roman"/>
                <w:b/>
                <w:bCs/>
                <w:sz w:val="22"/>
                <w:szCs w:val="22"/>
              </w:rPr>
              <w:t xml:space="preserve">Rédiger des écrits variés </w:t>
            </w:r>
          </w:p>
          <w:p w14:paraId="04B3FB0A" w14:textId="611D9F21" w:rsidR="00DD2C41" w:rsidRPr="00506EFC" w:rsidRDefault="00DD2C41" w:rsidP="00E06720">
            <w:pPr>
              <w:spacing w:before="120"/>
              <w:ind w:left="22"/>
              <w:rPr>
                <w:rFonts w:ascii="Times New Roman" w:hAnsi="Times New Roman" w:cs="Times New Roman"/>
                <w:sz w:val="18"/>
              </w:rPr>
            </w:pPr>
            <w:r w:rsidRPr="00506EFC">
              <w:rPr>
                <w:rFonts w:ascii="Times New Roman" w:hAnsi="Times New Roman" w:cs="Times New Roman"/>
                <w:sz w:val="18"/>
              </w:rPr>
              <w:t>.</w:t>
            </w:r>
          </w:p>
          <w:p w14:paraId="07B2712C" w14:textId="77777777" w:rsidR="00DD2C41" w:rsidRPr="00506EFC" w:rsidRDefault="00DD2C41" w:rsidP="00E06720">
            <w:pPr>
              <w:pStyle w:val="Paragraphedeliste"/>
              <w:ind w:left="22"/>
              <w:rPr>
                <w:rFonts w:ascii="Times New Roman" w:hAnsi="Times New Roman" w:cs="Times New Roman"/>
                <w:sz w:val="18"/>
              </w:rPr>
            </w:pPr>
          </w:p>
        </w:tc>
        <w:tc>
          <w:tcPr>
            <w:tcW w:w="6388" w:type="dxa"/>
          </w:tcPr>
          <w:p w14:paraId="5ADDBAE4" w14:textId="51C80883" w:rsidR="00B81450" w:rsidRPr="00506EFC" w:rsidRDefault="00B81450" w:rsidP="005E5D67">
            <w:pPr>
              <w:pStyle w:val="Default"/>
              <w:ind w:left="171" w:hanging="141"/>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5E5D67">
              <w:rPr>
                <w:rFonts w:ascii="Times New Roman" w:hAnsi="Times New Roman" w:cs="Times New Roman"/>
                <w:sz w:val="18"/>
                <w:szCs w:val="18"/>
              </w:rPr>
              <w:t xml:space="preserve"> </w:t>
            </w:r>
            <w:r w:rsidR="00E22F4F">
              <w:rPr>
                <w:rFonts w:ascii="Times New Roman" w:hAnsi="Times New Roman" w:cs="Times New Roman"/>
                <w:sz w:val="18"/>
                <w:szCs w:val="18"/>
              </w:rPr>
              <w:t>C</w:t>
            </w:r>
            <w:r w:rsidRPr="00506EFC">
              <w:rPr>
                <w:rFonts w:ascii="Times New Roman" w:hAnsi="Times New Roman" w:cs="Times New Roman"/>
                <w:sz w:val="18"/>
                <w:szCs w:val="18"/>
              </w:rPr>
              <w:t>onnaître les caractéristiques principales des différents genres d’écrits à rédiger</w:t>
            </w:r>
            <w:r w:rsidR="00E22F4F">
              <w:rPr>
                <w:rFonts w:ascii="Times New Roman" w:hAnsi="Times New Roman" w:cs="Times New Roman"/>
                <w:sz w:val="18"/>
                <w:szCs w:val="18"/>
              </w:rPr>
              <w:t>.</w:t>
            </w:r>
          </w:p>
          <w:p w14:paraId="07579399" w14:textId="01FB59D8" w:rsidR="00B81450" w:rsidRPr="00506EFC" w:rsidRDefault="00B81450" w:rsidP="005E5D67">
            <w:pPr>
              <w:pStyle w:val="Default"/>
              <w:ind w:left="171" w:hanging="141"/>
              <w:jc w:val="both"/>
              <w:rPr>
                <w:rFonts w:ascii="Times New Roman" w:hAnsi="Times New Roman" w:cs="Times New Roman"/>
                <w:sz w:val="17"/>
                <w:szCs w:val="17"/>
              </w:rPr>
            </w:pPr>
            <w:r w:rsidRPr="00506EFC">
              <w:rPr>
                <w:rFonts w:ascii="Times New Roman" w:hAnsi="Times New Roman" w:cs="Times New Roman"/>
                <w:sz w:val="17"/>
                <w:szCs w:val="17"/>
              </w:rPr>
              <w:t xml:space="preserve">- </w:t>
            </w:r>
            <w:r w:rsidR="005E5D67">
              <w:rPr>
                <w:rFonts w:ascii="Times New Roman" w:hAnsi="Times New Roman" w:cs="Times New Roman"/>
                <w:sz w:val="17"/>
                <w:szCs w:val="17"/>
              </w:rPr>
              <w:t xml:space="preserve"> </w:t>
            </w:r>
            <w:r w:rsidR="00E22F4F">
              <w:rPr>
                <w:rFonts w:ascii="Times New Roman" w:hAnsi="Times New Roman" w:cs="Times New Roman"/>
                <w:sz w:val="17"/>
                <w:szCs w:val="17"/>
              </w:rPr>
              <w:t>M</w:t>
            </w:r>
            <w:r w:rsidRPr="00506EFC">
              <w:rPr>
                <w:rFonts w:ascii="Times New Roman" w:hAnsi="Times New Roman" w:cs="Times New Roman"/>
                <w:sz w:val="17"/>
                <w:szCs w:val="17"/>
              </w:rPr>
              <w:t xml:space="preserve">ettre en </w:t>
            </w:r>
            <w:proofErr w:type="spellStart"/>
            <w:r w:rsidRPr="00506EFC">
              <w:rPr>
                <w:rFonts w:ascii="Times New Roman" w:hAnsi="Times New Roman" w:cs="Times New Roman"/>
                <w:sz w:val="17"/>
                <w:szCs w:val="17"/>
              </w:rPr>
              <w:t>oeuvre</w:t>
            </w:r>
            <w:proofErr w:type="spellEnd"/>
            <w:r w:rsidRPr="00506EFC">
              <w:rPr>
                <w:rFonts w:ascii="Times New Roman" w:hAnsi="Times New Roman" w:cs="Times New Roman"/>
                <w:sz w:val="17"/>
                <w:szCs w:val="17"/>
              </w:rPr>
              <w:t xml:space="preserve"> (de manière guidée, puis autonome) une démarche de rédaction de textes : convoquer un univers de référence, un matériau linguistique (lexique et syntaxe déjà connus ou préparés pour l’écrit demandé), trouver et organiser des idées, élaborer des phrases, les enchaîner avec cohérence, élaborer des paragraphes ou d'autres formes d'organisation textuelles</w:t>
            </w:r>
            <w:r w:rsidR="00E22F4F">
              <w:rPr>
                <w:rFonts w:ascii="Times New Roman" w:hAnsi="Times New Roman" w:cs="Times New Roman"/>
                <w:sz w:val="17"/>
                <w:szCs w:val="17"/>
              </w:rPr>
              <w:t>.</w:t>
            </w:r>
          </w:p>
          <w:p w14:paraId="45C61518" w14:textId="5E236E61" w:rsidR="00B81450" w:rsidRPr="00506EFC" w:rsidRDefault="00B81450" w:rsidP="005E5D67">
            <w:pPr>
              <w:pStyle w:val="Default"/>
              <w:ind w:left="171" w:hanging="171"/>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5C3560">
              <w:rPr>
                <w:rFonts w:ascii="Times New Roman" w:hAnsi="Times New Roman" w:cs="Times New Roman"/>
                <w:sz w:val="18"/>
                <w:szCs w:val="18"/>
              </w:rPr>
              <w:t xml:space="preserve"> </w:t>
            </w:r>
            <w:r w:rsidR="00E22F4F">
              <w:rPr>
                <w:rFonts w:ascii="Times New Roman" w:hAnsi="Times New Roman" w:cs="Times New Roman"/>
                <w:sz w:val="18"/>
                <w:szCs w:val="18"/>
              </w:rPr>
              <w:t>M</w:t>
            </w:r>
            <w:r w:rsidRPr="00506EFC">
              <w:rPr>
                <w:rFonts w:ascii="Times New Roman" w:hAnsi="Times New Roman" w:cs="Times New Roman"/>
                <w:sz w:val="18"/>
                <w:szCs w:val="18"/>
              </w:rPr>
              <w:t>obiliser des outils liés à l'étude de la langue à disposition dans la classe (matériau linguistique, outils orthographiques, guides de relecture, dictionnaires en ligne, traitements de texte, correcteurs orthographiques)</w:t>
            </w:r>
            <w:r w:rsidR="00E22F4F">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5B24229E" w14:textId="74182A80" w:rsidR="00B81450" w:rsidRPr="00506EFC" w:rsidRDefault="00B81450" w:rsidP="005E5D67">
            <w:pPr>
              <w:pStyle w:val="Default"/>
              <w:ind w:left="171" w:hanging="171"/>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5C3560">
              <w:rPr>
                <w:rFonts w:ascii="Times New Roman" w:hAnsi="Times New Roman" w:cs="Times New Roman"/>
                <w:sz w:val="18"/>
                <w:szCs w:val="18"/>
              </w:rPr>
              <w:t xml:space="preserve"> </w:t>
            </w:r>
            <w:r w:rsidR="00E22F4F">
              <w:rPr>
                <w:rFonts w:ascii="Times New Roman" w:hAnsi="Times New Roman" w:cs="Times New Roman"/>
                <w:sz w:val="18"/>
                <w:szCs w:val="18"/>
              </w:rPr>
              <w:t>M</w:t>
            </w:r>
            <w:r w:rsidRPr="00506EFC">
              <w:rPr>
                <w:rFonts w:ascii="Times New Roman" w:hAnsi="Times New Roman" w:cs="Times New Roman"/>
                <w:sz w:val="18"/>
                <w:szCs w:val="18"/>
              </w:rPr>
              <w:t>obiliser ses connaissances sur la langue (mémoire orthographique des mots, règles d'accord, ponctuation, organisateurs du discours, etc.)</w:t>
            </w:r>
            <w:r w:rsidR="00E22F4F">
              <w:rPr>
                <w:rFonts w:ascii="Times New Roman" w:hAnsi="Times New Roman" w:cs="Times New Roman"/>
                <w:sz w:val="18"/>
                <w:szCs w:val="18"/>
              </w:rPr>
              <w:t>.</w:t>
            </w:r>
          </w:p>
          <w:p w14:paraId="20DFE120" w14:textId="36A85D83" w:rsidR="00DD2C41" w:rsidRPr="00506EFC" w:rsidRDefault="00B81450" w:rsidP="005E5D67">
            <w:pPr>
              <w:pStyle w:val="Default"/>
              <w:ind w:left="171" w:hanging="171"/>
              <w:jc w:val="both"/>
              <w:rPr>
                <w:rFonts w:ascii="Times New Roman" w:hAnsi="Times New Roman" w:cs="Times New Roman"/>
                <w:sz w:val="18"/>
              </w:rPr>
            </w:pPr>
            <w:r w:rsidRPr="00506EFC">
              <w:rPr>
                <w:rFonts w:ascii="Times New Roman" w:hAnsi="Times New Roman" w:cs="Times New Roman"/>
                <w:sz w:val="18"/>
                <w:szCs w:val="18"/>
              </w:rPr>
              <w:t xml:space="preserve">- </w:t>
            </w:r>
            <w:r w:rsidR="005C3560">
              <w:rPr>
                <w:rFonts w:ascii="Times New Roman" w:hAnsi="Times New Roman" w:cs="Times New Roman"/>
                <w:sz w:val="18"/>
                <w:szCs w:val="18"/>
              </w:rPr>
              <w:t xml:space="preserve"> </w:t>
            </w:r>
            <w:r w:rsidR="00E22F4F">
              <w:rPr>
                <w:rFonts w:ascii="Times New Roman" w:hAnsi="Times New Roman" w:cs="Times New Roman"/>
                <w:sz w:val="18"/>
                <w:szCs w:val="18"/>
              </w:rPr>
              <w:t>Ê</w:t>
            </w:r>
            <w:r w:rsidRPr="00506EFC">
              <w:rPr>
                <w:rFonts w:ascii="Times New Roman" w:hAnsi="Times New Roman" w:cs="Times New Roman"/>
                <w:sz w:val="18"/>
                <w:szCs w:val="18"/>
              </w:rPr>
              <w:t xml:space="preserve">tre initié à la notion d’aspect verbal (valeurs des temps), abordée à travers l’emploi des verbes en rédaction (le récit au passé simple, le discours au présent ou au passé composé, etc.). </w:t>
            </w:r>
          </w:p>
        </w:tc>
      </w:tr>
      <w:tr w:rsidR="00DD2C41" w:rsidRPr="00506EFC" w14:paraId="7E903A61" w14:textId="77777777" w:rsidTr="00E04236">
        <w:trPr>
          <w:trHeight w:val="607"/>
        </w:trPr>
        <w:tc>
          <w:tcPr>
            <w:tcW w:w="4718" w:type="dxa"/>
            <w:vAlign w:val="center"/>
          </w:tcPr>
          <w:p w14:paraId="399D37E6" w14:textId="77777777" w:rsidR="00B81450" w:rsidRPr="00506EFC" w:rsidRDefault="00B81450" w:rsidP="00B81450">
            <w:pPr>
              <w:pStyle w:val="Default"/>
              <w:rPr>
                <w:rFonts w:ascii="Times New Roman" w:hAnsi="Times New Roman" w:cs="Times New Roman"/>
              </w:rPr>
            </w:pPr>
            <w:r w:rsidRPr="00506EFC">
              <w:rPr>
                <w:rFonts w:ascii="Times New Roman" w:hAnsi="Times New Roman" w:cs="Times New Roman"/>
                <w:b/>
                <w:bCs/>
                <w:sz w:val="22"/>
                <w:szCs w:val="22"/>
              </w:rPr>
              <w:t xml:space="preserve">Réécrire à partir de nouvelles consignes ou faire évoluer son texte </w:t>
            </w:r>
          </w:p>
          <w:p w14:paraId="0127A340" w14:textId="2E9E7C75" w:rsidR="00DD2C41" w:rsidRPr="00506EFC" w:rsidRDefault="00DD2C41" w:rsidP="00E06720">
            <w:pPr>
              <w:ind w:left="22"/>
              <w:rPr>
                <w:rFonts w:ascii="Times New Roman" w:hAnsi="Times New Roman" w:cs="Times New Roman"/>
                <w:sz w:val="18"/>
              </w:rPr>
            </w:pPr>
          </w:p>
        </w:tc>
        <w:tc>
          <w:tcPr>
            <w:tcW w:w="6388" w:type="dxa"/>
          </w:tcPr>
          <w:p w14:paraId="49F460FE" w14:textId="22B25530" w:rsidR="00B81450" w:rsidRPr="00506EFC" w:rsidRDefault="00B81450" w:rsidP="00B81450">
            <w:pPr>
              <w:pStyle w:val="Default"/>
              <w:rPr>
                <w:rFonts w:ascii="Times New Roman" w:hAnsi="Times New Roman" w:cs="Times New Roman"/>
                <w:sz w:val="18"/>
                <w:szCs w:val="18"/>
              </w:rPr>
            </w:pPr>
            <w:r w:rsidRPr="00506EFC">
              <w:rPr>
                <w:rFonts w:ascii="Times New Roman" w:hAnsi="Times New Roman" w:cs="Times New Roman"/>
                <w:sz w:val="18"/>
                <w:szCs w:val="18"/>
              </w:rPr>
              <w:t xml:space="preserve">- </w:t>
            </w:r>
            <w:r w:rsidR="005E5D67">
              <w:rPr>
                <w:rFonts w:ascii="Times New Roman" w:hAnsi="Times New Roman" w:cs="Times New Roman"/>
                <w:sz w:val="18"/>
                <w:szCs w:val="18"/>
              </w:rPr>
              <w:t xml:space="preserve"> </w:t>
            </w:r>
            <w:r w:rsidR="00E22F4F">
              <w:rPr>
                <w:rFonts w:ascii="Times New Roman" w:hAnsi="Times New Roman" w:cs="Times New Roman"/>
                <w:sz w:val="18"/>
                <w:szCs w:val="18"/>
              </w:rPr>
              <w:t>C</w:t>
            </w:r>
            <w:r w:rsidRPr="00506EFC">
              <w:rPr>
                <w:rFonts w:ascii="Times New Roman" w:hAnsi="Times New Roman" w:cs="Times New Roman"/>
                <w:sz w:val="18"/>
                <w:szCs w:val="18"/>
              </w:rPr>
              <w:t xml:space="preserve">oncevoir l’écriture comme un processus inscrit dans la durée ; </w:t>
            </w:r>
          </w:p>
          <w:p w14:paraId="3F39BFEC" w14:textId="2E7AE23D" w:rsidR="00B81450" w:rsidRPr="00506EFC" w:rsidRDefault="00B81450" w:rsidP="00B81450">
            <w:pPr>
              <w:pStyle w:val="Default"/>
              <w:rPr>
                <w:rFonts w:ascii="Times New Roman" w:hAnsi="Times New Roman" w:cs="Times New Roman"/>
                <w:sz w:val="18"/>
                <w:szCs w:val="18"/>
              </w:rPr>
            </w:pPr>
            <w:r w:rsidRPr="00506EFC">
              <w:rPr>
                <w:rFonts w:ascii="Times New Roman" w:hAnsi="Times New Roman" w:cs="Times New Roman"/>
                <w:sz w:val="18"/>
                <w:szCs w:val="18"/>
              </w:rPr>
              <w:t xml:space="preserve">- </w:t>
            </w:r>
            <w:r w:rsidR="005E5D67">
              <w:rPr>
                <w:rFonts w:ascii="Times New Roman" w:hAnsi="Times New Roman" w:cs="Times New Roman"/>
                <w:sz w:val="18"/>
                <w:szCs w:val="18"/>
              </w:rPr>
              <w:t xml:space="preserve"> </w:t>
            </w:r>
            <w:r w:rsidR="00E22F4F">
              <w:rPr>
                <w:rFonts w:ascii="Times New Roman" w:hAnsi="Times New Roman" w:cs="Times New Roman"/>
                <w:sz w:val="18"/>
                <w:szCs w:val="18"/>
              </w:rPr>
              <w:t>M</w:t>
            </w:r>
            <w:r w:rsidRPr="00506EFC">
              <w:rPr>
                <w:rFonts w:ascii="Times New Roman" w:hAnsi="Times New Roman" w:cs="Times New Roman"/>
                <w:sz w:val="18"/>
                <w:szCs w:val="18"/>
              </w:rPr>
              <w:t xml:space="preserve">ettre à distance son texte pour l’évaluer ; </w:t>
            </w:r>
          </w:p>
          <w:p w14:paraId="63DF0A04" w14:textId="3B4619CC" w:rsidR="00DD2C41" w:rsidRPr="00506EFC" w:rsidRDefault="00E22F4F" w:rsidP="00E22F4F">
            <w:pPr>
              <w:rPr>
                <w:rFonts w:ascii="Times New Roman" w:hAnsi="Times New Roman" w:cs="Times New Roman"/>
                <w:sz w:val="18"/>
              </w:rPr>
            </w:pPr>
            <w:r>
              <w:rPr>
                <w:rFonts w:ascii="Times New Roman" w:hAnsi="Times New Roman" w:cs="Times New Roman"/>
                <w:sz w:val="18"/>
                <w:szCs w:val="18"/>
              </w:rPr>
              <w:t xml:space="preserve">- </w:t>
            </w:r>
            <w:r w:rsidR="005E5D67">
              <w:rPr>
                <w:rFonts w:ascii="Times New Roman" w:hAnsi="Times New Roman" w:cs="Times New Roman"/>
                <w:sz w:val="18"/>
                <w:szCs w:val="18"/>
              </w:rPr>
              <w:t xml:space="preserve"> </w:t>
            </w:r>
            <w:r>
              <w:rPr>
                <w:rFonts w:ascii="Times New Roman" w:hAnsi="Times New Roman" w:cs="Times New Roman"/>
                <w:sz w:val="18"/>
                <w:szCs w:val="18"/>
              </w:rPr>
              <w:t>E</w:t>
            </w:r>
            <w:r w:rsidR="00B81450" w:rsidRPr="00506EFC">
              <w:rPr>
                <w:rFonts w:ascii="Times New Roman" w:hAnsi="Times New Roman" w:cs="Times New Roman"/>
                <w:sz w:val="18"/>
                <w:szCs w:val="18"/>
              </w:rPr>
              <w:t xml:space="preserve">nrichir par la recherche des formulations plus adéquates. </w:t>
            </w:r>
          </w:p>
        </w:tc>
      </w:tr>
      <w:tr w:rsidR="00B81450" w:rsidRPr="00506EFC" w14:paraId="3238D73E" w14:textId="77777777" w:rsidTr="00E04236">
        <w:tc>
          <w:tcPr>
            <w:tcW w:w="4718" w:type="dxa"/>
            <w:vAlign w:val="center"/>
          </w:tcPr>
          <w:p w14:paraId="628C3ABA" w14:textId="77777777" w:rsidR="00B81450" w:rsidRPr="00506EFC" w:rsidRDefault="00B81450" w:rsidP="00B81450">
            <w:pPr>
              <w:pStyle w:val="Default"/>
              <w:rPr>
                <w:rFonts w:ascii="Times New Roman" w:hAnsi="Times New Roman" w:cs="Times New Roman"/>
              </w:rPr>
            </w:pPr>
            <w:r w:rsidRPr="00506EFC">
              <w:rPr>
                <w:rFonts w:ascii="Times New Roman" w:hAnsi="Times New Roman" w:cs="Times New Roman"/>
                <w:b/>
                <w:bCs/>
                <w:sz w:val="22"/>
                <w:szCs w:val="22"/>
              </w:rPr>
              <w:t xml:space="preserve">Prendre en compte les normes de l'écrit pour formuler, transcrire et réviser </w:t>
            </w:r>
          </w:p>
          <w:p w14:paraId="1CABD294" w14:textId="3ABC54D2" w:rsidR="00B81450" w:rsidRPr="00506EFC" w:rsidRDefault="00B81450" w:rsidP="00B81450">
            <w:pPr>
              <w:pStyle w:val="Default"/>
              <w:rPr>
                <w:rFonts w:ascii="Times New Roman" w:hAnsi="Times New Roman" w:cs="Times New Roman"/>
                <w:b/>
                <w:bCs/>
                <w:sz w:val="22"/>
                <w:szCs w:val="22"/>
              </w:rPr>
            </w:pPr>
          </w:p>
        </w:tc>
        <w:tc>
          <w:tcPr>
            <w:tcW w:w="6388" w:type="dxa"/>
          </w:tcPr>
          <w:p w14:paraId="60FB6237" w14:textId="0BBD2F32" w:rsidR="00B81450" w:rsidRPr="00506EFC" w:rsidRDefault="00B81450" w:rsidP="005C3560">
            <w:pPr>
              <w:pStyle w:val="Default"/>
              <w:ind w:left="171" w:hanging="141"/>
              <w:jc w:val="both"/>
              <w:rPr>
                <w:rFonts w:ascii="Times New Roman" w:hAnsi="Times New Roman" w:cs="Times New Roman"/>
                <w:sz w:val="18"/>
                <w:szCs w:val="18"/>
              </w:rPr>
            </w:pPr>
            <w:r w:rsidRPr="00506EFC">
              <w:rPr>
                <w:rFonts w:ascii="Times New Roman" w:hAnsi="Times New Roman" w:cs="Times New Roman"/>
                <w:b/>
                <w:bCs/>
                <w:sz w:val="18"/>
                <w:szCs w:val="18"/>
              </w:rPr>
              <w:t xml:space="preserve">- </w:t>
            </w:r>
            <w:r w:rsidR="005C3560">
              <w:rPr>
                <w:rFonts w:ascii="Times New Roman" w:hAnsi="Times New Roman" w:cs="Times New Roman"/>
                <w:b/>
                <w:bCs/>
                <w:sz w:val="18"/>
                <w:szCs w:val="18"/>
              </w:rPr>
              <w:t>R</w:t>
            </w:r>
            <w:r w:rsidRPr="00506EFC">
              <w:rPr>
                <w:rFonts w:ascii="Times New Roman" w:hAnsi="Times New Roman" w:cs="Times New Roman"/>
                <w:b/>
                <w:bCs/>
                <w:sz w:val="18"/>
                <w:szCs w:val="18"/>
              </w:rPr>
              <w:t xml:space="preserve">especter la cohérence et la cohésion : syntaxe, énonciation, éléments sémantiques qui assurent l’unité du texte : </w:t>
            </w:r>
          </w:p>
          <w:p w14:paraId="26F3D0D7" w14:textId="44AA308B" w:rsidR="00B81450" w:rsidRPr="00506EFC" w:rsidRDefault="00B81450" w:rsidP="005C3560">
            <w:pPr>
              <w:pStyle w:val="Default"/>
              <w:ind w:left="171" w:hanging="141"/>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5C3560">
              <w:rPr>
                <w:rFonts w:ascii="Times New Roman" w:hAnsi="Times New Roman" w:cs="Times New Roman"/>
                <w:sz w:val="18"/>
                <w:szCs w:val="18"/>
              </w:rPr>
              <w:t>U</w:t>
            </w:r>
            <w:r w:rsidRPr="00506EFC">
              <w:rPr>
                <w:rFonts w:ascii="Times New Roman" w:hAnsi="Times New Roman" w:cs="Times New Roman"/>
                <w:sz w:val="18"/>
                <w:szCs w:val="18"/>
              </w:rPr>
              <w:t>tiliser les connecteurs logiques, temporels, les reprises anaphoriques, les temps verbaux pour éviter des dysfonctionnements</w:t>
            </w:r>
            <w:r w:rsidR="005C3560">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729FA16B" w14:textId="5D43A494" w:rsidR="00B81450" w:rsidRPr="00506EFC" w:rsidRDefault="00B81450" w:rsidP="005C3560">
            <w:pPr>
              <w:pStyle w:val="Default"/>
              <w:ind w:left="171" w:hanging="141"/>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5C3560">
              <w:rPr>
                <w:rFonts w:ascii="Times New Roman" w:hAnsi="Times New Roman" w:cs="Times New Roman"/>
                <w:sz w:val="18"/>
                <w:szCs w:val="18"/>
              </w:rPr>
              <w:t>P</w:t>
            </w:r>
            <w:r w:rsidRPr="00506EFC">
              <w:rPr>
                <w:rFonts w:ascii="Times New Roman" w:hAnsi="Times New Roman" w:cs="Times New Roman"/>
                <w:sz w:val="18"/>
                <w:szCs w:val="18"/>
              </w:rPr>
              <w:t>rendre en compte la notion de paragraphe et les formes d’organisation du texte propres aux différents genres et types d'écrits</w:t>
            </w:r>
            <w:r w:rsidR="005C3560">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7100737D" w14:textId="0B588692" w:rsidR="00B81450" w:rsidRPr="00506EFC" w:rsidRDefault="00B81450" w:rsidP="005C3560">
            <w:pPr>
              <w:pStyle w:val="Default"/>
              <w:ind w:left="171" w:hanging="141"/>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5E5D67">
              <w:rPr>
                <w:rFonts w:ascii="Times New Roman" w:hAnsi="Times New Roman" w:cs="Times New Roman"/>
                <w:sz w:val="18"/>
                <w:szCs w:val="18"/>
              </w:rPr>
              <w:t xml:space="preserve"> </w:t>
            </w:r>
            <w:r w:rsidR="005C3560">
              <w:rPr>
                <w:rFonts w:ascii="Times New Roman" w:hAnsi="Times New Roman" w:cs="Times New Roman"/>
                <w:sz w:val="18"/>
                <w:szCs w:val="18"/>
              </w:rPr>
              <w:t>M</w:t>
            </w:r>
            <w:r w:rsidRPr="00506EFC">
              <w:rPr>
                <w:rFonts w:ascii="Times New Roman" w:hAnsi="Times New Roman" w:cs="Times New Roman"/>
                <w:sz w:val="18"/>
                <w:szCs w:val="18"/>
              </w:rPr>
              <w:t xml:space="preserve">obiliser des connaissances portant sur la ponctuation (utilité, usage, participation au sens du texte) et sur la syntaxe (la phrase comme unité de sens). </w:t>
            </w:r>
          </w:p>
          <w:p w14:paraId="053323DB" w14:textId="5E2F5240" w:rsidR="00B81450" w:rsidRPr="00506EFC" w:rsidRDefault="00B81450" w:rsidP="005C3560">
            <w:pPr>
              <w:pStyle w:val="Default"/>
              <w:ind w:left="171" w:hanging="141"/>
              <w:jc w:val="both"/>
              <w:rPr>
                <w:rFonts w:ascii="Times New Roman" w:hAnsi="Times New Roman" w:cs="Times New Roman"/>
                <w:sz w:val="18"/>
                <w:szCs w:val="18"/>
              </w:rPr>
            </w:pPr>
            <w:r w:rsidRPr="00506EFC">
              <w:rPr>
                <w:rFonts w:ascii="Times New Roman" w:hAnsi="Times New Roman" w:cs="Times New Roman"/>
                <w:b/>
                <w:bCs/>
                <w:sz w:val="18"/>
                <w:szCs w:val="18"/>
              </w:rPr>
              <w:t xml:space="preserve">- </w:t>
            </w:r>
            <w:r w:rsidR="005E5D67">
              <w:rPr>
                <w:rFonts w:ascii="Times New Roman" w:hAnsi="Times New Roman" w:cs="Times New Roman"/>
                <w:b/>
                <w:bCs/>
                <w:sz w:val="18"/>
                <w:szCs w:val="18"/>
              </w:rPr>
              <w:t xml:space="preserve"> </w:t>
            </w:r>
            <w:r w:rsidR="005C3560">
              <w:rPr>
                <w:rFonts w:ascii="Times New Roman" w:hAnsi="Times New Roman" w:cs="Times New Roman"/>
                <w:b/>
                <w:bCs/>
                <w:sz w:val="18"/>
                <w:szCs w:val="18"/>
              </w:rPr>
              <w:t>R</w:t>
            </w:r>
            <w:r w:rsidRPr="00506EFC">
              <w:rPr>
                <w:rFonts w:ascii="Times New Roman" w:hAnsi="Times New Roman" w:cs="Times New Roman"/>
                <w:b/>
                <w:bCs/>
                <w:sz w:val="18"/>
                <w:szCs w:val="18"/>
              </w:rPr>
              <w:t xml:space="preserve">especter les normes de l’écrit : </w:t>
            </w:r>
          </w:p>
          <w:p w14:paraId="009B8413" w14:textId="1CD8725F" w:rsidR="00B81450" w:rsidRPr="00506EFC" w:rsidRDefault="005C3560" w:rsidP="005C3560">
            <w:pPr>
              <w:pStyle w:val="Default"/>
              <w:ind w:left="171" w:hanging="141"/>
              <w:jc w:val="both"/>
              <w:rPr>
                <w:rFonts w:ascii="Times New Roman" w:hAnsi="Times New Roman" w:cs="Times New Roman"/>
                <w:sz w:val="18"/>
                <w:szCs w:val="18"/>
              </w:rPr>
            </w:pPr>
            <w:r>
              <w:rPr>
                <w:rFonts w:ascii="Times New Roman" w:hAnsi="Times New Roman" w:cs="Times New Roman"/>
                <w:sz w:val="18"/>
                <w:szCs w:val="18"/>
              </w:rPr>
              <w:t xml:space="preserve">   </w:t>
            </w:r>
            <w:r w:rsidR="00B81450" w:rsidRPr="00506EFC">
              <w:rPr>
                <w:rFonts w:ascii="Times New Roman" w:hAnsi="Times New Roman" w:cs="Times New Roman"/>
                <w:sz w:val="18"/>
                <w:szCs w:val="18"/>
              </w:rPr>
              <w:t xml:space="preserve">En lien avec l'étude de la langue, mobilisation des connaissances portant sur l’orthographe grammaticale : accord du verbe avec le sujet ; morphologie verbale en fonction des temps ; accord du déterminant et de l'adjectif avec le nom ; accord de l'attribut et du sujet. </w:t>
            </w:r>
          </w:p>
          <w:p w14:paraId="7CA85C07" w14:textId="7BF83BD7" w:rsidR="00B81450" w:rsidRPr="00506EFC" w:rsidRDefault="00B81450" w:rsidP="005C3560">
            <w:pPr>
              <w:pStyle w:val="Default"/>
              <w:ind w:left="171" w:hanging="141"/>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5C3560">
              <w:rPr>
                <w:rFonts w:ascii="Times New Roman" w:hAnsi="Times New Roman" w:cs="Times New Roman"/>
                <w:sz w:val="18"/>
                <w:szCs w:val="18"/>
              </w:rPr>
              <w:t>M</w:t>
            </w:r>
            <w:r w:rsidRPr="00506EFC">
              <w:rPr>
                <w:rFonts w:ascii="Times New Roman" w:hAnsi="Times New Roman" w:cs="Times New Roman"/>
                <w:sz w:val="18"/>
                <w:szCs w:val="18"/>
              </w:rPr>
              <w:t>obiliser des connaissances portant sur l'orthographe lexicale et être capable de vérifier l'orthographe des mots dont on doute</w:t>
            </w:r>
            <w:r w:rsidR="005C3560">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588DB5C6" w14:textId="5A8BB8CC" w:rsidR="00B81450" w:rsidRDefault="00B81450" w:rsidP="005C3560">
            <w:pPr>
              <w:pStyle w:val="Default"/>
              <w:ind w:left="171" w:hanging="141"/>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5C3560">
              <w:rPr>
                <w:rFonts w:ascii="Times New Roman" w:hAnsi="Times New Roman" w:cs="Times New Roman"/>
                <w:sz w:val="18"/>
                <w:szCs w:val="18"/>
              </w:rPr>
              <w:t>A</w:t>
            </w:r>
            <w:r w:rsidRPr="00506EFC">
              <w:rPr>
                <w:rFonts w:ascii="Times New Roman" w:hAnsi="Times New Roman" w:cs="Times New Roman"/>
                <w:sz w:val="18"/>
                <w:szCs w:val="18"/>
              </w:rPr>
              <w:t xml:space="preserve">pprendre à identifier les zones d’erreurs possibles dans un premier temps avec le guidage du professeur, puis de manière plus autonome. </w:t>
            </w:r>
          </w:p>
          <w:p w14:paraId="06BA4013" w14:textId="1896497B" w:rsidR="005C3560" w:rsidRPr="00506EFC" w:rsidRDefault="005C3560" w:rsidP="00E22F4F">
            <w:pPr>
              <w:pStyle w:val="Default"/>
              <w:rPr>
                <w:rFonts w:ascii="Times New Roman" w:hAnsi="Times New Roman" w:cs="Times New Roman"/>
                <w:sz w:val="18"/>
                <w:szCs w:val="18"/>
              </w:rPr>
            </w:pPr>
          </w:p>
        </w:tc>
      </w:tr>
      <w:tr w:rsidR="005C3560" w:rsidRPr="00506EFC" w14:paraId="23442386" w14:textId="77777777" w:rsidTr="00E04236">
        <w:trPr>
          <w:trHeight w:val="3095"/>
        </w:trPr>
        <w:tc>
          <w:tcPr>
            <w:tcW w:w="11106" w:type="dxa"/>
            <w:gridSpan w:val="2"/>
            <w:vAlign w:val="center"/>
          </w:tcPr>
          <w:tbl>
            <w:tblPr>
              <w:tblStyle w:val="Grilledutableau"/>
              <w:tblpPr w:leftFromText="141" w:rightFromText="141" w:vertAnchor="text" w:horzAnchor="page" w:tblpX="847" w:tblpY="-188"/>
              <w:tblOverlap w:val="never"/>
              <w:tblW w:w="0" w:type="auto"/>
              <w:shd w:val="clear" w:color="auto" w:fill="F4B083" w:themeFill="accent2" w:themeFillTint="99"/>
              <w:tblLook w:val="04A0" w:firstRow="1" w:lastRow="0" w:firstColumn="1" w:lastColumn="0" w:noHBand="0" w:noVBand="1"/>
            </w:tblPr>
            <w:tblGrid>
              <w:gridCol w:w="10226"/>
            </w:tblGrid>
            <w:tr w:rsidR="005C3560" w:rsidRPr="00506EFC" w14:paraId="40BB4D2E" w14:textId="77777777" w:rsidTr="00BB600F">
              <w:trPr>
                <w:trHeight w:val="313"/>
              </w:trPr>
              <w:tc>
                <w:tcPr>
                  <w:tcW w:w="10226" w:type="dxa"/>
                  <w:shd w:val="clear" w:color="auto" w:fill="F4B083" w:themeFill="accent2" w:themeFillTint="99"/>
                </w:tcPr>
                <w:p w14:paraId="66EBC84C" w14:textId="77777777" w:rsidR="005C3560" w:rsidRPr="00E22F4F" w:rsidRDefault="005C3560" w:rsidP="005C3560">
                  <w:pPr>
                    <w:shd w:val="clear" w:color="auto" w:fill="F4B083" w:themeFill="accent2" w:themeFillTint="99"/>
                    <w:spacing w:before="120"/>
                    <w:jc w:val="center"/>
                    <w:rPr>
                      <w:rFonts w:ascii="Times New Roman" w:hAnsi="Times New Roman" w:cs="Times New Roman"/>
                      <w:b/>
                      <w:color w:val="000000" w:themeColor="text1"/>
                      <w:sz w:val="18"/>
                      <w:szCs w:val="18"/>
                    </w:rPr>
                  </w:pPr>
                  <w:r w:rsidRPr="00E22F4F">
                    <w:rPr>
                      <w:rFonts w:ascii="Times New Roman" w:hAnsi="Times New Roman" w:cs="Times New Roman"/>
                      <w:b/>
                      <w:color w:val="000000" w:themeColor="text1"/>
                      <w:sz w:val="18"/>
                      <w:szCs w:val="18"/>
                    </w:rPr>
                    <w:t xml:space="preserve">Comprendre, s’exprimer en utilisant la langue française à l’oral et à l’écrit </w:t>
                  </w:r>
                </w:p>
                <w:p w14:paraId="7E7003A4" w14:textId="77777777" w:rsidR="005C3560" w:rsidRPr="00E22F4F" w:rsidRDefault="005C3560" w:rsidP="005C3560">
                  <w:pPr>
                    <w:shd w:val="clear" w:color="auto" w:fill="F4B083" w:themeFill="accent2" w:themeFillTint="99"/>
                    <w:jc w:val="center"/>
                    <w:rPr>
                      <w:rFonts w:ascii="Times New Roman" w:hAnsi="Times New Roman" w:cs="Times New Roman"/>
                      <w:sz w:val="18"/>
                      <w:szCs w:val="18"/>
                      <w:u w:val="single"/>
                    </w:rPr>
                  </w:pPr>
                  <w:r w:rsidRPr="00E22F4F">
                    <w:rPr>
                      <w:rFonts w:ascii="Times New Roman" w:hAnsi="Times New Roman" w:cs="Times New Roman"/>
                      <w:b/>
                      <w:sz w:val="18"/>
                      <w:szCs w:val="18"/>
                      <w:u w:val="single"/>
                    </w:rPr>
                    <w:t>Écrire</w:t>
                  </w:r>
                </w:p>
                <w:p w14:paraId="2A48AA55" w14:textId="77777777" w:rsidR="005C3560" w:rsidRPr="00E22F4F" w:rsidRDefault="005C3560" w:rsidP="005C3560">
                  <w:pPr>
                    <w:shd w:val="clear" w:color="auto" w:fill="F4B083" w:themeFill="accent2" w:themeFillTint="99"/>
                    <w:rPr>
                      <w:rFonts w:ascii="Times New Roman" w:hAnsi="Times New Roman" w:cs="Times New Roman"/>
                      <w:b/>
                      <w:sz w:val="18"/>
                      <w:szCs w:val="18"/>
                    </w:rPr>
                  </w:pPr>
                </w:p>
              </w:tc>
            </w:tr>
            <w:tr w:rsidR="005C3560" w:rsidRPr="00506EFC" w14:paraId="6C595A2E" w14:textId="77777777" w:rsidTr="00BB600F">
              <w:trPr>
                <w:trHeight w:val="242"/>
              </w:trPr>
              <w:tc>
                <w:tcPr>
                  <w:tcW w:w="10226" w:type="dxa"/>
                  <w:shd w:val="clear" w:color="auto" w:fill="F4B083" w:themeFill="accent2" w:themeFillTint="99"/>
                </w:tcPr>
                <w:p w14:paraId="6C8CB06E" w14:textId="77777777" w:rsidR="005C3560" w:rsidRPr="00E22F4F" w:rsidRDefault="005C3560" w:rsidP="005C3560">
                  <w:pPr>
                    <w:pStyle w:val="Default"/>
                    <w:numPr>
                      <w:ilvl w:val="0"/>
                      <w:numId w:val="3"/>
                    </w:numPr>
                    <w:rPr>
                      <w:rFonts w:ascii="Times New Roman" w:hAnsi="Times New Roman" w:cs="Times New Roman"/>
                      <w:sz w:val="18"/>
                      <w:szCs w:val="18"/>
                    </w:rPr>
                  </w:pPr>
                  <w:r w:rsidRPr="00E22F4F">
                    <w:rPr>
                      <w:rFonts w:ascii="Times New Roman" w:hAnsi="Times New Roman" w:cs="Times New Roman"/>
                      <w:sz w:val="18"/>
                      <w:szCs w:val="18"/>
                    </w:rPr>
                    <w:t>Qu’il écrive à la main de manière fluide et efficace et soit également capable d’écrire facilement avec le clavier d’un ordinateur.</w:t>
                  </w:r>
                </w:p>
              </w:tc>
            </w:tr>
            <w:tr w:rsidR="005C3560" w:rsidRPr="00506EFC" w14:paraId="103B160A" w14:textId="77777777" w:rsidTr="00BB600F">
              <w:trPr>
                <w:trHeight w:val="262"/>
              </w:trPr>
              <w:tc>
                <w:tcPr>
                  <w:tcW w:w="10226" w:type="dxa"/>
                  <w:shd w:val="clear" w:color="auto" w:fill="F4B083" w:themeFill="accent2" w:themeFillTint="99"/>
                </w:tcPr>
                <w:p w14:paraId="3AE5780B" w14:textId="77777777" w:rsidR="005C3560" w:rsidRPr="00E22F4F" w:rsidRDefault="005C3560" w:rsidP="005C3560">
                  <w:pPr>
                    <w:pStyle w:val="Default"/>
                    <w:numPr>
                      <w:ilvl w:val="0"/>
                      <w:numId w:val="3"/>
                    </w:numPr>
                    <w:rPr>
                      <w:rFonts w:ascii="Times New Roman" w:hAnsi="Times New Roman" w:cs="Times New Roman"/>
                      <w:sz w:val="18"/>
                      <w:szCs w:val="18"/>
                    </w:rPr>
                  </w:pPr>
                  <w:r>
                    <w:rPr>
                      <w:rFonts w:ascii="Times New Roman" w:hAnsi="Times New Roman" w:cs="Times New Roman"/>
                      <w:sz w:val="18"/>
                      <w:szCs w:val="18"/>
                    </w:rPr>
                    <w:t>Q</w:t>
                  </w:r>
                  <w:r w:rsidRPr="00E22F4F">
                    <w:rPr>
                      <w:rFonts w:ascii="Times New Roman" w:hAnsi="Times New Roman" w:cs="Times New Roman"/>
                      <w:sz w:val="18"/>
                      <w:szCs w:val="18"/>
                    </w:rPr>
                    <w:t>u’il recoure à l’écriture de manière autonome pour garder des traces de ses lectures, pour réfléchir et pour apprendre</w:t>
                  </w:r>
                  <w:r>
                    <w:rPr>
                      <w:rFonts w:ascii="Times New Roman" w:hAnsi="Times New Roman" w:cs="Times New Roman"/>
                      <w:sz w:val="18"/>
                      <w:szCs w:val="18"/>
                    </w:rPr>
                    <w:t>.</w:t>
                  </w:r>
                </w:p>
              </w:tc>
            </w:tr>
            <w:tr w:rsidR="005C3560" w:rsidRPr="00506EFC" w14:paraId="54E35485" w14:textId="77777777" w:rsidTr="00BB600F">
              <w:trPr>
                <w:trHeight w:val="314"/>
              </w:trPr>
              <w:tc>
                <w:tcPr>
                  <w:tcW w:w="10226" w:type="dxa"/>
                  <w:shd w:val="clear" w:color="auto" w:fill="F4B083" w:themeFill="accent2" w:themeFillTint="99"/>
                </w:tcPr>
                <w:p w14:paraId="45C94185" w14:textId="77777777" w:rsidR="005C3560" w:rsidRPr="00E22F4F" w:rsidRDefault="005C3560" w:rsidP="005C3560">
                  <w:pPr>
                    <w:pStyle w:val="Default"/>
                    <w:numPr>
                      <w:ilvl w:val="0"/>
                      <w:numId w:val="3"/>
                    </w:numPr>
                    <w:rPr>
                      <w:rFonts w:ascii="Times New Roman" w:hAnsi="Times New Roman" w:cs="Times New Roman"/>
                      <w:sz w:val="18"/>
                      <w:szCs w:val="18"/>
                    </w:rPr>
                  </w:pPr>
                  <w:r>
                    <w:rPr>
                      <w:rFonts w:ascii="Times New Roman" w:hAnsi="Times New Roman" w:cs="Times New Roman"/>
                      <w:sz w:val="18"/>
                      <w:szCs w:val="18"/>
                    </w:rPr>
                    <w:t>Q</w:t>
                  </w:r>
                  <w:r w:rsidRPr="00E22F4F">
                    <w:rPr>
                      <w:rFonts w:ascii="Times New Roman" w:hAnsi="Times New Roman" w:cs="Times New Roman"/>
                      <w:sz w:val="18"/>
                      <w:szCs w:val="18"/>
                    </w:rPr>
                    <w:t>u’il soit capable de formuler, à l’écrit, une réaction, un point de vue, une analyse, en réponse à une question</w:t>
                  </w:r>
                  <w:r>
                    <w:rPr>
                      <w:rFonts w:ascii="Times New Roman" w:hAnsi="Times New Roman" w:cs="Times New Roman"/>
                      <w:sz w:val="18"/>
                      <w:szCs w:val="18"/>
                    </w:rPr>
                    <w:t>.</w:t>
                  </w:r>
                </w:p>
              </w:tc>
            </w:tr>
            <w:tr w:rsidR="005C3560" w:rsidRPr="00506EFC" w14:paraId="7DD5AD8D" w14:textId="77777777" w:rsidTr="00BB600F">
              <w:trPr>
                <w:trHeight w:val="320"/>
              </w:trPr>
              <w:tc>
                <w:tcPr>
                  <w:tcW w:w="10226" w:type="dxa"/>
                  <w:shd w:val="clear" w:color="auto" w:fill="F4B083" w:themeFill="accent2" w:themeFillTint="99"/>
                </w:tcPr>
                <w:p w14:paraId="302E5DEA" w14:textId="77777777" w:rsidR="005C3560" w:rsidRPr="00E22F4F" w:rsidRDefault="005C3560" w:rsidP="005C3560">
                  <w:pPr>
                    <w:pStyle w:val="Default"/>
                    <w:numPr>
                      <w:ilvl w:val="0"/>
                      <w:numId w:val="3"/>
                    </w:numPr>
                    <w:rPr>
                      <w:rFonts w:ascii="Times New Roman" w:hAnsi="Times New Roman" w:cs="Times New Roman"/>
                      <w:sz w:val="18"/>
                      <w:szCs w:val="18"/>
                    </w:rPr>
                  </w:pPr>
                  <w:r>
                    <w:rPr>
                      <w:rFonts w:ascii="Times New Roman" w:hAnsi="Times New Roman" w:cs="Times New Roman"/>
                      <w:sz w:val="18"/>
                      <w:szCs w:val="18"/>
                    </w:rPr>
                    <w:t>Q</w:t>
                  </w:r>
                  <w:r w:rsidRPr="00E22F4F">
                    <w:rPr>
                      <w:rFonts w:ascii="Times New Roman" w:hAnsi="Times New Roman" w:cs="Times New Roman"/>
                      <w:sz w:val="18"/>
                      <w:szCs w:val="18"/>
                    </w:rPr>
                    <w:t>u’il soit capable de réviser son propre texte à partir de consignes ou d’outils de travail</w:t>
                  </w:r>
                  <w:r>
                    <w:rPr>
                      <w:rFonts w:ascii="Times New Roman" w:hAnsi="Times New Roman" w:cs="Times New Roman"/>
                      <w:sz w:val="18"/>
                      <w:szCs w:val="18"/>
                    </w:rPr>
                    <w:t>.</w:t>
                  </w:r>
                </w:p>
              </w:tc>
            </w:tr>
            <w:tr w:rsidR="005C3560" w:rsidRPr="00506EFC" w14:paraId="25323897" w14:textId="77777777" w:rsidTr="00BB600F">
              <w:trPr>
                <w:trHeight w:val="451"/>
              </w:trPr>
              <w:tc>
                <w:tcPr>
                  <w:tcW w:w="10226" w:type="dxa"/>
                  <w:shd w:val="clear" w:color="auto" w:fill="F4B083" w:themeFill="accent2" w:themeFillTint="99"/>
                </w:tcPr>
                <w:p w14:paraId="096FE85F" w14:textId="77777777" w:rsidR="005C3560" w:rsidRPr="00E22F4F" w:rsidRDefault="005C3560" w:rsidP="005C3560">
                  <w:pPr>
                    <w:pStyle w:val="Default"/>
                    <w:numPr>
                      <w:ilvl w:val="0"/>
                      <w:numId w:val="3"/>
                    </w:numPr>
                    <w:rPr>
                      <w:rFonts w:ascii="Times New Roman" w:hAnsi="Times New Roman" w:cs="Times New Roman"/>
                      <w:sz w:val="18"/>
                      <w:szCs w:val="18"/>
                    </w:rPr>
                  </w:pPr>
                  <w:r>
                    <w:rPr>
                      <w:rFonts w:ascii="Times New Roman" w:hAnsi="Times New Roman" w:cs="Times New Roman"/>
                      <w:sz w:val="18"/>
                      <w:szCs w:val="18"/>
                    </w:rPr>
                    <w:t>Q</w:t>
                  </w:r>
                  <w:r w:rsidRPr="00E22F4F">
                    <w:rPr>
                      <w:rFonts w:ascii="Times New Roman" w:hAnsi="Times New Roman" w:cs="Times New Roman"/>
                      <w:sz w:val="18"/>
                      <w:szCs w:val="18"/>
                    </w:rPr>
                    <w:t>u’il sache écrire de manière autonome un texte d’une à deux pages à la graphie lisible et en respectant les régularités orthographiques étudiées au cours du cycle</w:t>
                  </w:r>
                  <w:r>
                    <w:rPr>
                      <w:rFonts w:ascii="Times New Roman" w:hAnsi="Times New Roman" w:cs="Times New Roman"/>
                      <w:sz w:val="18"/>
                      <w:szCs w:val="18"/>
                    </w:rPr>
                    <w:t>.</w:t>
                  </w:r>
                </w:p>
              </w:tc>
            </w:tr>
            <w:tr w:rsidR="005C3560" w:rsidRPr="00506EFC" w14:paraId="468E9AA5" w14:textId="77777777" w:rsidTr="00BB600F">
              <w:trPr>
                <w:trHeight w:val="267"/>
              </w:trPr>
              <w:tc>
                <w:tcPr>
                  <w:tcW w:w="10226" w:type="dxa"/>
                  <w:shd w:val="clear" w:color="auto" w:fill="F4B083" w:themeFill="accent2" w:themeFillTint="99"/>
                </w:tcPr>
                <w:p w14:paraId="12B1B58D" w14:textId="77777777" w:rsidR="005C3560" w:rsidRPr="00E22F4F" w:rsidRDefault="005C3560" w:rsidP="005C3560">
                  <w:pPr>
                    <w:pStyle w:val="Default"/>
                    <w:numPr>
                      <w:ilvl w:val="0"/>
                      <w:numId w:val="3"/>
                    </w:numPr>
                    <w:rPr>
                      <w:rFonts w:ascii="Times New Roman" w:hAnsi="Times New Roman" w:cs="Times New Roman"/>
                      <w:sz w:val="18"/>
                      <w:szCs w:val="18"/>
                    </w:rPr>
                  </w:pPr>
                  <w:r>
                    <w:rPr>
                      <w:rFonts w:ascii="Times New Roman" w:hAnsi="Times New Roman" w:cs="Times New Roman"/>
                      <w:sz w:val="18"/>
                      <w:szCs w:val="18"/>
                    </w:rPr>
                    <w:t>Q</w:t>
                  </w:r>
                  <w:r w:rsidRPr="00E22F4F">
                    <w:rPr>
                      <w:rFonts w:ascii="Times New Roman" w:hAnsi="Times New Roman" w:cs="Times New Roman"/>
                      <w:sz w:val="18"/>
                      <w:szCs w:val="18"/>
                    </w:rPr>
                    <w:t>ue le texte produit soit rédigé dans une langue suffisamment maitrisée pour que son intelligibilité ne soit pas compromise</w:t>
                  </w:r>
                  <w:r>
                    <w:rPr>
                      <w:rFonts w:ascii="Times New Roman" w:hAnsi="Times New Roman" w:cs="Times New Roman"/>
                      <w:sz w:val="18"/>
                      <w:szCs w:val="18"/>
                    </w:rPr>
                    <w:t>.</w:t>
                  </w:r>
                </w:p>
              </w:tc>
            </w:tr>
            <w:tr w:rsidR="005C3560" w:rsidRPr="00506EFC" w14:paraId="1E018A34" w14:textId="77777777" w:rsidTr="00BB600F">
              <w:trPr>
                <w:trHeight w:val="304"/>
              </w:trPr>
              <w:tc>
                <w:tcPr>
                  <w:tcW w:w="10226" w:type="dxa"/>
                  <w:shd w:val="clear" w:color="auto" w:fill="F4B083" w:themeFill="accent2" w:themeFillTint="99"/>
                </w:tcPr>
                <w:p w14:paraId="67CF7D29" w14:textId="77777777" w:rsidR="005C3560" w:rsidRPr="00E22F4F" w:rsidRDefault="005C3560" w:rsidP="005C3560">
                  <w:pPr>
                    <w:pStyle w:val="Default"/>
                    <w:numPr>
                      <w:ilvl w:val="0"/>
                      <w:numId w:val="3"/>
                    </w:numPr>
                    <w:rPr>
                      <w:rFonts w:ascii="Times New Roman" w:hAnsi="Times New Roman" w:cs="Times New Roman"/>
                      <w:sz w:val="18"/>
                      <w:szCs w:val="18"/>
                    </w:rPr>
                  </w:pPr>
                  <w:r>
                    <w:rPr>
                      <w:rFonts w:ascii="Times New Roman" w:hAnsi="Times New Roman" w:cs="Times New Roman"/>
                      <w:sz w:val="18"/>
                      <w:szCs w:val="18"/>
                    </w:rPr>
                    <w:t>Q</w:t>
                  </w:r>
                  <w:r w:rsidRPr="00E22F4F">
                    <w:rPr>
                      <w:rFonts w:ascii="Times New Roman" w:hAnsi="Times New Roman" w:cs="Times New Roman"/>
                      <w:sz w:val="18"/>
                      <w:szCs w:val="18"/>
                    </w:rPr>
                    <w:t>ue le lexique appris dans les différentes disciplines soit réinvesti à bon escient</w:t>
                  </w:r>
                  <w:r>
                    <w:rPr>
                      <w:rFonts w:ascii="Times New Roman" w:hAnsi="Times New Roman" w:cs="Times New Roman"/>
                      <w:sz w:val="18"/>
                      <w:szCs w:val="18"/>
                    </w:rPr>
                    <w:t>.</w:t>
                  </w:r>
                </w:p>
              </w:tc>
            </w:tr>
            <w:tr w:rsidR="005C3560" w:rsidRPr="00506EFC" w14:paraId="264F1131" w14:textId="77777777" w:rsidTr="00BB600F">
              <w:trPr>
                <w:trHeight w:val="307"/>
              </w:trPr>
              <w:tc>
                <w:tcPr>
                  <w:tcW w:w="10226" w:type="dxa"/>
                  <w:shd w:val="clear" w:color="auto" w:fill="F4B083" w:themeFill="accent2" w:themeFillTint="99"/>
                </w:tcPr>
                <w:p w14:paraId="3C1FAD7B" w14:textId="77777777" w:rsidR="005C3560" w:rsidRPr="00E22F4F" w:rsidRDefault="005C3560" w:rsidP="005C3560">
                  <w:pPr>
                    <w:pStyle w:val="Default"/>
                    <w:numPr>
                      <w:ilvl w:val="0"/>
                      <w:numId w:val="3"/>
                    </w:numPr>
                    <w:rPr>
                      <w:rFonts w:ascii="Times New Roman" w:hAnsi="Times New Roman" w:cs="Times New Roman"/>
                      <w:sz w:val="18"/>
                      <w:szCs w:val="18"/>
                    </w:rPr>
                  </w:pPr>
                  <w:r>
                    <w:rPr>
                      <w:rFonts w:ascii="Times New Roman" w:hAnsi="Times New Roman" w:cs="Times New Roman"/>
                      <w:sz w:val="18"/>
                      <w:szCs w:val="18"/>
                    </w:rPr>
                    <w:t>Q</w:t>
                  </w:r>
                  <w:r w:rsidRPr="00E22F4F">
                    <w:rPr>
                      <w:rFonts w:ascii="Times New Roman" w:hAnsi="Times New Roman" w:cs="Times New Roman"/>
                      <w:sz w:val="18"/>
                      <w:szCs w:val="18"/>
                    </w:rPr>
                    <w:t xml:space="preserve">u’il puisse participer à un projet d’écriture collectif. </w:t>
                  </w:r>
                </w:p>
              </w:tc>
            </w:tr>
          </w:tbl>
          <w:p w14:paraId="0AC42ECD" w14:textId="14BF0DF6" w:rsidR="005C3560" w:rsidRPr="00506EFC" w:rsidRDefault="005C3560" w:rsidP="00B81450">
            <w:pPr>
              <w:pStyle w:val="Default"/>
              <w:rPr>
                <w:rFonts w:ascii="Times New Roman" w:hAnsi="Times New Roman" w:cs="Times New Roman"/>
                <w:b/>
                <w:bCs/>
                <w:sz w:val="18"/>
                <w:szCs w:val="18"/>
              </w:rPr>
            </w:pPr>
            <w:r w:rsidRPr="00506EFC">
              <w:rPr>
                <w:rFonts w:ascii="Times New Roman" w:hAnsi="Times New Roman" w:cs="Times New Roman"/>
                <w:noProof/>
                <w:sz w:val="18"/>
              </w:rPr>
              <mc:AlternateContent>
                <mc:Choice Requires="wps">
                  <w:drawing>
                    <wp:anchor distT="0" distB="0" distL="114300" distR="114300" simplePos="0" relativeHeight="251667456" behindDoc="0" locked="0" layoutInCell="1" allowOverlap="1" wp14:anchorId="00874A99" wp14:editId="3CD4CA38">
                      <wp:simplePos x="0" y="0"/>
                      <wp:positionH relativeFrom="column">
                        <wp:posOffset>-64770</wp:posOffset>
                      </wp:positionH>
                      <wp:positionV relativeFrom="paragraph">
                        <wp:posOffset>-8890</wp:posOffset>
                      </wp:positionV>
                      <wp:extent cx="534670" cy="2114550"/>
                      <wp:effectExtent l="0" t="0" r="17780" b="19050"/>
                      <wp:wrapNone/>
                      <wp:docPr id="17" name="Zone de texte 17"/>
                      <wp:cNvGraphicFramePr/>
                      <a:graphic xmlns:a="http://schemas.openxmlformats.org/drawingml/2006/main">
                        <a:graphicData uri="http://schemas.microsoft.com/office/word/2010/wordprocessingShape">
                          <wps:wsp>
                            <wps:cNvSpPr txBox="1"/>
                            <wps:spPr>
                              <a:xfrm>
                                <a:off x="0" y="0"/>
                                <a:ext cx="534670" cy="2114550"/>
                              </a:xfrm>
                              <a:prstGeom prst="rect">
                                <a:avLst/>
                              </a:prstGeom>
                              <a:solidFill>
                                <a:schemeClr val="accent2">
                                  <a:lumMod val="60000"/>
                                  <a:lumOff val="40000"/>
                                </a:schemeClr>
                              </a:solidFill>
                              <a:ln w="6350">
                                <a:solidFill>
                                  <a:prstClr val="black"/>
                                </a:solidFill>
                              </a:ln>
                            </wps:spPr>
                            <wps:txbx>
                              <w:txbxContent>
                                <w:p w14:paraId="13228C23" w14:textId="77777777" w:rsidR="005C3560" w:rsidRPr="00A94CFF" w:rsidRDefault="005C3560" w:rsidP="005C3560">
                                  <w:pPr>
                                    <w:jc w:val="center"/>
                                    <w:rPr>
                                      <w:rFonts w:ascii="Times New Roman" w:hAnsi="Times New Roman" w:cs="Times New Roman"/>
                                      <w:b/>
                                      <w:sz w:val="18"/>
                                      <w:u w:val="single"/>
                                    </w:rPr>
                                  </w:pPr>
                                  <w:r w:rsidRPr="00E22F4F">
                                    <w:rPr>
                                      <w:rFonts w:ascii="Times New Roman" w:hAnsi="Times New Roman" w:cs="Times New Roman"/>
                                      <w:b/>
                                      <w:sz w:val="18"/>
                                      <w:u w:val="single"/>
                                    </w:rPr>
                                    <w:t xml:space="preserve"> </w:t>
                                  </w:r>
                                  <w:r w:rsidRPr="00A94CFF">
                                    <w:rPr>
                                      <w:rFonts w:ascii="Times New Roman" w:hAnsi="Times New Roman" w:cs="Times New Roman"/>
                                      <w:b/>
                                      <w:sz w:val="18"/>
                                      <w:u w:val="single"/>
                                    </w:rPr>
                                    <w:t>D1-1 Grille par domaine</w:t>
                                  </w:r>
                                </w:p>
                                <w:p w14:paraId="2F66C5CD" w14:textId="77777777" w:rsidR="005C3560" w:rsidRPr="001B447C" w:rsidRDefault="005C3560" w:rsidP="005C3560">
                                  <w:pPr>
                                    <w:shd w:val="clear" w:color="auto" w:fill="F4B083" w:themeFill="accent2" w:themeFillTint="99"/>
                                    <w:jc w:val="center"/>
                                    <w:rPr>
                                      <w:rFonts w:ascii="Times New Roman" w:hAnsi="Times New Roman" w:cs="Times New Roman"/>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74A99" id="Zone de texte 17" o:spid="_x0000_s1030" type="#_x0000_t202" style="position:absolute;margin-left:-5.1pt;margin-top:-.7pt;width:42.1pt;height: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" fillcolor="#f4b083 [1941]" strokeweight=".5pt">
                      <v:textbox style="layout-flow:vertical;mso-layout-flow-alt:bottom-to-top">
                        <w:txbxContent>
                          <w:p w14:paraId="13228C23" w14:textId="77777777" w:rsidR="005C3560" w:rsidRPr="00A94CFF" w:rsidRDefault="005C3560" w:rsidP="005C3560">
                            <w:pPr>
                              <w:jc w:val="center"/>
                              <w:rPr>
                                <w:rFonts w:ascii="Times New Roman" w:hAnsi="Times New Roman" w:cs="Times New Roman"/>
                                <w:b/>
                                <w:sz w:val="18"/>
                                <w:u w:val="single"/>
                              </w:rPr>
                            </w:pPr>
                            <w:r w:rsidRPr="00E22F4F">
                              <w:rPr>
                                <w:rFonts w:ascii="Times New Roman" w:hAnsi="Times New Roman" w:cs="Times New Roman"/>
                                <w:b/>
                                <w:sz w:val="18"/>
                                <w:u w:val="single"/>
                              </w:rPr>
                              <w:t xml:space="preserve"> </w:t>
                            </w:r>
                            <w:r w:rsidRPr="00A94CFF">
                              <w:rPr>
                                <w:rFonts w:ascii="Times New Roman" w:hAnsi="Times New Roman" w:cs="Times New Roman"/>
                                <w:b/>
                                <w:sz w:val="18"/>
                                <w:u w:val="single"/>
                              </w:rPr>
                              <w:t>D1-1 Grille par domaine</w:t>
                            </w:r>
                          </w:p>
                          <w:p w14:paraId="2F66C5CD" w14:textId="77777777" w:rsidR="005C3560" w:rsidRPr="001B447C" w:rsidRDefault="005C3560" w:rsidP="005C3560">
                            <w:pPr>
                              <w:shd w:val="clear" w:color="auto" w:fill="F4B083" w:themeFill="accent2" w:themeFillTint="99"/>
                              <w:jc w:val="center"/>
                              <w:rPr>
                                <w:rFonts w:ascii="Times New Roman" w:hAnsi="Times New Roman" w:cs="Times New Roman"/>
                              </w:rPr>
                            </w:pPr>
                          </w:p>
                        </w:txbxContent>
                      </v:textbox>
                    </v:shape>
                  </w:pict>
                </mc:Fallback>
              </mc:AlternateContent>
            </w:r>
          </w:p>
        </w:tc>
      </w:tr>
    </w:tbl>
    <w:p w14:paraId="48945017" w14:textId="77777777" w:rsidR="00DD2C41" w:rsidRPr="00506EFC" w:rsidRDefault="00DD2C41" w:rsidP="00DD2C41">
      <w:pPr>
        <w:rPr>
          <w:rFonts w:ascii="Times New Roman" w:hAnsi="Times New Roman" w:cs="Times New Roman"/>
          <w:sz w:val="20"/>
        </w:rPr>
      </w:pPr>
      <w:r w:rsidRPr="00506EFC">
        <w:rPr>
          <w:rFonts w:ascii="Times New Roman" w:hAnsi="Times New Roman" w:cs="Times New Roman"/>
          <w:sz w:val="20"/>
        </w:rPr>
        <w:br w:type="page"/>
      </w:r>
    </w:p>
    <w:tbl>
      <w:tblPr>
        <w:tblStyle w:val="Grilledutableau"/>
        <w:tblW w:w="0" w:type="auto"/>
        <w:tblLook w:val="04A0" w:firstRow="1" w:lastRow="0" w:firstColumn="1" w:lastColumn="0" w:noHBand="0" w:noVBand="1"/>
      </w:tblPr>
      <w:tblGrid>
        <w:gridCol w:w="4842"/>
        <w:gridCol w:w="6486"/>
      </w:tblGrid>
      <w:tr w:rsidR="00DD2C41" w:rsidRPr="00506EFC" w14:paraId="08AAC63E" w14:textId="77777777" w:rsidTr="00E06720">
        <w:trPr>
          <w:trHeight w:val="286"/>
        </w:trPr>
        <w:tc>
          <w:tcPr>
            <w:tcW w:w="11328" w:type="dxa"/>
            <w:gridSpan w:val="2"/>
          </w:tcPr>
          <w:p w14:paraId="7CD168B4" w14:textId="0876D272" w:rsidR="00DD2C41" w:rsidRPr="00506EFC" w:rsidRDefault="00DD2C41" w:rsidP="00E06720">
            <w:pPr>
              <w:pStyle w:val="Default"/>
              <w:spacing w:before="120" w:after="120"/>
              <w:jc w:val="center"/>
              <w:rPr>
                <w:rFonts w:ascii="Times New Roman" w:hAnsi="Times New Roman" w:cs="Times New Roman"/>
                <w:b/>
                <w:sz w:val="16"/>
                <w:szCs w:val="18"/>
              </w:rPr>
            </w:pPr>
            <w:r w:rsidRPr="00506EFC">
              <w:rPr>
                <w:rFonts w:ascii="Times New Roman" w:hAnsi="Times New Roman" w:cs="Times New Roman"/>
                <w:b/>
                <w:szCs w:val="18"/>
              </w:rPr>
              <w:lastRenderedPageBreak/>
              <w:t>LANGUE</w:t>
            </w:r>
            <w:r w:rsidR="00283A29">
              <w:rPr>
                <w:rFonts w:ascii="Times New Roman" w:hAnsi="Times New Roman" w:cs="Times New Roman"/>
                <w:b/>
                <w:szCs w:val="18"/>
              </w:rPr>
              <w:t xml:space="preserve"> - </w:t>
            </w:r>
            <w:r w:rsidR="00283A29">
              <w:rPr>
                <w:rFonts w:ascii="Times New Roman" w:hAnsi="Times New Roman" w:cs="Times New Roman"/>
                <w:b/>
              </w:rPr>
              <w:t>cycle 3</w:t>
            </w:r>
          </w:p>
        </w:tc>
      </w:tr>
      <w:tr w:rsidR="00DD2C41" w:rsidRPr="00506EFC" w14:paraId="53CB9A08" w14:textId="77777777" w:rsidTr="00434F41">
        <w:tc>
          <w:tcPr>
            <w:tcW w:w="4106" w:type="dxa"/>
            <w:shd w:val="clear" w:color="auto" w:fill="BFBFBF" w:themeFill="background1" w:themeFillShade="BF"/>
          </w:tcPr>
          <w:p w14:paraId="1A83EDF3" w14:textId="77777777" w:rsidR="00DD2C41" w:rsidRPr="00506EFC" w:rsidRDefault="00DD2C41" w:rsidP="00E06720">
            <w:pPr>
              <w:jc w:val="center"/>
              <w:rPr>
                <w:rFonts w:ascii="Times New Roman" w:hAnsi="Times New Roman" w:cs="Times New Roman"/>
                <w:b/>
                <w:sz w:val="20"/>
              </w:rPr>
            </w:pPr>
            <w:r w:rsidRPr="00506EFC">
              <w:rPr>
                <w:rFonts w:ascii="Times New Roman" w:hAnsi="Times New Roman" w:cs="Times New Roman"/>
                <w:b/>
                <w:sz w:val="20"/>
              </w:rPr>
              <w:t>Comprendre le Fonctionnement de la langue</w:t>
            </w:r>
          </w:p>
        </w:tc>
        <w:tc>
          <w:tcPr>
            <w:tcW w:w="7222" w:type="dxa"/>
            <w:shd w:val="clear" w:color="auto" w:fill="BFBFBF" w:themeFill="background1" w:themeFillShade="BF"/>
            <w:vAlign w:val="center"/>
          </w:tcPr>
          <w:p w14:paraId="524C4A4F" w14:textId="77777777" w:rsidR="00DD2C41" w:rsidRPr="00506EFC" w:rsidRDefault="00DD2C41" w:rsidP="00E06720">
            <w:pPr>
              <w:jc w:val="center"/>
              <w:rPr>
                <w:rFonts w:ascii="Times New Roman" w:hAnsi="Times New Roman" w:cs="Times New Roman"/>
                <w:b/>
                <w:sz w:val="20"/>
              </w:rPr>
            </w:pPr>
            <w:r w:rsidRPr="00506EFC">
              <w:rPr>
                <w:rFonts w:ascii="Times New Roman" w:hAnsi="Times New Roman" w:cs="Times New Roman"/>
                <w:b/>
                <w:sz w:val="20"/>
              </w:rPr>
              <w:t>Compétences et connaissances associées</w:t>
            </w:r>
          </w:p>
        </w:tc>
      </w:tr>
      <w:tr w:rsidR="00DD2C41" w:rsidRPr="00506EFC" w14:paraId="5C2E1968" w14:textId="77777777" w:rsidTr="00E424BE">
        <w:tc>
          <w:tcPr>
            <w:tcW w:w="11328" w:type="dxa"/>
            <w:gridSpan w:val="2"/>
            <w:shd w:val="clear" w:color="auto" w:fill="D9E2F3" w:themeFill="accent1" w:themeFillTint="33"/>
          </w:tcPr>
          <w:p w14:paraId="44E0FCDF" w14:textId="77777777" w:rsidR="00DD2C41" w:rsidRPr="00506EFC" w:rsidRDefault="00DD2C41" w:rsidP="00E06720">
            <w:pPr>
              <w:shd w:val="clear" w:color="auto" w:fill="D9E2F3" w:themeFill="accent1" w:themeFillTint="33"/>
              <w:jc w:val="center"/>
              <w:rPr>
                <w:rFonts w:ascii="Times New Roman" w:hAnsi="Times New Roman" w:cs="Times New Roman"/>
                <w:b/>
                <w:sz w:val="20"/>
              </w:rPr>
            </w:pPr>
            <w:r w:rsidRPr="00506EFC">
              <w:rPr>
                <w:rFonts w:ascii="Times New Roman" w:hAnsi="Times New Roman" w:cs="Times New Roman"/>
                <w:b/>
                <w:sz w:val="20"/>
              </w:rPr>
              <w:t>Attendus en fin de cycle </w:t>
            </w:r>
          </w:p>
          <w:p w14:paraId="488BC713" w14:textId="77777777" w:rsidR="00B81450" w:rsidRPr="00506EFC" w:rsidRDefault="00B81450" w:rsidP="00B81450">
            <w:pPr>
              <w:pStyle w:val="Default"/>
              <w:rPr>
                <w:rFonts w:ascii="Times New Roman" w:hAnsi="Times New Roman" w:cs="Times New Roman"/>
                <w:sz w:val="18"/>
                <w:szCs w:val="18"/>
              </w:rPr>
            </w:pPr>
            <w:r w:rsidRPr="00506EFC">
              <w:rPr>
                <w:rFonts w:ascii="Times New Roman" w:hAnsi="Times New Roman" w:cs="Times New Roman"/>
                <w:sz w:val="18"/>
                <w:szCs w:val="18"/>
              </w:rPr>
              <w:t xml:space="preserve">− en rédaction de textes dans des contextes variés, maîtriser les accords dans le groupe nominal (déterminant, nom, adjectif), entre le verbe et son sujet dans des cas simples (sujet placé avant le verbe et proche de lui, sujet composé d'un groupe nominal comportant, au plus, un adjectif ou un complément du nom ou sujet composé de deux noms, sujet inversé suivant le verbe) ainsi que l'accord de l'attribut avec le sujet ; </w:t>
            </w:r>
          </w:p>
          <w:p w14:paraId="3560F533" w14:textId="77777777" w:rsidR="00B81450" w:rsidRPr="00506EFC" w:rsidRDefault="00B81450" w:rsidP="00B81450">
            <w:pPr>
              <w:pStyle w:val="Default"/>
              <w:rPr>
                <w:rFonts w:ascii="Times New Roman" w:hAnsi="Times New Roman" w:cs="Times New Roman"/>
                <w:sz w:val="18"/>
                <w:szCs w:val="18"/>
              </w:rPr>
            </w:pPr>
            <w:r w:rsidRPr="00506EFC">
              <w:rPr>
                <w:rFonts w:ascii="Times New Roman" w:hAnsi="Times New Roman" w:cs="Times New Roman"/>
                <w:sz w:val="18"/>
                <w:szCs w:val="18"/>
              </w:rPr>
              <w:t xml:space="preserve">− raisonner pour analyser le sens des mots en contexte et en prenant appui sur la morphologie ; </w:t>
            </w:r>
          </w:p>
          <w:p w14:paraId="63AB8270" w14:textId="77777777" w:rsidR="00B81450" w:rsidRPr="00506EFC" w:rsidRDefault="00B81450" w:rsidP="00B81450">
            <w:pPr>
              <w:pStyle w:val="Default"/>
              <w:rPr>
                <w:rFonts w:ascii="Times New Roman" w:hAnsi="Times New Roman" w:cs="Times New Roman"/>
                <w:sz w:val="18"/>
                <w:szCs w:val="18"/>
              </w:rPr>
            </w:pPr>
            <w:r w:rsidRPr="00506EFC">
              <w:rPr>
                <w:rFonts w:ascii="Times New Roman" w:hAnsi="Times New Roman" w:cs="Times New Roman"/>
                <w:sz w:val="18"/>
                <w:szCs w:val="18"/>
              </w:rPr>
              <w:t xml:space="preserve">− être capable de repérer les principaux constituants d’une phrase simple et complexe. </w:t>
            </w:r>
          </w:p>
          <w:p w14:paraId="0E909844" w14:textId="0884EB59" w:rsidR="00DD2C41" w:rsidRPr="00506EFC" w:rsidRDefault="00DD2C41" w:rsidP="00E06720">
            <w:pPr>
              <w:shd w:val="clear" w:color="auto" w:fill="D9E2F3" w:themeFill="accent1" w:themeFillTint="33"/>
              <w:autoSpaceDE w:val="0"/>
              <w:autoSpaceDN w:val="0"/>
              <w:adjustRightInd w:val="0"/>
              <w:ind w:left="142" w:hanging="142"/>
              <w:rPr>
                <w:rFonts w:ascii="Times New Roman" w:hAnsi="Times New Roman" w:cs="Times New Roman"/>
                <w:color w:val="000000"/>
                <w:sz w:val="18"/>
                <w:szCs w:val="20"/>
              </w:rPr>
            </w:pPr>
          </w:p>
        </w:tc>
      </w:tr>
      <w:tr w:rsidR="00DD2C41" w:rsidRPr="00506EFC" w14:paraId="5C6F6F42" w14:textId="77777777" w:rsidTr="00434F41">
        <w:trPr>
          <w:trHeight w:val="728"/>
        </w:trPr>
        <w:tc>
          <w:tcPr>
            <w:tcW w:w="4106" w:type="dxa"/>
            <w:vAlign w:val="center"/>
          </w:tcPr>
          <w:p w14:paraId="04AF9268" w14:textId="77777777" w:rsidR="00B81450" w:rsidRPr="00506EFC" w:rsidRDefault="00B81450" w:rsidP="00B81450">
            <w:pPr>
              <w:pStyle w:val="Default"/>
              <w:rPr>
                <w:rFonts w:ascii="Times New Roman" w:hAnsi="Times New Roman" w:cs="Times New Roman"/>
              </w:rPr>
            </w:pPr>
            <w:r w:rsidRPr="00506EFC">
              <w:rPr>
                <w:rFonts w:ascii="Times New Roman" w:hAnsi="Times New Roman" w:cs="Times New Roman"/>
                <w:b/>
                <w:bCs/>
                <w:sz w:val="22"/>
                <w:szCs w:val="22"/>
              </w:rPr>
              <w:t xml:space="preserve">Maîtriser les relations entre l’oral et l'écrit </w:t>
            </w:r>
          </w:p>
          <w:p w14:paraId="6F91872A" w14:textId="7A189A91" w:rsidR="00DD2C41" w:rsidRPr="00506EFC" w:rsidRDefault="00DD2C41" w:rsidP="00E06720">
            <w:pPr>
              <w:spacing w:before="120" w:after="120"/>
              <w:ind w:left="22"/>
              <w:rPr>
                <w:rFonts w:ascii="Times New Roman" w:hAnsi="Times New Roman" w:cs="Times New Roman"/>
                <w:sz w:val="18"/>
              </w:rPr>
            </w:pPr>
          </w:p>
        </w:tc>
        <w:tc>
          <w:tcPr>
            <w:tcW w:w="7222" w:type="dxa"/>
          </w:tcPr>
          <w:p w14:paraId="4625DC6F" w14:textId="77777777" w:rsidR="00B81450" w:rsidRPr="00506EFC" w:rsidRDefault="00B81450" w:rsidP="00B81450">
            <w:pPr>
              <w:pStyle w:val="Default"/>
              <w:rPr>
                <w:rFonts w:ascii="Times New Roman" w:hAnsi="Times New Roman" w:cs="Times New Roman"/>
                <w:sz w:val="18"/>
                <w:szCs w:val="18"/>
              </w:rPr>
            </w:pPr>
            <w:r w:rsidRPr="00506EFC">
              <w:rPr>
                <w:rFonts w:ascii="Times New Roman" w:hAnsi="Times New Roman" w:cs="Times New Roman"/>
                <w:sz w:val="18"/>
                <w:szCs w:val="18"/>
              </w:rPr>
              <w:t xml:space="preserve">Maîtriser : </w:t>
            </w:r>
          </w:p>
          <w:p w14:paraId="35865D00" w14:textId="07D7B63A" w:rsidR="00B81450" w:rsidRPr="00506EFC" w:rsidRDefault="00B81450" w:rsidP="00B81450">
            <w:pPr>
              <w:pStyle w:val="Default"/>
              <w:rPr>
                <w:rFonts w:ascii="Times New Roman" w:hAnsi="Times New Roman" w:cs="Times New Roman"/>
                <w:sz w:val="18"/>
                <w:szCs w:val="18"/>
              </w:rPr>
            </w:pPr>
            <w:r w:rsidRPr="00506EFC">
              <w:rPr>
                <w:rFonts w:ascii="Times New Roman" w:hAnsi="Times New Roman" w:cs="Times New Roman"/>
                <w:sz w:val="18"/>
                <w:szCs w:val="18"/>
              </w:rPr>
              <w:t xml:space="preserve">- </w:t>
            </w:r>
            <w:r w:rsidR="00A86CE1">
              <w:rPr>
                <w:rFonts w:ascii="Times New Roman" w:hAnsi="Times New Roman" w:cs="Times New Roman"/>
                <w:sz w:val="18"/>
                <w:szCs w:val="18"/>
              </w:rPr>
              <w:t>L</w:t>
            </w:r>
            <w:r w:rsidRPr="00506EFC">
              <w:rPr>
                <w:rFonts w:ascii="Times New Roman" w:hAnsi="Times New Roman" w:cs="Times New Roman"/>
                <w:sz w:val="18"/>
                <w:szCs w:val="18"/>
              </w:rPr>
              <w:t>’ensemble des phonèmes du français et des graphèmes associés</w:t>
            </w:r>
            <w:r w:rsidR="00A86CE1">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6330A67A" w14:textId="574A178D" w:rsidR="00DD2C41" w:rsidRPr="00506EFC" w:rsidRDefault="00B81450" w:rsidP="00B81450">
            <w:pPr>
              <w:pStyle w:val="Default"/>
              <w:spacing w:after="120"/>
              <w:ind w:left="169" w:hanging="169"/>
              <w:rPr>
                <w:rFonts w:ascii="Times New Roman" w:hAnsi="Times New Roman" w:cs="Times New Roman"/>
                <w:sz w:val="18"/>
                <w:szCs w:val="20"/>
              </w:rPr>
            </w:pPr>
            <w:r w:rsidRPr="00506EFC">
              <w:rPr>
                <w:rFonts w:ascii="Times New Roman" w:hAnsi="Times New Roman" w:cs="Times New Roman"/>
                <w:sz w:val="18"/>
                <w:szCs w:val="18"/>
              </w:rPr>
              <w:t>-</w:t>
            </w:r>
            <w:r w:rsidR="005E5D67">
              <w:rPr>
                <w:rFonts w:ascii="Times New Roman" w:hAnsi="Times New Roman" w:cs="Times New Roman"/>
                <w:sz w:val="18"/>
                <w:szCs w:val="18"/>
              </w:rPr>
              <w:t xml:space="preserve"> </w:t>
            </w:r>
            <w:r w:rsidR="00A86CE1">
              <w:rPr>
                <w:rFonts w:ascii="Times New Roman" w:hAnsi="Times New Roman" w:cs="Times New Roman"/>
                <w:sz w:val="18"/>
                <w:szCs w:val="18"/>
              </w:rPr>
              <w:t>L</w:t>
            </w:r>
            <w:r w:rsidRPr="00506EFC">
              <w:rPr>
                <w:rFonts w:ascii="Times New Roman" w:hAnsi="Times New Roman" w:cs="Times New Roman"/>
                <w:sz w:val="18"/>
                <w:szCs w:val="18"/>
              </w:rPr>
              <w:t xml:space="preserve">a variation et les marques morphologiques du genre et du nombre, à l'oral et à l'écrit (noms, déterminants, adjectifs, pronoms, verbes). </w:t>
            </w:r>
          </w:p>
        </w:tc>
      </w:tr>
      <w:tr w:rsidR="00DD2C41" w:rsidRPr="00506EFC" w14:paraId="2DDB1929" w14:textId="77777777" w:rsidTr="00434F41">
        <w:tc>
          <w:tcPr>
            <w:tcW w:w="4106" w:type="dxa"/>
            <w:vAlign w:val="center"/>
          </w:tcPr>
          <w:p w14:paraId="2169BE96" w14:textId="77777777" w:rsidR="00B81450" w:rsidRPr="00506EFC" w:rsidRDefault="00B81450" w:rsidP="00B81450">
            <w:pPr>
              <w:pStyle w:val="Default"/>
              <w:rPr>
                <w:rFonts w:ascii="Times New Roman" w:hAnsi="Times New Roman" w:cs="Times New Roman"/>
                <w:sz w:val="22"/>
                <w:szCs w:val="22"/>
              </w:rPr>
            </w:pPr>
            <w:r w:rsidRPr="00506EFC">
              <w:rPr>
                <w:rFonts w:ascii="Times New Roman" w:hAnsi="Times New Roman" w:cs="Times New Roman"/>
                <w:b/>
                <w:bCs/>
                <w:sz w:val="22"/>
                <w:szCs w:val="22"/>
              </w:rPr>
              <w:t xml:space="preserve">Identifier les constituants d’une phrase simple </w:t>
            </w:r>
          </w:p>
          <w:p w14:paraId="3A0C281E" w14:textId="40B9AE55" w:rsidR="00DD2C41" w:rsidRPr="00506EFC" w:rsidRDefault="00B81450" w:rsidP="00B81450">
            <w:pPr>
              <w:ind w:left="22"/>
              <w:rPr>
                <w:rFonts w:ascii="Times New Roman" w:hAnsi="Times New Roman" w:cs="Times New Roman"/>
                <w:sz w:val="18"/>
              </w:rPr>
            </w:pPr>
            <w:r w:rsidRPr="00506EFC">
              <w:rPr>
                <w:rFonts w:ascii="Times New Roman" w:hAnsi="Times New Roman" w:cs="Times New Roman"/>
                <w:b/>
                <w:bCs/>
              </w:rPr>
              <w:t xml:space="preserve">Se repérer dans la phrase complexe </w:t>
            </w:r>
          </w:p>
        </w:tc>
        <w:tc>
          <w:tcPr>
            <w:tcW w:w="7222" w:type="dxa"/>
          </w:tcPr>
          <w:p w14:paraId="44BA17C6" w14:textId="5054C48E" w:rsidR="00B81450" w:rsidRPr="00506EFC" w:rsidRDefault="00B81450" w:rsidP="00A86CE1">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A86CE1">
              <w:rPr>
                <w:rFonts w:ascii="Times New Roman" w:hAnsi="Times New Roman" w:cs="Times New Roman"/>
                <w:sz w:val="18"/>
                <w:szCs w:val="18"/>
              </w:rPr>
              <w:t>C</w:t>
            </w:r>
            <w:r w:rsidRPr="00506EFC">
              <w:rPr>
                <w:rFonts w:ascii="Times New Roman" w:hAnsi="Times New Roman" w:cs="Times New Roman"/>
                <w:sz w:val="18"/>
                <w:szCs w:val="18"/>
              </w:rPr>
              <w:t xml:space="preserve">omprendre et maîtriser les notions de nature (ou classe grammaticale) </w:t>
            </w:r>
            <w:proofErr w:type="gramStart"/>
            <w:r w:rsidRPr="00506EFC">
              <w:rPr>
                <w:rFonts w:ascii="Times New Roman" w:hAnsi="Times New Roman" w:cs="Times New Roman"/>
                <w:sz w:val="18"/>
                <w:szCs w:val="18"/>
              </w:rPr>
              <w:t xml:space="preserve">et </w:t>
            </w:r>
            <w:r w:rsidR="00A86CE1">
              <w:rPr>
                <w:rFonts w:ascii="Times New Roman" w:hAnsi="Times New Roman" w:cs="Times New Roman"/>
                <w:sz w:val="18"/>
                <w:szCs w:val="18"/>
              </w:rPr>
              <w:t xml:space="preserve"> </w:t>
            </w:r>
            <w:r w:rsidRPr="00506EFC">
              <w:rPr>
                <w:rFonts w:ascii="Times New Roman" w:hAnsi="Times New Roman" w:cs="Times New Roman"/>
                <w:sz w:val="18"/>
                <w:szCs w:val="18"/>
              </w:rPr>
              <w:t>fonction</w:t>
            </w:r>
            <w:proofErr w:type="gramEnd"/>
            <w:r w:rsidR="00A86CE1">
              <w:rPr>
                <w:rFonts w:ascii="Times New Roman" w:hAnsi="Times New Roman" w:cs="Times New Roman"/>
                <w:sz w:val="18"/>
                <w:szCs w:val="18"/>
              </w:rPr>
              <w:t>.</w:t>
            </w:r>
          </w:p>
          <w:p w14:paraId="322ED6CE" w14:textId="507672C2" w:rsidR="00B81450" w:rsidRPr="00506EFC" w:rsidRDefault="00B81450" w:rsidP="00A86CE1">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5E5D67">
              <w:rPr>
                <w:rFonts w:ascii="Times New Roman" w:hAnsi="Times New Roman" w:cs="Times New Roman"/>
                <w:sz w:val="18"/>
                <w:szCs w:val="18"/>
              </w:rPr>
              <w:t xml:space="preserve"> </w:t>
            </w:r>
            <w:r w:rsidR="00A86CE1">
              <w:rPr>
                <w:rFonts w:ascii="Times New Roman" w:hAnsi="Times New Roman" w:cs="Times New Roman"/>
                <w:sz w:val="18"/>
                <w:szCs w:val="18"/>
              </w:rPr>
              <w:t>I</w:t>
            </w:r>
            <w:r w:rsidRPr="00506EFC">
              <w:rPr>
                <w:rFonts w:ascii="Times New Roman" w:hAnsi="Times New Roman" w:cs="Times New Roman"/>
                <w:sz w:val="18"/>
                <w:szCs w:val="18"/>
              </w:rPr>
              <w:t>dentifier les constituants d’une phrase simple et les hiérarchiser</w:t>
            </w:r>
            <w:r w:rsidR="00A86CE1">
              <w:rPr>
                <w:rFonts w:ascii="Times New Roman" w:hAnsi="Times New Roman" w:cs="Times New Roman"/>
                <w:sz w:val="18"/>
                <w:szCs w:val="18"/>
              </w:rPr>
              <w:t>.</w:t>
            </w:r>
          </w:p>
          <w:p w14:paraId="49F36870" w14:textId="023BAF98" w:rsidR="00B81450" w:rsidRPr="00506EFC" w:rsidRDefault="00B81450" w:rsidP="00A86CE1">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A86CE1">
              <w:rPr>
                <w:rFonts w:ascii="Times New Roman" w:hAnsi="Times New Roman" w:cs="Times New Roman"/>
                <w:sz w:val="18"/>
                <w:szCs w:val="18"/>
              </w:rPr>
              <w:t>A</w:t>
            </w:r>
            <w:r w:rsidRPr="00506EFC">
              <w:rPr>
                <w:rFonts w:ascii="Times New Roman" w:hAnsi="Times New Roman" w:cs="Times New Roman"/>
                <w:sz w:val="18"/>
                <w:szCs w:val="18"/>
              </w:rPr>
              <w:t>pprofondir la connaissance du sujet (sujet composé de plusieurs noms ou groupes nominaux, sujet inversé)</w:t>
            </w:r>
            <w:r w:rsidR="00A86CE1">
              <w:rPr>
                <w:rFonts w:ascii="Times New Roman" w:hAnsi="Times New Roman" w:cs="Times New Roman"/>
                <w:sz w:val="18"/>
                <w:szCs w:val="18"/>
              </w:rPr>
              <w:t>.</w:t>
            </w:r>
          </w:p>
          <w:p w14:paraId="19FA7518" w14:textId="17A6015D" w:rsidR="00B81450" w:rsidRPr="00506EFC" w:rsidRDefault="00B81450" w:rsidP="00A86CE1">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w:t>
            </w:r>
            <w:r w:rsidR="005E5D67">
              <w:rPr>
                <w:rFonts w:ascii="Times New Roman" w:hAnsi="Times New Roman" w:cs="Times New Roman"/>
                <w:sz w:val="18"/>
                <w:szCs w:val="18"/>
              </w:rPr>
              <w:t xml:space="preserve"> </w:t>
            </w:r>
            <w:r w:rsidR="00A86CE1">
              <w:rPr>
                <w:rFonts w:ascii="Times New Roman" w:hAnsi="Times New Roman" w:cs="Times New Roman"/>
                <w:sz w:val="18"/>
                <w:szCs w:val="18"/>
              </w:rPr>
              <w:t>D</w:t>
            </w:r>
            <w:r w:rsidRPr="00506EFC">
              <w:rPr>
                <w:rFonts w:ascii="Times New Roman" w:hAnsi="Times New Roman" w:cs="Times New Roman"/>
                <w:sz w:val="18"/>
                <w:szCs w:val="18"/>
              </w:rPr>
              <w:t>ifférencier les compléments : COD, COI, compléments circonstanciels de temps, lieu et cause</w:t>
            </w:r>
            <w:r w:rsidR="00A86CE1">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386ADC7B" w14:textId="2EDFEA16" w:rsidR="00B81450" w:rsidRPr="00506EFC" w:rsidRDefault="00B81450" w:rsidP="00A86CE1">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5E5D67">
              <w:rPr>
                <w:rFonts w:ascii="Times New Roman" w:hAnsi="Times New Roman" w:cs="Times New Roman"/>
                <w:sz w:val="18"/>
                <w:szCs w:val="18"/>
              </w:rPr>
              <w:t xml:space="preserve"> </w:t>
            </w:r>
            <w:r w:rsidR="00A86CE1">
              <w:rPr>
                <w:rFonts w:ascii="Times New Roman" w:hAnsi="Times New Roman" w:cs="Times New Roman"/>
                <w:sz w:val="18"/>
                <w:szCs w:val="18"/>
              </w:rPr>
              <w:t>I</w:t>
            </w:r>
            <w:r w:rsidRPr="00506EFC">
              <w:rPr>
                <w:rFonts w:ascii="Times New Roman" w:hAnsi="Times New Roman" w:cs="Times New Roman"/>
                <w:sz w:val="18"/>
                <w:szCs w:val="18"/>
              </w:rPr>
              <w:t xml:space="preserve">dentifier l’attribut du sujet. </w:t>
            </w:r>
          </w:p>
          <w:p w14:paraId="6D97F4D3" w14:textId="47AFAAB5" w:rsidR="00B81450" w:rsidRPr="00506EFC" w:rsidRDefault="00B81450" w:rsidP="00A86CE1">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A86CE1">
              <w:rPr>
                <w:rFonts w:ascii="Times New Roman" w:hAnsi="Times New Roman" w:cs="Times New Roman"/>
                <w:sz w:val="18"/>
                <w:szCs w:val="18"/>
              </w:rPr>
              <w:t>A</w:t>
            </w:r>
            <w:r w:rsidRPr="00506EFC">
              <w:rPr>
                <w:rFonts w:ascii="Times New Roman" w:hAnsi="Times New Roman" w:cs="Times New Roman"/>
                <w:sz w:val="18"/>
                <w:szCs w:val="18"/>
              </w:rPr>
              <w:t xml:space="preserve">nalyser le groupe nominal : notions d’épithète et de complément du nom. </w:t>
            </w:r>
          </w:p>
          <w:p w14:paraId="79983703" w14:textId="6D45DE0E" w:rsidR="00B81450" w:rsidRPr="00506EFC" w:rsidRDefault="00B81450" w:rsidP="00A86CE1">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A86CE1">
              <w:rPr>
                <w:rFonts w:ascii="Times New Roman" w:hAnsi="Times New Roman" w:cs="Times New Roman"/>
                <w:sz w:val="18"/>
                <w:szCs w:val="18"/>
              </w:rPr>
              <w:t>D</w:t>
            </w:r>
            <w:r w:rsidRPr="00506EFC">
              <w:rPr>
                <w:rFonts w:ascii="Times New Roman" w:hAnsi="Times New Roman" w:cs="Times New Roman"/>
                <w:sz w:val="18"/>
                <w:szCs w:val="18"/>
              </w:rPr>
              <w:t>ifférencier les classes de mots</w:t>
            </w:r>
            <w:r w:rsidR="00A86CE1">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5F8371BD" w14:textId="77777777" w:rsidR="00B81450" w:rsidRPr="00506EFC" w:rsidRDefault="00B81450" w:rsidP="00A86CE1">
            <w:pPr>
              <w:pStyle w:val="Default"/>
              <w:ind w:left="119" w:hanging="119"/>
              <w:jc w:val="both"/>
              <w:rPr>
                <w:rFonts w:ascii="Times New Roman" w:hAnsi="Times New Roman" w:cs="Times New Roman"/>
                <w:sz w:val="18"/>
                <w:szCs w:val="18"/>
              </w:rPr>
            </w:pPr>
            <w:r w:rsidRPr="00506EFC">
              <w:rPr>
                <w:rFonts w:ascii="Times New Roman" w:hAnsi="Times New Roman" w:cs="Times New Roman"/>
                <w:i/>
                <w:iCs/>
                <w:sz w:val="18"/>
                <w:szCs w:val="18"/>
              </w:rPr>
              <w:t xml:space="preserve">NB : le nom, l’article (défini et indéfini), l’adjectif, le verbe, le pronom personnel sujet, les mots invariables ont été vus au cycle 2. </w:t>
            </w:r>
          </w:p>
          <w:p w14:paraId="50AF3F0B" w14:textId="3934B60D" w:rsidR="00B81450" w:rsidRPr="00506EFC" w:rsidRDefault="00B81450" w:rsidP="00A86CE1">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5E5D67">
              <w:rPr>
                <w:rFonts w:ascii="Times New Roman" w:hAnsi="Times New Roman" w:cs="Times New Roman"/>
                <w:sz w:val="18"/>
                <w:szCs w:val="18"/>
              </w:rPr>
              <w:t xml:space="preserve"> </w:t>
            </w:r>
            <w:r w:rsidR="00A86CE1">
              <w:rPr>
                <w:rFonts w:ascii="Times New Roman" w:hAnsi="Times New Roman" w:cs="Times New Roman"/>
                <w:sz w:val="18"/>
                <w:szCs w:val="18"/>
              </w:rPr>
              <w:t>L</w:t>
            </w:r>
            <w:r w:rsidRPr="00506EFC">
              <w:rPr>
                <w:rFonts w:ascii="Times New Roman" w:hAnsi="Times New Roman" w:cs="Times New Roman"/>
                <w:sz w:val="18"/>
                <w:szCs w:val="18"/>
              </w:rPr>
              <w:t>e déterminant : déterminants possessif et démonstratif</w:t>
            </w:r>
            <w:r w:rsidR="00A86CE1">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6E126B99" w14:textId="3638D176" w:rsidR="00B81450" w:rsidRPr="00506EFC" w:rsidRDefault="00B81450" w:rsidP="00A86CE1">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5E5D67">
              <w:rPr>
                <w:rFonts w:ascii="Times New Roman" w:hAnsi="Times New Roman" w:cs="Times New Roman"/>
                <w:sz w:val="18"/>
                <w:szCs w:val="18"/>
              </w:rPr>
              <w:t xml:space="preserve"> </w:t>
            </w:r>
            <w:r w:rsidR="00A86CE1">
              <w:rPr>
                <w:rFonts w:ascii="Times New Roman" w:hAnsi="Times New Roman" w:cs="Times New Roman"/>
                <w:sz w:val="18"/>
                <w:szCs w:val="18"/>
              </w:rPr>
              <w:t>L</w:t>
            </w:r>
            <w:r w:rsidRPr="00506EFC">
              <w:rPr>
                <w:rFonts w:ascii="Times New Roman" w:hAnsi="Times New Roman" w:cs="Times New Roman"/>
                <w:sz w:val="18"/>
                <w:szCs w:val="18"/>
              </w:rPr>
              <w:t>e pronom personnel objet</w:t>
            </w:r>
            <w:r w:rsidR="00A86CE1">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53B6CE48" w14:textId="3CC8734F" w:rsidR="00B81450" w:rsidRPr="00506EFC" w:rsidRDefault="00B81450" w:rsidP="00A86CE1">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w:t>
            </w:r>
            <w:r w:rsidR="005E5D67">
              <w:rPr>
                <w:rFonts w:ascii="Times New Roman" w:hAnsi="Times New Roman" w:cs="Times New Roman"/>
                <w:sz w:val="18"/>
                <w:szCs w:val="18"/>
              </w:rPr>
              <w:t xml:space="preserve"> </w:t>
            </w:r>
            <w:r w:rsidRPr="00506EFC">
              <w:rPr>
                <w:rFonts w:ascii="Times New Roman" w:hAnsi="Times New Roman" w:cs="Times New Roman"/>
                <w:sz w:val="18"/>
                <w:szCs w:val="18"/>
              </w:rPr>
              <w:t xml:space="preserve"> </w:t>
            </w:r>
            <w:r w:rsidR="00A86CE1">
              <w:rPr>
                <w:rFonts w:ascii="Times New Roman" w:hAnsi="Times New Roman" w:cs="Times New Roman"/>
                <w:sz w:val="18"/>
                <w:szCs w:val="18"/>
              </w:rPr>
              <w:t>L</w:t>
            </w:r>
            <w:r w:rsidRPr="00506EFC">
              <w:rPr>
                <w:rFonts w:ascii="Times New Roman" w:hAnsi="Times New Roman" w:cs="Times New Roman"/>
                <w:sz w:val="18"/>
                <w:szCs w:val="18"/>
              </w:rPr>
              <w:t>’adverbe</w:t>
            </w:r>
            <w:r w:rsidR="00A86CE1">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27148A2E" w14:textId="70FC7690" w:rsidR="00B81450" w:rsidRPr="00506EFC" w:rsidRDefault="00B81450" w:rsidP="00A86CE1">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5E5D67">
              <w:rPr>
                <w:rFonts w:ascii="Times New Roman" w:hAnsi="Times New Roman" w:cs="Times New Roman"/>
                <w:sz w:val="18"/>
                <w:szCs w:val="18"/>
              </w:rPr>
              <w:t xml:space="preserve"> </w:t>
            </w:r>
            <w:r w:rsidR="00A86CE1">
              <w:rPr>
                <w:rFonts w:ascii="Times New Roman" w:hAnsi="Times New Roman" w:cs="Times New Roman"/>
                <w:sz w:val="18"/>
                <w:szCs w:val="18"/>
              </w:rPr>
              <w:t>L</w:t>
            </w:r>
            <w:r w:rsidRPr="00506EFC">
              <w:rPr>
                <w:rFonts w:ascii="Times New Roman" w:hAnsi="Times New Roman" w:cs="Times New Roman"/>
                <w:sz w:val="18"/>
                <w:szCs w:val="18"/>
              </w:rPr>
              <w:t>a préposition (construire la notion de groupe nominal prépositionnel)</w:t>
            </w:r>
            <w:r w:rsidR="00A86CE1">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5A05E15F" w14:textId="205D5C7D" w:rsidR="00B81450" w:rsidRPr="00506EFC" w:rsidRDefault="00B81450" w:rsidP="00A86CE1">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5E5D67">
              <w:rPr>
                <w:rFonts w:ascii="Times New Roman" w:hAnsi="Times New Roman" w:cs="Times New Roman"/>
                <w:sz w:val="18"/>
                <w:szCs w:val="18"/>
              </w:rPr>
              <w:t xml:space="preserve"> </w:t>
            </w:r>
            <w:r w:rsidR="00A86CE1">
              <w:rPr>
                <w:rFonts w:ascii="Times New Roman" w:hAnsi="Times New Roman" w:cs="Times New Roman"/>
                <w:sz w:val="18"/>
                <w:szCs w:val="18"/>
              </w:rPr>
              <w:t>L</w:t>
            </w:r>
            <w:r w:rsidRPr="00506EFC">
              <w:rPr>
                <w:rFonts w:ascii="Times New Roman" w:hAnsi="Times New Roman" w:cs="Times New Roman"/>
                <w:sz w:val="18"/>
                <w:szCs w:val="18"/>
              </w:rPr>
              <w:t xml:space="preserve">es conjonctions de coordination et les conjonctions de subordination les plus usuelles (quand, comme, si, que, lorsque, parce que, </w:t>
            </w:r>
            <w:proofErr w:type="gramStart"/>
            <w:r w:rsidRPr="00506EFC">
              <w:rPr>
                <w:rFonts w:ascii="Times New Roman" w:hAnsi="Times New Roman" w:cs="Times New Roman"/>
                <w:sz w:val="18"/>
                <w:szCs w:val="18"/>
              </w:rPr>
              <w:t>puisque etc.</w:t>
            </w:r>
            <w:proofErr w:type="gramEnd"/>
            <w:r w:rsidRPr="00506EFC">
              <w:rPr>
                <w:rFonts w:ascii="Times New Roman" w:hAnsi="Times New Roman" w:cs="Times New Roman"/>
                <w:sz w:val="18"/>
                <w:szCs w:val="18"/>
              </w:rPr>
              <w:t xml:space="preserve">). </w:t>
            </w:r>
          </w:p>
          <w:p w14:paraId="301EE880" w14:textId="38B1E9B9" w:rsidR="00B81450" w:rsidRPr="00506EFC" w:rsidRDefault="00B81450" w:rsidP="00A86CE1">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w:t>
            </w:r>
            <w:r w:rsidR="005E5D67">
              <w:rPr>
                <w:rFonts w:ascii="Times New Roman" w:hAnsi="Times New Roman" w:cs="Times New Roman"/>
                <w:sz w:val="18"/>
                <w:szCs w:val="18"/>
              </w:rPr>
              <w:t xml:space="preserve"> </w:t>
            </w:r>
            <w:r w:rsidRPr="00506EFC">
              <w:rPr>
                <w:rFonts w:ascii="Times New Roman" w:hAnsi="Times New Roman" w:cs="Times New Roman"/>
                <w:sz w:val="18"/>
                <w:szCs w:val="18"/>
              </w:rPr>
              <w:t xml:space="preserve"> </w:t>
            </w:r>
            <w:r w:rsidR="00A86CE1">
              <w:rPr>
                <w:rFonts w:ascii="Times New Roman" w:hAnsi="Times New Roman" w:cs="Times New Roman"/>
                <w:sz w:val="18"/>
                <w:szCs w:val="18"/>
              </w:rPr>
              <w:t>A</w:t>
            </w:r>
            <w:r w:rsidRPr="00506EFC">
              <w:rPr>
                <w:rFonts w:ascii="Times New Roman" w:hAnsi="Times New Roman" w:cs="Times New Roman"/>
                <w:sz w:val="18"/>
                <w:szCs w:val="18"/>
              </w:rPr>
              <w:t>pprofondir la connaissance des trois types de phrases (déclaratives, interrogatives et impératives) et des formes négative et exclamative</w:t>
            </w:r>
            <w:r w:rsidR="00A86CE1">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2CCA4A7F" w14:textId="1C602E88" w:rsidR="00B81450" w:rsidRPr="00506EFC" w:rsidRDefault="00B81450" w:rsidP="00A86CE1">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5E5D67">
              <w:rPr>
                <w:rFonts w:ascii="Times New Roman" w:hAnsi="Times New Roman" w:cs="Times New Roman"/>
                <w:sz w:val="18"/>
                <w:szCs w:val="18"/>
              </w:rPr>
              <w:t xml:space="preserve"> </w:t>
            </w:r>
            <w:r w:rsidR="00A86CE1">
              <w:rPr>
                <w:rFonts w:ascii="Times New Roman" w:hAnsi="Times New Roman" w:cs="Times New Roman"/>
                <w:sz w:val="18"/>
                <w:szCs w:val="18"/>
              </w:rPr>
              <w:t>D</w:t>
            </w:r>
            <w:r w:rsidRPr="00506EFC">
              <w:rPr>
                <w:rFonts w:ascii="Times New Roman" w:hAnsi="Times New Roman" w:cs="Times New Roman"/>
                <w:sz w:val="18"/>
                <w:szCs w:val="18"/>
              </w:rPr>
              <w:t>ifférencier phrase simple et phrase complexe à partir de la notion de proposition</w:t>
            </w:r>
            <w:r w:rsidR="00A86CE1">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6798B55D" w14:textId="4B7C5B13" w:rsidR="00B81450" w:rsidRPr="00506EFC" w:rsidRDefault="00B81450" w:rsidP="00A86CE1">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A86CE1">
              <w:rPr>
                <w:rFonts w:ascii="Times New Roman" w:hAnsi="Times New Roman" w:cs="Times New Roman"/>
                <w:sz w:val="18"/>
                <w:szCs w:val="18"/>
              </w:rPr>
              <w:t>R</w:t>
            </w:r>
            <w:r w:rsidRPr="00506EFC">
              <w:rPr>
                <w:rFonts w:ascii="Times New Roman" w:hAnsi="Times New Roman" w:cs="Times New Roman"/>
                <w:sz w:val="18"/>
                <w:szCs w:val="18"/>
              </w:rPr>
              <w:t>epérer les différents modes d’articulation des propositions au sein de la phrase complexe : notions de juxtaposition, coordination, subordination</w:t>
            </w:r>
            <w:r w:rsidR="00A86CE1">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5E16DAF7" w14:textId="7EC6E22E" w:rsidR="00DD2C41" w:rsidRPr="00506EFC" w:rsidRDefault="00B81450" w:rsidP="00A86CE1">
            <w:pPr>
              <w:spacing w:after="120"/>
              <w:ind w:left="119" w:hanging="119"/>
              <w:jc w:val="both"/>
              <w:rPr>
                <w:rFonts w:ascii="Times New Roman" w:hAnsi="Times New Roman" w:cs="Times New Roman"/>
                <w:sz w:val="18"/>
                <w:szCs w:val="20"/>
              </w:rPr>
            </w:pPr>
            <w:r w:rsidRPr="00506EFC">
              <w:rPr>
                <w:rFonts w:ascii="Times New Roman" w:hAnsi="Times New Roman" w:cs="Times New Roman"/>
                <w:sz w:val="18"/>
                <w:szCs w:val="18"/>
              </w:rPr>
              <w:t>-</w:t>
            </w:r>
            <w:r w:rsidR="005E5D67">
              <w:rPr>
                <w:rFonts w:ascii="Times New Roman" w:hAnsi="Times New Roman" w:cs="Times New Roman"/>
                <w:sz w:val="18"/>
                <w:szCs w:val="18"/>
              </w:rPr>
              <w:t xml:space="preserve"> </w:t>
            </w:r>
            <w:r w:rsidR="00A86CE1">
              <w:rPr>
                <w:rFonts w:ascii="Times New Roman" w:hAnsi="Times New Roman" w:cs="Times New Roman"/>
                <w:sz w:val="18"/>
                <w:szCs w:val="18"/>
              </w:rPr>
              <w:t>C</w:t>
            </w:r>
            <w:r w:rsidRPr="00506EFC">
              <w:rPr>
                <w:rFonts w:ascii="Times New Roman" w:hAnsi="Times New Roman" w:cs="Times New Roman"/>
                <w:sz w:val="18"/>
                <w:szCs w:val="18"/>
              </w:rPr>
              <w:t xml:space="preserve">omprendre les différences entre l’usage de la conjonction de coordination et l'usage de la conjonction de subordination. </w:t>
            </w:r>
          </w:p>
        </w:tc>
      </w:tr>
      <w:tr w:rsidR="00DD2C41" w:rsidRPr="00506EFC" w14:paraId="4D7A7766" w14:textId="77777777" w:rsidTr="00434F41">
        <w:tc>
          <w:tcPr>
            <w:tcW w:w="4106" w:type="dxa"/>
            <w:vAlign w:val="center"/>
          </w:tcPr>
          <w:p w14:paraId="233F3FCD" w14:textId="77777777" w:rsidR="00B81450" w:rsidRPr="00506EFC" w:rsidRDefault="00B81450" w:rsidP="00B81450">
            <w:pPr>
              <w:pStyle w:val="Default"/>
              <w:rPr>
                <w:rFonts w:ascii="Times New Roman" w:hAnsi="Times New Roman" w:cs="Times New Roman"/>
              </w:rPr>
            </w:pPr>
            <w:r w:rsidRPr="00506EFC">
              <w:rPr>
                <w:rFonts w:ascii="Times New Roman" w:hAnsi="Times New Roman" w:cs="Times New Roman"/>
                <w:b/>
                <w:bCs/>
                <w:sz w:val="22"/>
                <w:szCs w:val="22"/>
              </w:rPr>
              <w:t xml:space="preserve">Acquérir l’orthographe grammaticale </w:t>
            </w:r>
          </w:p>
          <w:p w14:paraId="49611528" w14:textId="7DBC04B1" w:rsidR="00DD2C41" w:rsidRPr="00506EFC" w:rsidRDefault="00DD2C41" w:rsidP="00E06720">
            <w:pPr>
              <w:spacing w:before="120" w:after="120"/>
              <w:ind w:left="22"/>
              <w:rPr>
                <w:rFonts w:ascii="Times New Roman" w:hAnsi="Times New Roman" w:cs="Times New Roman"/>
                <w:sz w:val="18"/>
              </w:rPr>
            </w:pPr>
          </w:p>
        </w:tc>
        <w:tc>
          <w:tcPr>
            <w:tcW w:w="7222" w:type="dxa"/>
          </w:tcPr>
          <w:p w14:paraId="24E31430" w14:textId="7B6A2E35" w:rsidR="00B81450" w:rsidRPr="00506EFC" w:rsidRDefault="00B81450" w:rsidP="001B7504">
            <w:pPr>
              <w:pStyle w:val="Default"/>
              <w:ind w:left="119" w:hanging="119"/>
              <w:rPr>
                <w:rFonts w:ascii="Times New Roman" w:hAnsi="Times New Roman" w:cs="Times New Roman"/>
                <w:sz w:val="18"/>
                <w:szCs w:val="18"/>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I</w:t>
            </w:r>
            <w:r w:rsidRPr="00506EFC">
              <w:rPr>
                <w:rFonts w:ascii="Times New Roman" w:hAnsi="Times New Roman" w:cs="Times New Roman"/>
                <w:sz w:val="18"/>
                <w:szCs w:val="18"/>
              </w:rPr>
              <w:t xml:space="preserve">dentifier les classes de mots subissant des variations : le nom et le verbe ; le déterminant ; l'adjectif ; le pronom. </w:t>
            </w:r>
          </w:p>
          <w:p w14:paraId="368A3B7F" w14:textId="2B88F198" w:rsidR="00B81450" w:rsidRPr="00506EFC" w:rsidRDefault="00B81450" w:rsidP="001B7504">
            <w:pPr>
              <w:pStyle w:val="Default"/>
              <w:ind w:left="119" w:hanging="119"/>
              <w:rPr>
                <w:rFonts w:ascii="Times New Roman" w:hAnsi="Times New Roman" w:cs="Times New Roman"/>
                <w:sz w:val="18"/>
                <w:szCs w:val="18"/>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C</w:t>
            </w:r>
            <w:r w:rsidRPr="00506EFC">
              <w:rPr>
                <w:rFonts w:ascii="Times New Roman" w:hAnsi="Times New Roman" w:cs="Times New Roman"/>
                <w:sz w:val="18"/>
                <w:szCs w:val="18"/>
              </w:rPr>
              <w:t xml:space="preserve">onnaître la notion de groupe nominal et d’accord au sein du groupe nominal ; </w:t>
            </w:r>
          </w:p>
          <w:p w14:paraId="70194A9B" w14:textId="576FF198" w:rsidR="00B81450" w:rsidRPr="00506EFC" w:rsidRDefault="00B81450" w:rsidP="001B7504">
            <w:pPr>
              <w:pStyle w:val="Default"/>
              <w:ind w:left="119" w:hanging="119"/>
              <w:rPr>
                <w:rFonts w:ascii="Times New Roman" w:hAnsi="Times New Roman" w:cs="Times New Roman"/>
                <w:sz w:val="18"/>
                <w:szCs w:val="18"/>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M</w:t>
            </w:r>
            <w:r w:rsidRPr="00506EFC">
              <w:rPr>
                <w:rFonts w:ascii="Times New Roman" w:hAnsi="Times New Roman" w:cs="Times New Roman"/>
                <w:sz w:val="18"/>
                <w:szCs w:val="18"/>
              </w:rPr>
              <w:t xml:space="preserve">aîtriser l’accord du verbe avec son sujet y compris inversé, de l'attribut avec le sujet, du participe passé avec </w:t>
            </w:r>
            <w:r w:rsidRPr="00506EFC">
              <w:rPr>
                <w:rFonts w:ascii="Times New Roman" w:hAnsi="Times New Roman" w:cs="Times New Roman"/>
                <w:i/>
                <w:iCs/>
                <w:sz w:val="18"/>
                <w:szCs w:val="18"/>
              </w:rPr>
              <w:t xml:space="preserve">être </w:t>
            </w:r>
            <w:r w:rsidRPr="00506EFC">
              <w:rPr>
                <w:rFonts w:ascii="Times New Roman" w:hAnsi="Times New Roman" w:cs="Times New Roman"/>
                <w:sz w:val="18"/>
                <w:szCs w:val="18"/>
              </w:rPr>
              <w:t xml:space="preserve">(cas les plus usuels) ; </w:t>
            </w:r>
          </w:p>
          <w:p w14:paraId="1550037D" w14:textId="5FAE7978" w:rsidR="00B81450" w:rsidRPr="00506EFC" w:rsidRDefault="00B81450" w:rsidP="001B7504">
            <w:pPr>
              <w:pStyle w:val="Default"/>
              <w:ind w:left="119" w:hanging="119"/>
              <w:rPr>
                <w:rFonts w:ascii="Times New Roman" w:hAnsi="Times New Roman" w:cs="Times New Roman"/>
                <w:sz w:val="18"/>
                <w:szCs w:val="18"/>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É</w:t>
            </w:r>
            <w:r w:rsidRPr="00506EFC">
              <w:rPr>
                <w:rFonts w:ascii="Times New Roman" w:hAnsi="Times New Roman" w:cs="Times New Roman"/>
                <w:sz w:val="18"/>
                <w:szCs w:val="18"/>
              </w:rPr>
              <w:t xml:space="preserve">laborer des règles de fonctionnement construites sur les régularités. ; </w:t>
            </w:r>
          </w:p>
          <w:p w14:paraId="39A28A88" w14:textId="3FA85157" w:rsidR="00B81450" w:rsidRPr="00506EFC" w:rsidRDefault="00B81450" w:rsidP="001B7504">
            <w:pPr>
              <w:pStyle w:val="Default"/>
              <w:ind w:left="119" w:hanging="119"/>
              <w:rPr>
                <w:rFonts w:ascii="Times New Roman" w:hAnsi="Times New Roman" w:cs="Times New Roman"/>
                <w:sz w:val="18"/>
                <w:szCs w:val="18"/>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R</w:t>
            </w:r>
            <w:r w:rsidRPr="00506EFC">
              <w:rPr>
                <w:rFonts w:ascii="Times New Roman" w:hAnsi="Times New Roman" w:cs="Times New Roman"/>
                <w:sz w:val="18"/>
                <w:szCs w:val="18"/>
              </w:rPr>
              <w:t xml:space="preserve">econnaître le verbe (utilisation de plusieurs procédures) ; </w:t>
            </w:r>
          </w:p>
          <w:p w14:paraId="2BA95F1F" w14:textId="79DE2F11" w:rsidR="00B81450" w:rsidRPr="00506EFC" w:rsidRDefault="00B81450" w:rsidP="001B7504">
            <w:pPr>
              <w:pStyle w:val="Default"/>
              <w:ind w:left="119" w:hanging="119"/>
              <w:rPr>
                <w:rFonts w:ascii="Times New Roman" w:hAnsi="Times New Roman" w:cs="Times New Roman"/>
                <w:sz w:val="18"/>
                <w:szCs w:val="18"/>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C</w:t>
            </w:r>
            <w:r w:rsidRPr="00506EFC">
              <w:rPr>
                <w:rFonts w:ascii="Times New Roman" w:hAnsi="Times New Roman" w:cs="Times New Roman"/>
                <w:sz w:val="18"/>
                <w:szCs w:val="18"/>
              </w:rPr>
              <w:t xml:space="preserve">onnaître les trois groupes de verbes ; </w:t>
            </w:r>
          </w:p>
          <w:p w14:paraId="1BB2E854" w14:textId="03D24A7A" w:rsidR="00B81450" w:rsidRPr="00506EFC" w:rsidRDefault="00B81450" w:rsidP="001B7504">
            <w:pPr>
              <w:pStyle w:val="Default"/>
              <w:ind w:left="119" w:hanging="119"/>
              <w:rPr>
                <w:rFonts w:ascii="Times New Roman" w:hAnsi="Times New Roman" w:cs="Times New Roman"/>
                <w:sz w:val="18"/>
                <w:szCs w:val="18"/>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C</w:t>
            </w:r>
            <w:r w:rsidRPr="00506EFC">
              <w:rPr>
                <w:rFonts w:ascii="Times New Roman" w:hAnsi="Times New Roman" w:cs="Times New Roman"/>
                <w:sz w:val="18"/>
                <w:szCs w:val="18"/>
              </w:rPr>
              <w:t xml:space="preserve">onnaître les régularités des marques de temps et de personne ; </w:t>
            </w:r>
          </w:p>
          <w:p w14:paraId="39879D9B" w14:textId="21A09E4C" w:rsidR="00B81450" w:rsidRPr="00506EFC" w:rsidRDefault="00B81450" w:rsidP="001B7504">
            <w:pPr>
              <w:pStyle w:val="Default"/>
              <w:ind w:left="119" w:hanging="119"/>
              <w:rPr>
                <w:rFonts w:ascii="Times New Roman" w:hAnsi="Times New Roman" w:cs="Times New Roman"/>
                <w:sz w:val="18"/>
                <w:szCs w:val="18"/>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M</w:t>
            </w:r>
            <w:r w:rsidRPr="00506EFC">
              <w:rPr>
                <w:rFonts w:ascii="Times New Roman" w:hAnsi="Times New Roman" w:cs="Times New Roman"/>
                <w:sz w:val="18"/>
                <w:szCs w:val="18"/>
              </w:rPr>
              <w:t xml:space="preserve">émoriser le présent, l’imparfait, le futur, le passé simple, le passé composé, le plus-que-parfait de l’indicatif, le conditionnel présent et l’impératif présent pour : </w:t>
            </w:r>
          </w:p>
          <w:p w14:paraId="22B61AE7" w14:textId="77777777" w:rsidR="00B81450" w:rsidRPr="00506EFC" w:rsidRDefault="00B81450" w:rsidP="001B7504">
            <w:pPr>
              <w:pStyle w:val="Default"/>
              <w:ind w:left="119" w:hanging="119"/>
              <w:rPr>
                <w:rFonts w:ascii="Times New Roman" w:hAnsi="Times New Roman" w:cs="Times New Roman"/>
                <w:sz w:val="18"/>
                <w:szCs w:val="18"/>
              </w:rPr>
            </w:pPr>
            <w:r w:rsidRPr="00506EFC">
              <w:rPr>
                <w:rFonts w:ascii="Times New Roman" w:hAnsi="Times New Roman" w:cs="Times New Roman"/>
                <w:sz w:val="18"/>
                <w:szCs w:val="18"/>
              </w:rPr>
              <w:t xml:space="preserve">- </w:t>
            </w:r>
            <w:r w:rsidRPr="00506EFC">
              <w:rPr>
                <w:rFonts w:ascii="Times New Roman" w:hAnsi="Times New Roman" w:cs="Times New Roman"/>
                <w:i/>
                <w:iCs/>
                <w:sz w:val="18"/>
                <w:szCs w:val="18"/>
              </w:rPr>
              <w:t xml:space="preserve">être </w:t>
            </w:r>
            <w:r w:rsidRPr="00506EFC">
              <w:rPr>
                <w:rFonts w:ascii="Times New Roman" w:hAnsi="Times New Roman" w:cs="Times New Roman"/>
                <w:sz w:val="18"/>
                <w:szCs w:val="18"/>
              </w:rPr>
              <w:t xml:space="preserve">et </w:t>
            </w:r>
            <w:r w:rsidRPr="00506EFC">
              <w:rPr>
                <w:rFonts w:ascii="Times New Roman" w:hAnsi="Times New Roman" w:cs="Times New Roman"/>
                <w:i/>
                <w:iCs/>
                <w:sz w:val="18"/>
                <w:szCs w:val="18"/>
              </w:rPr>
              <w:t xml:space="preserve">avoir </w:t>
            </w:r>
            <w:r w:rsidRPr="00506EFC">
              <w:rPr>
                <w:rFonts w:ascii="Times New Roman" w:hAnsi="Times New Roman" w:cs="Times New Roman"/>
                <w:sz w:val="18"/>
                <w:szCs w:val="18"/>
              </w:rPr>
              <w:t xml:space="preserve">; </w:t>
            </w:r>
          </w:p>
          <w:p w14:paraId="3F32D05B" w14:textId="75DFAD5B" w:rsidR="00B81450" w:rsidRPr="00506EFC" w:rsidRDefault="00B81450" w:rsidP="001B7504">
            <w:pPr>
              <w:pStyle w:val="Default"/>
              <w:ind w:left="119" w:hanging="119"/>
              <w:rPr>
                <w:rFonts w:ascii="Times New Roman" w:hAnsi="Times New Roman" w:cs="Times New Roman"/>
                <w:sz w:val="18"/>
                <w:szCs w:val="18"/>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L</w:t>
            </w:r>
            <w:r w:rsidRPr="00506EFC">
              <w:rPr>
                <w:rFonts w:ascii="Times New Roman" w:hAnsi="Times New Roman" w:cs="Times New Roman"/>
                <w:sz w:val="18"/>
                <w:szCs w:val="18"/>
              </w:rPr>
              <w:t>es verbes du 1</w:t>
            </w:r>
            <w:r w:rsidRPr="00506EFC">
              <w:rPr>
                <w:rFonts w:ascii="Times New Roman" w:hAnsi="Times New Roman" w:cs="Times New Roman"/>
                <w:sz w:val="12"/>
                <w:szCs w:val="12"/>
              </w:rPr>
              <w:t xml:space="preserve">er </w:t>
            </w:r>
            <w:r w:rsidRPr="00506EFC">
              <w:rPr>
                <w:rFonts w:ascii="Times New Roman" w:hAnsi="Times New Roman" w:cs="Times New Roman"/>
                <w:sz w:val="18"/>
                <w:szCs w:val="18"/>
              </w:rPr>
              <w:t>et du 2</w:t>
            </w:r>
            <w:r w:rsidRPr="00506EFC">
              <w:rPr>
                <w:rFonts w:ascii="Times New Roman" w:hAnsi="Times New Roman" w:cs="Times New Roman"/>
                <w:sz w:val="12"/>
                <w:szCs w:val="12"/>
              </w:rPr>
              <w:t xml:space="preserve">e </w:t>
            </w:r>
            <w:r w:rsidRPr="00506EFC">
              <w:rPr>
                <w:rFonts w:ascii="Times New Roman" w:hAnsi="Times New Roman" w:cs="Times New Roman"/>
                <w:sz w:val="18"/>
                <w:szCs w:val="18"/>
              </w:rPr>
              <w:t xml:space="preserve">groupe ; </w:t>
            </w:r>
          </w:p>
          <w:p w14:paraId="1B7014FE" w14:textId="2970921F" w:rsidR="00B81450" w:rsidRPr="00506EFC" w:rsidRDefault="00B81450" w:rsidP="001B7504">
            <w:pPr>
              <w:pStyle w:val="Default"/>
              <w:ind w:left="119" w:hanging="119"/>
              <w:rPr>
                <w:rFonts w:ascii="Times New Roman" w:hAnsi="Times New Roman" w:cs="Times New Roman"/>
                <w:sz w:val="18"/>
                <w:szCs w:val="18"/>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L</w:t>
            </w:r>
            <w:r w:rsidRPr="00506EFC">
              <w:rPr>
                <w:rFonts w:ascii="Times New Roman" w:hAnsi="Times New Roman" w:cs="Times New Roman"/>
                <w:sz w:val="18"/>
                <w:szCs w:val="18"/>
              </w:rPr>
              <w:t>es verbes irréguliers du 3</w:t>
            </w:r>
            <w:r w:rsidRPr="00506EFC">
              <w:rPr>
                <w:rFonts w:ascii="Times New Roman" w:hAnsi="Times New Roman" w:cs="Times New Roman"/>
                <w:sz w:val="12"/>
                <w:szCs w:val="12"/>
              </w:rPr>
              <w:t xml:space="preserve">e </w:t>
            </w:r>
            <w:r w:rsidRPr="00506EFC">
              <w:rPr>
                <w:rFonts w:ascii="Times New Roman" w:hAnsi="Times New Roman" w:cs="Times New Roman"/>
                <w:sz w:val="18"/>
                <w:szCs w:val="18"/>
              </w:rPr>
              <w:t xml:space="preserve">groupe : </w:t>
            </w:r>
            <w:r w:rsidRPr="00506EFC">
              <w:rPr>
                <w:rFonts w:ascii="Times New Roman" w:hAnsi="Times New Roman" w:cs="Times New Roman"/>
                <w:i/>
                <w:iCs/>
                <w:sz w:val="18"/>
                <w:szCs w:val="18"/>
              </w:rPr>
              <w:t>faire, aller, dire, venir, pouvoir, voir, vouloir, prendre</w:t>
            </w:r>
            <w:r w:rsidRPr="00506EFC">
              <w:rPr>
                <w:rFonts w:ascii="Times New Roman" w:hAnsi="Times New Roman" w:cs="Times New Roman"/>
                <w:sz w:val="18"/>
                <w:szCs w:val="18"/>
              </w:rPr>
              <w:t xml:space="preserve">. </w:t>
            </w:r>
          </w:p>
          <w:p w14:paraId="3DA327A7" w14:textId="1A47B514" w:rsidR="00B81450" w:rsidRPr="00506EFC" w:rsidRDefault="00B81450" w:rsidP="001B7504">
            <w:pPr>
              <w:pStyle w:val="Default"/>
              <w:ind w:left="119" w:hanging="119"/>
              <w:rPr>
                <w:rFonts w:ascii="Times New Roman" w:hAnsi="Times New Roman" w:cs="Times New Roman"/>
                <w:sz w:val="18"/>
                <w:szCs w:val="18"/>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D</w:t>
            </w:r>
            <w:r w:rsidRPr="00506EFC">
              <w:rPr>
                <w:rFonts w:ascii="Times New Roman" w:hAnsi="Times New Roman" w:cs="Times New Roman"/>
                <w:sz w:val="18"/>
                <w:szCs w:val="18"/>
              </w:rPr>
              <w:t xml:space="preserve">istinguer temps simples et temps composés ; </w:t>
            </w:r>
          </w:p>
          <w:p w14:paraId="0BB22D24" w14:textId="665BC1F9" w:rsidR="00DD2C41" w:rsidRPr="00506EFC" w:rsidRDefault="00B81450" w:rsidP="001B7504">
            <w:pPr>
              <w:pStyle w:val="Default"/>
              <w:spacing w:after="120"/>
              <w:ind w:left="119" w:hanging="119"/>
              <w:rPr>
                <w:rFonts w:ascii="Times New Roman" w:hAnsi="Times New Roman" w:cs="Times New Roman"/>
                <w:sz w:val="18"/>
                <w:szCs w:val="20"/>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C</w:t>
            </w:r>
            <w:r w:rsidRPr="00506EFC">
              <w:rPr>
                <w:rFonts w:ascii="Times New Roman" w:hAnsi="Times New Roman" w:cs="Times New Roman"/>
                <w:sz w:val="18"/>
                <w:szCs w:val="18"/>
              </w:rPr>
              <w:t xml:space="preserve">omprendre la notion de participe passé. </w:t>
            </w:r>
          </w:p>
        </w:tc>
      </w:tr>
      <w:tr w:rsidR="00DD2C41" w:rsidRPr="00506EFC" w14:paraId="56835653" w14:textId="77777777" w:rsidTr="00434F41">
        <w:tc>
          <w:tcPr>
            <w:tcW w:w="4106" w:type="dxa"/>
            <w:vAlign w:val="center"/>
          </w:tcPr>
          <w:p w14:paraId="6E435C2B" w14:textId="77777777" w:rsidR="00DD2C41" w:rsidRPr="001B7504" w:rsidRDefault="00DD2C41" w:rsidP="00E06720">
            <w:pPr>
              <w:spacing w:before="120" w:after="120"/>
              <w:ind w:left="22"/>
              <w:rPr>
                <w:rFonts w:ascii="Times New Roman" w:hAnsi="Times New Roman" w:cs="Times New Roman"/>
                <w:b/>
                <w:sz w:val="18"/>
              </w:rPr>
            </w:pPr>
            <w:r w:rsidRPr="001B7504">
              <w:rPr>
                <w:rFonts w:ascii="Times New Roman" w:hAnsi="Times New Roman" w:cs="Times New Roman"/>
                <w:b/>
              </w:rPr>
              <w:t>Enrichir et structurer le lexique.</w:t>
            </w:r>
          </w:p>
        </w:tc>
        <w:tc>
          <w:tcPr>
            <w:tcW w:w="7222" w:type="dxa"/>
          </w:tcPr>
          <w:p w14:paraId="6191DCB9" w14:textId="2015B782" w:rsidR="00B81450" w:rsidRPr="00506EFC" w:rsidRDefault="00B81450" w:rsidP="001B7504">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E</w:t>
            </w:r>
            <w:r w:rsidRPr="00506EFC">
              <w:rPr>
                <w:rFonts w:ascii="Times New Roman" w:hAnsi="Times New Roman" w:cs="Times New Roman"/>
                <w:sz w:val="18"/>
                <w:szCs w:val="18"/>
              </w:rPr>
              <w:t>nrichir son lexique par la lecture, en lien avec le programme de culture littéraire et artistique</w:t>
            </w:r>
            <w:r w:rsidR="001B7504">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33CD8C3C" w14:textId="1353F74E" w:rsidR="00B81450" w:rsidRPr="00506EFC" w:rsidRDefault="00B81450" w:rsidP="001B7504">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E</w:t>
            </w:r>
            <w:r w:rsidRPr="00506EFC">
              <w:rPr>
                <w:rFonts w:ascii="Times New Roman" w:hAnsi="Times New Roman" w:cs="Times New Roman"/>
                <w:sz w:val="18"/>
                <w:szCs w:val="18"/>
              </w:rPr>
              <w:t>nrichir son lexique par l’usage du dictionnaire ou autres outils en version papier ou numérique</w:t>
            </w:r>
            <w:r w:rsidR="001B7504">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6F89AA44" w14:textId="20A7F527" w:rsidR="00B81450" w:rsidRPr="00506EFC" w:rsidRDefault="00B81450" w:rsidP="001B7504">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S</w:t>
            </w:r>
            <w:r w:rsidRPr="00506EFC">
              <w:rPr>
                <w:rFonts w:ascii="Times New Roman" w:hAnsi="Times New Roman" w:cs="Times New Roman"/>
                <w:sz w:val="18"/>
                <w:szCs w:val="18"/>
              </w:rPr>
              <w:t>avoir réutiliser à bon escient le lexique appris à l’écrit et à l’oral</w:t>
            </w:r>
            <w:r w:rsidR="001B7504">
              <w:rPr>
                <w:rFonts w:ascii="Times New Roman" w:hAnsi="Times New Roman" w:cs="Times New Roman"/>
                <w:sz w:val="18"/>
                <w:szCs w:val="18"/>
              </w:rPr>
              <w:t>.</w:t>
            </w:r>
          </w:p>
          <w:p w14:paraId="0F55F60E" w14:textId="7F6C6897" w:rsidR="00B81450" w:rsidRPr="00506EFC" w:rsidRDefault="00B81450" w:rsidP="001B7504">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C</w:t>
            </w:r>
            <w:r w:rsidRPr="00506EFC">
              <w:rPr>
                <w:rFonts w:ascii="Times New Roman" w:hAnsi="Times New Roman" w:cs="Times New Roman"/>
                <w:sz w:val="18"/>
                <w:szCs w:val="18"/>
              </w:rPr>
              <w:t>omprendre la formation des mots complexes : par dérivation et par composition</w:t>
            </w:r>
            <w:r w:rsidR="001B7504">
              <w:rPr>
                <w:rFonts w:ascii="Times New Roman" w:hAnsi="Times New Roman" w:cs="Times New Roman"/>
                <w:sz w:val="18"/>
                <w:szCs w:val="18"/>
              </w:rPr>
              <w:t>.</w:t>
            </w:r>
          </w:p>
          <w:p w14:paraId="6FCD3A98" w14:textId="5BDD1024" w:rsidR="00B81450" w:rsidRPr="00506EFC" w:rsidRDefault="00B81450" w:rsidP="001B7504">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C</w:t>
            </w:r>
            <w:r w:rsidRPr="00506EFC">
              <w:rPr>
                <w:rFonts w:ascii="Times New Roman" w:hAnsi="Times New Roman" w:cs="Times New Roman"/>
                <w:sz w:val="18"/>
                <w:szCs w:val="18"/>
              </w:rPr>
              <w:t>onnaître le sens des principaux préfixes : découvrir des racines latines et grecques</w:t>
            </w:r>
            <w:r w:rsidR="001B7504">
              <w:rPr>
                <w:rFonts w:ascii="Times New Roman" w:hAnsi="Times New Roman" w:cs="Times New Roman"/>
                <w:sz w:val="18"/>
                <w:szCs w:val="18"/>
              </w:rPr>
              <w:t>.</w:t>
            </w:r>
          </w:p>
          <w:p w14:paraId="2F4DCC4F" w14:textId="597B587E" w:rsidR="00B81450" w:rsidRPr="00506EFC" w:rsidRDefault="00B81450" w:rsidP="001B7504">
            <w:pPr>
              <w:pStyle w:val="Default"/>
              <w:ind w:left="119" w:hanging="119"/>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M</w:t>
            </w:r>
            <w:r w:rsidRPr="00506EFC">
              <w:rPr>
                <w:rFonts w:ascii="Times New Roman" w:hAnsi="Times New Roman" w:cs="Times New Roman"/>
                <w:sz w:val="18"/>
                <w:szCs w:val="18"/>
              </w:rPr>
              <w:t>ettre en réseau des mots (groupements par familles de mots, par champ lexical)</w:t>
            </w:r>
            <w:r w:rsidR="001B7504">
              <w:rPr>
                <w:rFonts w:ascii="Times New Roman" w:hAnsi="Times New Roman" w:cs="Times New Roman"/>
                <w:sz w:val="18"/>
                <w:szCs w:val="18"/>
              </w:rPr>
              <w:t>.</w:t>
            </w:r>
            <w:r w:rsidRPr="00506EFC">
              <w:rPr>
                <w:rFonts w:ascii="Times New Roman" w:hAnsi="Times New Roman" w:cs="Times New Roman"/>
                <w:sz w:val="18"/>
                <w:szCs w:val="18"/>
              </w:rPr>
              <w:t xml:space="preserve"> </w:t>
            </w:r>
          </w:p>
          <w:p w14:paraId="0F4B4ADA" w14:textId="25492BB3" w:rsidR="00DD2C41" w:rsidRPr="00506EFC" w:rsidRDefault="00B81450" w:rsidP="001B7504">
            <w:pPr>
              <w:pStyle w:val="Default"/>
              <w:spacing w:after="120"/>
              <w:ind w:left="119" w:hanging="119"/>
              <w:jc w:val="both"/>
              <w:rPr>
                <w:rFonts w:ascii="Times New Roman" w:hAnsi="Times New Roman" w:cs="Times New Roman"/>
                <w:sz w:val="18"/>
                <w:szCs w:val="20"/>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C</w:t>
            </w:r>
            <w:r w:rsidRPr="00506EFC">
              <w:rPr>
                <w:rFonts w:ascii="Times New Roman" w:hAnsi="Times New Roman" w:cs="Times New Roman"/>
                <w:sz w:val="18"/>
                <w:szCs w:val="18"/>
              </w:rPr>
              <w:t xml:space="preserve">onnaître les notions de synonymie, antonymie, homonymie, polysémie. </w:t>
            </w:r>
          </w:p>
        </w:tc>
      </w:tr>
      <w:tr w:rsidR="00DD2C41" w:rsidRPr="00506EFC" w14:paraId="5FEE3CE6" w14:textId="77777777" w:rsidTr="00434F41">
        <w:tc>
          <w:tcPr>
            <w:tcW w:w="4106" w:type="dxa"/>
            <w:vAlign w:val="center"/>
          </w:tcPr>
          <w:p w14:paraId="087FA3B3" w14:textId="77777777" w:rsidR="00B81450" w:rsidRPr="00506EFC" w:rsidRDefault="00B81450" w:rsidP="00B81450">
            <w:pPr>
              <w:pStyle w:val="Default"/>
              <w:rPr>
                <w:rFonts w:ascii="Times New Roman" w:hAnsi="Times New Roman" w:cs="Times New Roman"/>
              </w:rPr>
            </w:pPr>
            <w:r w:rsidRPr="00506EFC">
              <w:rPr>
                <w:rFonts w:ascii="Times New Roman" w:hAnsi="Times New Roman" w:cs="Times New Roman"/>
                <w:b/>
                <w:bCs/>
                <w:sz w:val="22"/>
                <w:szCs w:val="22"/>
              </w:rPr>
              <w:t xml:space="preserve">Acquérir l’orthographe lexicale </w:t>
            </w:r>
          </w:p>
          <w:p w14:paraId="079392C9" w14:textId="0999D15E" w:rsidR="00DD2C41" w:rsidRPr="00506EFC" w:rsidRDefault="00DD2C41" w:rsidP="00E06720">
            <w:pPr>
              <w:ind w:left="22"/>
              <w:rPr>
                <w:rFonts w:ascii="Times New Roman" w:hAnsi="Times New Roman" w:cs="Times New Roman"/>
                <w:sz w:val="18"/>
              </w:rPr>
            </w:pPr>
          </w:p>
        </w:tc>
        <w:tc>
          <w:tcPr>
            <w:tcW w:w="7222" w:type="dxa"/>
          </w:tcPr>
          <w:p w14:paraId="1F39E2E8" w14:textId="64252AFD" w:rsidR="00B81450" w:rsidRPr="00506EFC" w:rsidRDefault="00B81450" w:rsidP="001B7504">
            <w:pPr>
              <w:pStyle w:val="Default"/>
              <w:ind w:left="-23"/>
              <w:jc w:val="both"/>
              <w:rPr>
                <w:rFonts w:ascii="Times New Roman" w:hAnsi="Times New Roman" w:cs="Times New Roman"/>
                <w:sz w:val="18"/>
                <w:szCs w:val="18"/>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M</w:t>
            </w:r>
            <w:r w:rsidRPr="00506EFC">
              <w:rPr>
                <w:rFonts w:ascii="Times New Roman" w:hAnsi="Times New Roman" w:cs="Times New Roman"/>
                <w:sz w:val="18"/>
                <w:szCs w:val="18"/>
              </w:rPr>
              <w:t>émoriser l’orthographe des mots invariables appris en grammaire</w:t>
            </w:r>
            <w:r w:rsidR="001B7504">
              <w:rPr>
                <w:rFonts w:ascii="Times New Roman" w:hAnsi="Times New Roman" w:cs="Times New Roman"/>
                <w:sz w:val="18"/>
                <w:szCs w:val="18"/>
              </w:rPr>
              <w:t>.</w:t>
            </w:r>
          </w:p>
          <w:p w14:paraId="09F39029" w14:textId="67EA0F60" w:rsidR="00DD2C41" w:rsidRPr="00506EFC" w:rsidRDefault="00B81450" w:rsidP="005E5D67">
            <w:pPr>
              <w:pStyle w:val="Default"/>
              <w:ind w:left="3" w:hanging="26"/>
              <w:jc w:val="both"/>
              <w:rPr>
                <w:rFonts w:ascii="Times New Roman" w:hAnsi="Times New Roman" w:cs="Times New Roman"/>
                <w:sz w:val="18"/>
                <w:szCs w:val="20"/>
              </w:rPr>
            </w:pPr>
            <w:r w:rsidRPr="00506EFC">
              <w:rPr>
                <w:rFonts w:ascii="Times New Roman" w:hAnsi="Times New Roman" w:cs="Times New Roman"/>
                <w:sz w:val="18"/>
                <w:szCs w:val="18"/>
              </w:rPr>
              <w:t xml:space="preserve">- </w:t>
            </w:r>
            <w:r w:rsidR="001B7504">
              <w:rPr>
                <w:rFonts w:ascii="Times New Roman" w:hAnsi="Times New Roman" w:cs="Times New Roman"/>
                <w:sz w:val="18"/>
                <w:szCs w:val="18"/>
              </w:rPr>
              <w:t>M</w:t>
            </w:r>
            <w:r w:rsidRPr="00506EFC">
              <w:rPr>
                <w:rFonts w:ascii="Times New Roman" w:hAnsi="Times New Roman" w:cs="Times New Roman"/>
                <w:sz w:val="18"/>
                <w:szCs w:val="18"/>
              </w:rPr>
              <w:t xml:space="preserve">émoriser le lexique appris en s’appuyant sur ses régularités, sa formation - </w:t>
            </w:r>
            <w:r w:rsidR="001B7504">
              <w:rPr>
                <w:rFonts w:ascii="Times New Roman" w:hAnsi="Times New Roman" w:cs="Times New Roman"/>
                <w:sz w:val="18"/>
                <w:szCs w:val="18"/>
              </w:rPr>
              <w:t>A</w:t>
            </w:r>
            <w:r w:rsidRPr="00506EFC">
              <w:rPr>
                <w:rFonts w:ascii="Times New Roman" w:hAnsi="Times New Roman" w:cs="Times New Roman"/>
                <w:sz w:val="18"/>
                <w:szCs w:val="18"/>
              </w:rPr>
              <w:t xml:space="preserve">cquérir des repères orthographiques en s’appuyant sur la formation </w:t>
            </w:r>
            <w:proofErr w:type="gramStart"/>
            <w:r w:rsidRPr="00506EFC">
              <w:rPr>
                <w:rFonts w:ascii="Times New Roman" w:hAnsi="Times New Roman" w:cs="Times New Roman"/>
                <w:sz w:val="18"/>
                <w:szCs w:val="18"/>
              </w:rPr>
              <w:t xml:space="preserve">des </w:t>
            </w:r>
            <w:r w:rsidR="001B7504">
              <w:rPr>
                <w:rFonts w:ascii="Times New Roman" w:hAnsi="Times New Roman" w:cs="Times New Roman"/>
                <w:sz w:val="18"/>
                <w:szCs w:val="18"/>
              </w:rPr>
              <w:t xml:space="preserve"> </w:t>
            </w:r>
            <w:r w:rsidRPr="00506EFC">
              <w:rPr>
                <w:rFonts w:ascii="Times New Roman" w:hAnsi="Times New Roman" w:cs="Times New Roman"/>
                <w:sz w:val="18"/>
                <w:szCs w:val="18"/>
              </w:rPr>
              <w:t>mots</w:t>
            </w:r>
            <w:proofErr w:type="gramEnd"/>
            <w:r w:rsidRPr="00506EFC">
              <w:rPr>
                <w:rFonts w:ascii="Times New Roman" w:hAnsi="Times New Roman" w:cs="Times New Roman"/>
                <w:sz w:val="18"/>
                <w:szCs w:val="18"/>
              </w:rPr>
              <w:t xml:space="preserve"> et leur étymologie. </w:t>
            </w:r>
          </w:p>
        </w:tc>
      </w:tr>
      <w:tr w:rsidR="00DD2C41" w:rsidRPr="00506EFC" w14:paraId="1CC30A6A" w14:textId="77777777" w:rsidTr="001B7504">
        <w:trPr>
          <w:trHeight w:val="2837"/>
        </w:trPr>
        <w:tc>
          <w:tcPr>
            <w:tcW w:w="11328" w:type="dxa"/>
            <w:gridSpan w:val="2"/>
          </w:tcPr>
          <w:tbl>
            <w:tblPr>
              <w:tblStyle w:val="Grilledutableau"/>
              <w:tblW w:w="19922" w:type="dxa"/>
              <w:tblInd w:w="737" w:type="dxa"/>
              <w:tblLook w:val="04A0" w:firstRow="1" w:lastRow="0" w:firstColumn="1" w:lastColumn="0" w:noHBand="0" w:noVBand="1"/>
            </w:tblPr>
            <w:tblGrid>
              <w:gridCol w:w="10457"/>
              <w:gridCol w:w="9465"/>
            </w:tblGrid>
            <w:tr w:rsidR="00DD2C41" w:rsidRPr="00506EFC" w14:paraId="07591504" w14:textId="77777777" w:rsidTr="00E06720">
              <w:tc>
                <w:tcPr>
                  <w:tcW w:w="10457" w:type="dxa"/>
                  <w:shd w:val="clear" w:color="auto" w:fill="F4B083" w:themeFill="accent2" w:themeFillTint="99"/>
                </w:tcPr>
                <w:p w14:paraId="355397AB" w14:textId="77777777" w:rsidR="00D65A79" w:rsidRPr="001B7504" w:rsidRDefault="00D65A79" w:rsidP="00D65A79">
                  <w:pPr>
                    <w:rPr>
                      <w:rFonts w:ascii="Times New Roman" w:hAnsi="Times New Roman" w:cs="Times New Roman"/>
                      <w:b/>
                      <w:sz w:val="18"/>
                      <w:u w:val="single"/>
                    </w:rPr>
                  </w:pPr>
                  <w:bookmarkStart w:id="0" w:name="_Hlk532227288"/>
                </w:p>
                <w:p w14:paraId="62EE563B" w14:textId="35D58F57" w:rsidR="00D65A79" w:rsidRDefault="00D65A79" w:rsidP="00D65A79">
                  <w:pPr>
                    <w:shd w:val="clear" w:color="auto" w:fill="F4B083" w:themeFill="accent2" w:themeFillTint="99"/>
                    <w:jc w:val="center"/>
                    <w:rPr>
                      <w:rFonts w:ascii="Times New Roman" w:hAnsi="Times New Roman" w:cs="Times New Roman"/>
                      <w:b/>
                      <w:color w:val="000000" w:themeColor="text1"/>
                      <w:sz w:val="18"/>
                      <w:szCs w:val="18"/>
                    </w:rPr>
                  </w:pPr>
                  <w:r w:rsidRPr="001B7504">
                    <w:rPr>
                      <w:rFonts w:ascii="Times New Roman" w:hAnsi="Times New Roman" w:cs="Times New Roman"/>
                      <w:b/>
                      <w:color w:val="000000" w:themeColor="text1"/>
                      <w:sz w:val="18"/>
                      <w:szCs w:val="18"/>
                    </w:rPr>
                    <w:t xml:space="preserve">Comprendre, s’exprimer en utilisant la langue française à l’oral et à l’écrit </w:t>
                  </w:r>
                </w:p>
                <w:p w14:paraId="5CE8C8BB" w14:textId="69699CC0" w:rsidR="001B7504" w:rsidRPr="001B7504" w:rsidRDefault="001B7504" w:rsidP="00D65A79">
                  <w:pPr>
                    <w:shd w:val="clear" w:color="auto" w:fill="F4B083" w:themeFill="accent2" w:themeFillTint="99"/>
                    <w:jc w:val="center"/>
                    <w:rPr>
                      <w:rFonts w:ascii="Times New Roman" w:hAnsi="Times New Roman" w:cs="Times New Roman"/>
                      <w:b/>
                      <w:color w:val="000000" w:themeColor="text1"/>
                      <w:sz w:val="18"/>
                      <w:szCs w:val="18"/>
                    </w:rPr>
                  </w:pPr>
                  <w:r w:rsidRPr="00506EFC">
                    <w:rPr>
                      <w:rFonts w:ascii="Times New Roman" w:hAnsi="Times New Roman" w:cs="Times New Roman"/>
                      <w:b/>
                      <w:sz w:val="18"/>
                    </w:rPr>
                    <w:t xml:space="preserve">Exploiter les ressources de la langue </w:t>
                  </w:r>
                  <w:r>
                    <w:rPr>
                      <w:rFonts w:ascii="Times New Roman" w:hAnsi="Times New Roman" w:cs="Times New Roman"/>
                      <w:b/>
                      <w:sz w:val="18"/>
                    </w:rPr>
                    <w:t xml:space="preserve">- </w:t>
                  </w:r>
                  <w:r w:rsidRPr="00506EFC">
                    <w:rPr>
                      <w:rFonts w:ascii="Times New Roman" w:hAnsi="Times New Roman" w:cs="Times New Roman"/>
                      <w:b/>
                      <w:sz w:val="18"/>
                    </w:rPr>
                    <w:t>Réfléchir sur le système linguistique</w:t>
                  </w:r>
                </w:p>
                <w:p w14:paraId="51A332BF" w14:textId="643612E8" w:rsidR="00DD2C41" w:rsidRPr="001B7504" w:rsidRDefault="00DD2C41" w:rsidP="00E06720">
                  <w:pPr>
                    <w:jc w:val="center"/>
                    <w:rPr>
                      <w:rFonts w:ascii="Times New Roman" w:hAnsi="Times New Roman" w:cs="Times New Roman"/>
                      <w:b/>
                      <w:sz w:val="18"/>
                    </w:rPr>
                  </w:pPr>
                </w:p>
              </w:tc>
              <w:tc>
                <w:tcPr>
                  <w:tcW w:w="9465" w:type="dxa"/>
                  <w:shd w:val="clear" w:color="auto" w:fill="F4B083" w:themeFill="accent2" w:themeFillTint="99"/>
                </w:tcPr>
                <w:p w14:paraId="7CDEB881" w14:textId="77777777" w:rsidR="00DD2C41" w:rsidRPr="00506EFC" w:rsidRDefault="00DD2C41" w:rsidP="00E06720">
                  <w:pPr>
                    <w:jc w:val="center"/>
                    <w:rPr>
                      <w:rFonts w:ascii="Times New Roman" w:hAnsi="Times New Roman" w:cs="Times New Roman"/>
                      <w:sz w:val="18"/>
                    </w:rPr>
                  </w:pPr>
                </w:p>
              </w:tc>
            </w:tr>
            <w:tr w:rsidR="00DD2C41" w:rsidRPr="00506EFC" w14:paraId="50FFA7C6" w14:textId="77777777" w:rsidTr="001B7504">
              <w:trPr>
                <w:trHeight w:val="411"/>
              </w:trPr>
              <w:tc>
                <w:tcPr>
                  <w:tcW w:w="10457" w:type="dxa"/>
                  <w:shd w:val="clear" w:color="auto" w:fill="F4B083" w:themeFill="accent2" w:themeFillTint="99"/>
                </w:tcPr>
                <w:p w14:paraId="7F880082" w14:textId="7C3924BC" w:rsidR="00DD2C41" w:rsidRPr="001B7504" w:rsidRDefault="001B7504" w:rsidP="001B7504">
                  <w:pPr>
                    <w:pStyle w:val="Default"/>
                    <w:numPr>
                      <w:ilvl w:val="0"/>
                      <w:numId w:val="5"/>
                    </w:numPr>
                    <w:rPr>
                      <w:rFonts w:ascii="Times New Roman" w:hAnsi="Times New Roman" w:cs="Times New Roman"/>
                      <w:sz w:val="16"/>
                      <w:szCs w:val="16"/>
                    </w:rPr>
                  </w:pPr>
                  <w:r>
                    <w:rPr>
                      <w:rFonts w:ascii="Times New Roman" w:hAnsi="Times New Roman" w:cs="Times New Roman"/>
                      <w:sz w:val="16"/>
                      <w:szCs w:val="16"/>
                    </w:rPr>
                    <w:t>Q</w:t>
                  </w:r>
                  <w:r w:rsidR="00D65A79" w:rsidRPr="001B7504">
                    <w:rPr>
                      <w:rFonts w:ascii="Times New Roman" w:hAnsi="Times New Roman" w:cs="Times New Roman"/>
                      <w:sz w:val="16"/>
                      <w:szCs w:val="16"/>
                    </w:rPr>
                    <w:t>u’il sache transcrire un énoncé oral sans erreur phonologique, en maitrisant la segmentation des unités linguistiques et en utilisant une ponctuation adaptée</w:t>
                  </w:r>
                  <w:r>
                    <w:rPr>
                      <w:rFonts w:ascii="Times New Roman" w:hAnsi="Times New Roman" w:cs="Times New Roman"/>
                      <w:sz w:val="16"/>
                      <w:szCs w:val="16"/>
                    </w:rPr>
                    <w:t>.</w:t>
                  </w:r>
                </w:p>
              </w:tc>
              <w:tc>
                <w:tcPr>
                  <w:tcW w:w="9465" w:type="dxa"/>
                  <w:shd w:val="clear" w:color="auto" w:fill="F4B083" w:themeFill="accent2" w:themeFillTint="99"/>
                </w:tcPr>
                <w:p w14:paraId="1F887510" w14:textId="77777777" w:rsidR="00DD2C41" w:rsidRPr="00506EFC" w:rsidRDefault="00DD2C41" w:rsidP="00DD2C41">
                  <w:pPr>
                    <w:pStyle w:val="Paragraphedeliste"/>
                    <w:numPr>
                      <w:ilvl w:val="0"/>
                      <w:numId w:val="5"/>
                    </w:numPr>
                    <w:rPr>
                      <w:rFonts w:ascii="Times New Roman" w:hAnsi="Times New Roman" w:cs="Times New Roman"/>
                      <w:sz w:val="20"/>
                    </w:rPr>
                  </w:pPr>
                </w:p>
              </w:tc>
            </w:tr>
            <w:tr w:rsidR="00DD2C41" w:rsidRPr="00506EFC" w14:paraId="105B739F" w14:textId="77777777" w:rsidTr="00E06720">
              <w:tc>
                <w:tcPr>
                  <w:tcW w:w="10457" w:type="dxa"/>
                  <w:shd w:val="clear" w:color="auto" w:fill="F4B083" w:themeFill="accent2" w:themeFillTint="99"/>
                </w:tcPr>
                <w:p w14:paraId="7AD44346" w14:textId="7C96D453" w:rsidR="00DD2C41" w:rsidRPr="001B7504" w:rsidRDefault="001B7504" w:rsidP="001B7504">
                  <w:pPr>
                    <w:pStyle w:val="Default"/>
                    <w:numPr>
                      <w:ilvl w:val="0"/>
                      <w:numId w:val="5"/>
                    </w:numPr>
                    <w:rPr>
                      <w:rFonts w:ascii="Times New Roman" w:hAnsi="Times New Roman" w:cs="Times New Roman"/>
                      <w:sz w:val="16"/>
                      <w:szCs w:val="16"/>
                    </w:rPr>
                  </w:pPr>
                  <w:r>
                    <w:rPr>
                      <w:rFonts w:ascii="Times New Roman" w:hAnsi="Times New Roman" w:cs="Times New Roman"/>
                      <w:sz w:val="16"/>
                      <w:szCs w:val="16"/>
                    </w:rPr>
                    <w:t>Q</w:t>
                  </w:r>
                  <w:r w:rsidR="00D65A79" w:rsidRPr="001B7504">
                    <w:rPr>
                      <w:rFonts w:ascii="Times New Roman" w:hAnsi="Times New Roman" w:cs="Times New Roman"/>
                      <w:sz w:val="16"/>
                      <w:szCs w:val="16"/>
                    </w:rPr>
                    <w:t>u’il ait mémorisé l’orthographe des mots les plus fréquents ainsi que ceux qu’il a appris dans les différentes disciplines</w:t>
                  </w:r>
                  <w:r>
                    <w:rPr>
                      <w:rFonts w:ascii="Times New Roman" w:hAnsi="Times New Roman" w:cs="Times New Roman"/>
                      <w:sz w:val="16"/>
                      <w:szCs w:val="16"/>
                    </w:rPr>
                    <w:t>.</w:t>
                  </w:r>
                </w:p>
              </w:tc>
              <w:tc>
                <w:tcPr>
                  <w:tcW w:w="9465" w:type="dxa"/>
                  <w:shd w:val="clear" w:color="auto" w:fill="F4B083" w:themeFill="accent2" w:themeFillTint="99"/>
                </w:tcPr>
                <w:p w14:paraId="3C25C74C" w14:textId="77777777" w:rsidR="00DD2C41" w:rsidRPr="00506EFC" w:rsidRDefault="00DD2C41" w:rsidP="00DD2C41">
                  <w:pPr>
                    <w:pStyle w:val="Paragraphedeliste"/>
                    <w:numPr>
                      <w:ilvl w:val="0"/>
                      <w:numId w:val="5"/>
                    </w:numPr>
                    <w:rPr>
                      <w:rFonts w:ascii="Times New Roman" w:hAnsi="Times New Roman" w:cs="Times New Roman"/>
                      <w:sz w:val="20"/>
                    </w:rPr>
                  </w:pPr>
                </w:p>
              </w:tc>
            </w:tr>
            <w:tr w:rsidR="00DD2C41" w:rsidRPr="00506EFC" w14:paraId="707AA579" w14:textId="77777777" w:rsidTr="00E06720">
              <w:tc>
                <w:tcPr>
                  <w:tcW w:w="10457" w:type="dxa"/>
                  <w:shd w:val="clear" w:color="auto" w:fill="F4B083" w:themeFill="accent2" w:themeFillTint="99"/>
                </w:tcPr>
                <w:p w14:paraId="1F6F5967" w14:textId="38832D9A" w:rsidR="00DD2C41" w:rsidRPr="001B7504" w:rsidRDefault="001B7504" w:rsidP="001B7504">
                  <w:pPr>
                    <w:pStyle w:val="Default"/>
                    <w:numPr>
                      <w:ilvl w:val="0"/>
                      <w:numId w:val="5"/>
                    </w:numPr>
                    <w:rPr>
                      <w:rFonts w:ascii="Times New Roman" w:hAnsi="Times New Roman" w:cs="Times New Roman"/>
                      <w:sz w:val="16"/>
                      <w:szCs w:val="16"/>
                    </w:rPr>
                  </w:pPr>
                  <w:r>
                    <w:rPr>
                      <w:rFonts w:ascii="Times New Roman" w:hAnsi="Times New Roman" w:cs="Times New Roman"/>
                      <w:sz w:val="16"/>
                      <w:szCs w:val="16"/>
                    </w:rPr>
                    <w:t>Q</w:t>
                  </w:r>
                  <w:r w:rsidR="00D65A79" w:rsidRPr="001B7504">
                    <w:rPr>
                      <w:rFonts w:ascii="Times New Roman" w:hAnsi="Times New Roman" w:cs="Times New Roman"/>
                      <w:sz w:val="16"/>
                      <w:szCs w:val="16"/>
                    </w:rPr>
                    <w:t>u’il soit capable, dans une situation de production écrite, ou sous la dic</w:t>
                  </w:r>
                  <w:r w:rsidR="00D65A79" w:rsidRPr="001B7504">
                    <w:rPr>
                      <w:rFonts w:ascii="Times New Roman" w:hAnsi="Times New Roman" w:cs="Times New Roman"/>
                      <w:sz w:val="16"/>
                      <w:szCs w:val="16"/>
                    </w:rPr>
                    <w:softHyphen/>
                    <w:t>tée, de réaliser les accords dans le groupe nominal, d’accorder le verbe et son sujet dans les cas simples définis par les attendus du programme ainsi que l’attribut avec le sujet</w:t>
                  </w:r>
                  <w:r>
                    <w:rPr>
                      <w:rFonts w:ascii="Times New Roman" w:hAnsi="Times New Roman" w:cs="Times New Roman"/>
                      <w:sz w:val="16"/>
                      <w:szCs w:val="16"/>
                    </w:rPr>
                    <w:t>.</w:t>
                  </w:r>
                </w:p>
              </w:tc>
              <w:tc>
                <w:tcPr>
                  <w:tcW w:w="9465" w:type="dxa"/>
                  <w:shd w:val="clear" w:color="auto" w:fill="F4B083" w:themeFill="accent2" w:themeFillTint="99"/>
                </w:tcPr>
                <w:p w14:paraId="0DC59891" w14:textId="77777777" w:rsidR="00DD2C41" w:rsidRPr="00506EFC" w:rsidRDefault="00DD2C41" w:rsidP="00DD2C41">
                  <w:pPr>
                    <w:pStyle w:val="Paragraphedeliste"/>
                    <w:numPr>
                      <w:ilvl w:val="0"/>
                      <w:numId w:val="5"/>
                    </w:numPr>
                    <w:rPr>
                      <w:rFonts w:ascii="Times New Roman" w:hAnsi="Times New Roman" w:cs="Times New Roman"/>
                      <w:sz w:val="20"/>
                    </w:rPr>
                  </w:pPr>
                </w:p>
              </w:tc>
            </w:tr>
            <w:tr w:rsidR="00DD2C41" w:rsidRPr="00506EFC" w14:paraId="02DA0069" w14:textId="77777777" w:rsidTr="00E06720">
              <w:tc>
                <w:tcPr>
                  <w:tcW w:w="10457" w:type="dxa"/>
                  <w:shd w:val="clear" w:color="auto" w:fill="F4B083" w:themeFill="accent2" w:themeFillTint="99"/>
                </w:tcPr>
                <w:p w14:paraId="2C2B1901" w14:textId="0CA49FEA" w:rsidR="00DD2C41" w:rsidRPr="001B7504" w:rsidRDefault="001B7504" w:rsidP="001B7504">
                  <w:pPr>
                    <w:pStyle w:val="Default"/>
                    <w:numPr>
                      <w:ilvl w:val="0"/>
                      <w:numId w:val="5"/>
                    </w:numPr>
                    <w:rPr>
                      <w:rFonts w:ascii="Times New Roman" w:hAnsi="Times New Roman" w:cs="Times New Roman"/>
                      <w:sz w:val="16"/>
                      <w:szCs w:val="16"/>
                    </w:rPr>
                  </w:pPr>
                  <w:r>
                    <w:rPr>
                      <w:rFonts w:ascii="Times New Roman" w:hAnsi="Times New Roman" w:cs="Times New Roman"/>
                      <w:sz w:val="16"/>
                      <w:szCs w:val="16"/>
                    </w:rPr>
                    <w:t>Q</w:t>
                  </w:r>
                  <w:r w:rsidR="00D65A79" w:rsidRPr="001B7504">
                    <w:rPr>
                      <w:rFonts w:ascii="Times New Roman" w:hAnsi="Times New Roman" w:cs="Times New Roman"/>
                      <w:sz w:val="16"/>
                      <w:szCs w:val="16"/>
                    </w:rPr>
                    <w:t>u’il sache réviser un énoncé produit par lui-même ou un autre scripteur à partir d’indications orientant cette révision</w:t>
                  </w:r>
                  <w:r>
                    <w:rPr>
                      <w:rFonts w:ascii="Times New Roman" w:hAnsi="Times New Roman" w:cs="Times New Roman"/>
                      <w:sz w:val="16"/>
                      <w:szCs w:val="16"/>
                    </w:rPr>
                    <w:t>.</w:t>
                  </w:r>
                </w:p>
              </w:tc>
              <w:tc>
                <w:tcPr>
                  <w:tcW w:w="9465" w:type="dxa"/>
                  <w:shd w:val="clear" w:color="auto" w:fill="F4B083" w:themeFill="accent2" w:themeFillTint="99"/>
                </w:tcPr>
                <w:p w14:paraId="0C6B138F" w14:textId="77777777" w:rsidR="00DD2C41" w:rsidRPr="00506EFC" w:rsidRDefault="00DD2C41" w:rsidP="00DD2C41">
                  <w:pPr>
                    <w:pStyle w:val="Paragraphedeliste"/>
                    <w:numPr>
                      <w:ilvl w:val="0"/>
                      <w:numId w:val="5"/>
                    </w:numPr>
                    <w:rPr>
                      <w:rFonts w:ascii="Times New Roman" w:hAnsi="Times New Roman" w:cs="Times New Roman"/>
                      <w:sz w:val="20"/>
                    </w:rPr>
                  </w:pPr>
                </w:p>
              </w:tc>
            </w:tr>
            <w:tr w:rsidR="00DD2C41" w:rsidRPr="00506EFC" w14:paraId="67F61F07" w14:textId="77777777" w:rsidTr="00E06720">
              <w:tc>
                <w:tcPr>
                  <w:tcW w:w="10457" w:type="dxa"/>
                  <w:shd w:val="clear" w:color="auto" w:fill="F4B083" w:themeFill="accent2" w:themeFillTint="99"/>
                </w:tcPr>
                <w:p w14:paraId="4487BA5A" w14:textId="77777777" w:rsidR="00DD2C41" w:rsidRDefault="001B7504" w:rsidP="001B7504">
                  <w:pPr>
                    <w:pStyle w:val="Default"/>
                    <w:numPr>
                      <w:ilvl w:val="0"/>
                      <w:numId w:val="5"/>
                    </w:numPr>
                    <w:rPr>
                      <w:rFonts w:ascii="Times New Roman" w:hAnsi="Times New Roman" w:cs="Times New Roman"/>
                      <w:sz w:val="16"/>
                      <w:szCs w:val="16"/>
                    </w:rPr>
                  </w:pPr>
                  <w:r>
                    <w:rPr>
                      <w:rFonts w:ascii="Times New Roman" w:hAnsi="Times New Roman" w:cs="Times New Roman"/>
                      <w:sz w:val="16"/>
                      <w:szCs w:val="16"/>
                    </w:rPr>
                    <w:t>Q</w:t>
                  </w:r>
                  <w:r w:rsidR="00D65A79" w:rsidRPr="001B7504">
                    <w:rPr>
                      <w:rFonts w:ascii="Times New Roman" w:hAnsi="Times New Roman" w:cs="Times New Roman"/>
                      <w:sz w:val="16"/>
                      <w:szCs w:val="16"/>
                    </w:rPr>
                    <w:t xml:space="preserve">u’il sache raisonner pour trouver le sens de mots inconnus en prenant appui sur la morphologie, les réseaux de mots qu’il a appris à construire, et le contexte. </w:t>
                  </w:r>
                </w:p>
                <w:p w14:paraId="004E7D1D" w14:textId="32BAD4F0" w:rsidR="004177BE" w:rsidRPr="001B7504" w:rsidRDefault="004177BE" w:rsidP="004177BE">
                  <w:pPr>
                    <w:pStyle w:val="Default"/>
                    <w:ind w:left="720"/>
                    <w:rPr>
                      <w:rFonts w:ascii="Times New Roman" w:hAnsi="Times New Roman" w:cs="Times New Roman"/>
                      <w:sz w:val="16"/>
                      <w:szCs w:val="16"/>
                    </w:rPr>
                  </w:pPr>
                  <w:bookmarkStart w:id="1" w:name="_GoBack"/>
                  <w:bookmarkEnd w:id="1"/>
                </w:p>
              </w:tc>
              <w:tc>
                <w:tcPr>
                  <w:tcW w:w="9465" w:type="dxa"/>
                  <w:shd w:val="clear" w:color="auto" w:fill="F4B083" w:themeFill="accent2" w:themeFillTint="99"/>
                </w:tcPr>
                <w:p w14:paraId="5E226128" w14:textId="77777777" w:rsidR="00DD2C41" w:rsidRPr="00506EFC" w:rsidRDefault="00DD2C41" w:rsidP="00DD2C41">
                  <w:pPr>
                    <w:pStyle w:val="Paragraphedeliste"/>
                    <w:numPr>
                      <w:ilvl w:val="0"/>
                      <w:numId w:val="5"/>
                    </w:numPr>
                    <w:rPr>
                      <w:rFonts w:ascii="Times New Roman" w:hAnsi="Times New Roman" w:cs="Times New Roman"/>
                      <w:sz w:val="20"/>
                    </w:rPr>
                  </w:pPr>
                </w:p>
              </w:tc>
            </w:tr>
            <w:bookmarkEnd w:id="0"/>
          </w:tbl>
          <w:p w14:paraId="7CD1EECC" w14:textId="3E12B834" w:rsidR="00DD2C41" w:rsidRPr="00506EFC" w:rsidRDefault="00DD2C41" w:rsidP="00E06720">
            <w:pPr>
              <w:ind w:left="22"/>
              <w:rPr>
                <w:rFonts w:ascii="Times New Roman" w:hAnsi="Times New Roman" w:cs="Times New Roman"/>
                <w:sz w:val="18"/>
              </w:rPr>
            </w:pPr>
          </w:p>
        </w:tc>
      </w:tr>
    </w:tbl>
    <w:p w14:paraId="3713D478" w14:textId="6F316FC4" w:rsidR="00DD2C41" w:rsidRPr="00506EFC" w:rsidRDefault="000A5437" w:rsidP="00DD2C41">
      <w:pPr>
        <w:rPr>
          <w:rFonts w:ascii="Times New Roman" w:hAnsi="Times New Roman" w:cs="Times New Roman"/>
          <w:sz w:val="20"/>
        </w:rPr>
      </w:pPr>
      <w:r w:rsidRPr="00506EFC">
        <w:rPr>
          <w:rFonts w:ascii="Times New Roman" w:hAnsi="Times New Roman" w:cs="Times New Roman"/>
          <w:noProof/>
          <w:sz w:val="18"/>
        </w:rPr>
        <mc:AlternateContent>
          <mc:Choice Requires="wps">
            <w:drawing>
              <wp:anchor distT="0" distB="0" distL="114300" distR="114300" simplePos="0" relativeHeight="251661312" behindDoc="0" locked="0" layoutInCell="1" allowOverlap="1" wp14:anchorId="7C7F1D89" wp14:editId="6A7636FB">
                <wp:simplePos x="0" y="0"/>
                <wp:positionH relativeFrom="column">
                  <wp:posOffset>635</wp:posOffset>
                </wp:positionH>
                <wp:positionV relativeFrom="paragraph">
                  <wp:posOffset>-1809115</wp:posOffset>
                </wp:positionV>
                <wp:extent cx="533400" cy="1781175"/>
                <wp:effectExtent l="0" t="0" r="19050" b="28575"/>
                <wp:wrapNone/>
                <wp:docPr id="19" name="Zone de texte 19"/>
                <wp:cNvGraphicFramePr/>
                <a:graphic xmlns:a="http://schemas.openxmlformats.org/drawingml/2006/main">
                  <a:graphicData uri="http://schemas.microsoft.com/office/word/2010/wordprocessingShape">
                    <wps:wsp>
                      <wps:cNvSpPr txBox="1"/>
                      <wps:spPr>
                        <a:xfrm>
                          <a:off x="0" y="0"/>
                          <a:ext cx="533400" cy="1781175"/>
                        </a:xfrm>
                        <a:prstGeom prst="rect">
                          <a:avLst/>
                        </a:prstGeom>
                        <a:solidFill>
                          <a:schemeClr val="accent2">
                            <a:lumMod val="60000"/>
                            <a:lumOff val="40000"/>
                          </a:schemeClr>
                        </a:solidFill>
                        <a:ln w="6350">
                          <a:solidFill>
                            <a:prstClr val="black"/>
                          </a:solidFill>
                        </a:ln>
                      </wps:spPr>
                      <wps:txbx>
                        <w:txbxContent>
                          <w:p w14:paraId="0FCC4FF9" w14:textId="77777777" w:rsidR="001B7504" w:rsidRPr="001B7504" w:rsidRDefault="001B7504" w:rsidP="000A5437">
                            <w:pPr>
                              <w:jc w:val="center"/>
                              <w:rPr>
                                <w:rFonts w:ascii="Times New Roman" w:hAnsi="Times New Roman" w:cs="Times New Roman"/>
                                <w:b/>
                                <w:sz w:val="18"/>
                                <w:u w:val="single"/>
                              </w:rPr>
                            </w:pPr>
                            <w:r w:rsidRPr="001B7504">
                              <w:rPr>
                                <w:rFonts w:ascii="Times New Roman" w:hAnsi="Times New Roman" w:cs="Times New Roman"/>
                                <w:b/>
                                <w:sz w:val="18"/>
                                <w:u w:val="single"/>
                              </w:rPr>
                              <w:t>D1-1 Grille par domaine</w:t>
                            </w:r>
                          </w:p>
                          <w:p w14:paraId="6A3A5E9D" w14:textId="4AAB26B8" w:rsidR="00DD2C41" w:rsidRPr="00E412B7" w:rsidRDefault="00DD2C41" w:rsidP="000A5437">
                            <w:pPr>
                              <w:jc w:val="center"/>
                              <w:rPr>
                                <w:sz w:val="28"/>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F1D89" id="Zone de texte 19" o:spid="_x0000_s1031" type="#_x0000_t202" style="position:absolute;margin-left:.05pt;margin-top:-142.45pt;width:42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" fillcolor="#f4b083 [1941]" strokeweight=".5pt">
                <v:textbox style="layout-flow:vertical;mso-layout-flow-alt:bottom-to-top">
                  <w:txbxContent>
                    <w:p w14:paraId="0FCC4FF9" w14:textId="77777777" w:rsidR="001B7504" w:rsidRPr="001B7504" w:rsidRDefault="001B7504" w:rsidP="000A5437">
                      <w:pPr>
                        <w:jc w:val="center"/>
                        <w:rPr>
                          <w:rFonts w:ascii="Times New Roman" w:hAnsi="Times New Roman" w:cs="Times New Roman"/>
                          <w:b/>
                          <w:sz w:val="18"/>
                          <w:u w:val="single"/>
                        </w:rPr>
                      </w:pPr>
                      <w:r w:rsidRPr="001B7504">
                        <w:rPr>
                          <w:rFonts w:ascii="Times New Roman" w:hAnsi="Times New Roman" w:cs="Times New Roman"/>
                          <w:b/>
                          <w:sz w:val="18"/>
                          <w:u w:val="single"/>
                        </w:rPr>
                        <w:t>D1-1 Grille par domaine</w:t>
                      </w:r>
                    </w:p>
                    <w:p w14:paraId="6A3A5E9D" w14:textId="4AAB26B8" w:rsidR="00DD2C41" w:rsidRPr="00E412B7" w:rsidRDefault="00DD2C41" w:rsidP="000A5437">
                      <w:pPr>
                        <w:jc w:val="center"/>
                        <w:rPr>
                          <w:sz w:val="28"/>
                        </w:rPr>
                      </w:pPr>
                    </w:p>
                  </w:txbxContent>
                </v:textbox>
              </v:shape>
            </w:pict>
          </mc:Fallback>
        </mc:AlternateContent>
      </w:r>
    </w:p>
    <w:p w14:paraId="0ECADD8F" w14:textId="77777777" w:rsidR="00DD2C41" w:rsidRPr="00506EFC" w:rsidRDefault="00DD2C41" w:rsidP="00DD2C41">
      <w:pPr>
        <w:rPr>
          <w:rFonts w:ascii="Times New Roman" w:hAnsi="Times New Roman" w:cs="Times New Roman"/>
          <w:sz w:val="20"/>
        </w:rPr>
      </w:pPr>
    </w:p>
    <w:tbl>
      <w:tblPr>
        <w:tblStyle w:val="Grilledutableau"/>
        <w:tblW w:w="0" w:type="auto"/>
        <w:tblLook w:val="04A0" w:firstRow="1" w:lastRow="0" w:firstColumn="1" w:lastColumn="0" w:noHBand="0" w:noVBand="1"/>
      </w:tblPr>
      <w:tblGrid>
        <w:gridCol w:w="11328"/>
      </w:tblGrid>
      <w:tr w:rsidR="00DD2C41" w:rsidRPr="00506EFC" w14:paraId="4B91F803" w14:textId="77777777" w:rsidTr="00B81450">
        <w:tc>
          <w:tcPr>
            <w:tcW w:w="11328" w:type="dxa"/>
          </w:tcPr>
          <w:p w14:paraId="17A261E3" w14:textId="77777777" w:rsidR="00DD2C41" w:rsidRPr="00506EFC" w:rsidRDefault="00DD2C41" w:rsidP="00E06720">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b/>
                <w:bCs/>
                <w:iCs/>
                <w:sz w:val="36"/>
                <w:szCs w:val="20"/>
              </w:rPr>
            </w:pPr>
            <w:r w:rsidRPr="00506EFC">
              <w:rPr>
                <w:rFonts w:ascii="Times New Roman" w:hAnsi="Times New Roman" w:cs="Times New Roman"/>
                <w:b/>
                <w:bCs/>
                <w:iCs/>
                <w:sz w:val="36"/>
                <w:szCs w:val="20"/>
              </w:rPr>
              <w:t>Terminologie utilisée</w:t>
            </w:r>
          </w:p>
        </w:tc>
      </w:tr>
      <w:tr w:rsidR="00B81450" w:rsidRPr="00B81450" w14:paraId="4886235B" w14:textId="77777777" w:rsidTr="00B81450">
        <w:trPr>
          <w:trHeight w:val="1602"/>
        </w:trPr>
        <w:tc>
          <w:tcPr>
            <w:tcW w:w="0" w:type="auto"/>
          </w:tcPr>
          <w:p w14:paraId="3DDE8EC2" w14:textId="77777777" w:rsidR="00B81450" w:rsidRPr="00B81450" w:rsidRDefault="00B81450" w:rsidP="00B81450">
            <w:pPr>
              <w:autoSpaceDE w:val="0"/>
              <w:autoSpaceDN w:val="0"/>
              <w:adjustRightInd w:val="0"/>
              <w:rPr>
                <w:rFonts w:ascii="Times New Roman" w:hAnsi="Times New Roman" w:cs="Times New Roman"/>
                <w:color w:val="000000"/>
                <w:sz w:val="18"/>
                <w:szCs w:val="18"/>
              </w:rPr>
            </w:pPr>
            <w:r w:rsidRPr="00B81450">
              <w:rPr>
                <w:rFonts w:ascii="Times New Roman" w:hAnsi="Times New Roman" w:cs="Times New Roman"/>
                <w:color w:val="000000"/>
                <w:sz w:val="18"/>
                <w:szCs w:val="18"/>
              </w:rPr>
              <w:t xml:space="preserve">Nature (ou classe grammaticale) / fonction. </w:t>
            </w:r>
          </w:p>
          <w:p w14:paraId="1E176B9D" w14:textId="77777777" w:rsidR="00B81450" w:rsidRPr="00B81450" w:rsidRDefault="00B81450" w:rsidP="00B81450">
            <w:pPr>
              <w:autoSpaceDE w:val="0"/>
              <w:autoSpaceDN w:val="0"/>
              <w:adjustRightInd w:val="0"/>
              <w:rPr>
                <w:rFonts w:ascii="Times New Roman" w:hAnsi="Times New Roman" w:cs="Times New Roman"/>
                <w:color w:val="000000"/>
                <w:sz w:val="18"/>
                <w:szCs w:val="18"/>
              </w:rPr>
            </w:pPr>
            <w:r w:rsidRPr="00B81450">
              <w:rPr>
                <w:rFonts w:ascii="Times New Roman" w:hAnsi="Times New Roman" w:cs="Times New Roman"/>
                <w:color w:val="000000"/>
                <w:sz w:val="18"/>
                <w:szCs w:val="18"/>
              </w:rPr>
              <w:t xml:space="preserve">Nom commun, nom propre / groupe nominal /verbe / déterminant (article défini, article indéfini, déterminant possessif, déterminant démonstratif) / adjectif / pronom / adverbe / conjonction de coordination et conjonction de subordination / préposition. </w:t>
            </w:r>
          </w:p>
          <w:p w14:paraId="0388364A" w14:textId="77777777" w:rsidR="00B81450" w:rsidRPr="00B81450" w:rsidRDefault="00B81450" w:rsidP="00B81450">
            <w:pPr>
              <w:autoSpaceDE w:val="0"/>
              <w:autoSpaceDN w:val="0"/>
              <w:adjustRightInd w:val="0"/>
              <w:rPr>
                <w:rFonts w:ascii="Times New Roman" w:hAnsi="Times New Roman" w:cs="Times New Roman"/>
                <w:color w:val="000000"/>
                <w:sz w:val="18"/>
                <w:szCs w:val="18"/>
              </w:rPr>
            </w:pPr>
            <w:r w:rsidRPr="00B81450">
              <w:rPr>
                <w:rFonts w:ascii="Times New Roman" w:hAnsi="Times New Roman" w:cs="Times New Roman"/>
                <w:color w:val="000000"/>
                <w:sz w:val="18"/>
                <w:szCs w:val="18"/>
              </w:rPr>
              <w:t xml:space="preserve">Sujet (du verbe) / COD / COI / attribut du sujet / complément circonstanciel / complément du nom / épithète. </w:t>
            </w:r>
          </w:p>
          <w:p w14:paraId="1B97569A" w14:textId="77777777" w:rsidR="00B81450" w:rsidRPr="00B81450" w:rsidRDefault="00B81450" w:rsidP="00B81450">
            <w:pPr>
              <w:autoSpaceDE w:val="0"/>
              <w:autoSpaceDN w:val="0"/>
              <w:adjustRightInd w:val="0"/>
              <w:rPr>
                <w:rFonts w:ascii="Times New Roman" w:hAnsi="Times New Roman" w:cs="Times New Roman"/>
                <w:color w:val="000000"/>
                <w:sz w:val="18"/>
                <w:szCs w:val="18"/>
              </w:rPr>
            </w:pPr>
            <w:r w:rsidRPr="00B81450">
              <w:rPr>
                <w:rFonts w:ascii="Times New Roman" w:hAnsi="Times New Roman" w:cs="Times New Roman"/>
                <w:color w:val="000000"/>
                <w:sz w:val="18"/>
                <w:szCs w:val="18"/>
              </w:rPr>
              <w:t xml:space="preserve">Verbe : groupes - radical - marque de temps - marque de personne / terminaison / mode indicatif (temps simples : présent, imparfait, passé simple, futur ; temps composés : passé composé, plus-que-parfait) // mode conditionnel (présent) // mode impératif (présent) // participe </w:t>
            </w:r>
            <w:proofErr w:type="gramStart"/>
            <w:r w:rsidRPr="00B81450">
              <w:rPr>
                <w:rFonts w:ascii="Times New Roman" w:hAnsi="Times New Roman" w:cs="Times New Roman"/>
                <w:color w:val="000000"/>
                <w:sz w:val="18"/>
                <w:szCs w:val="18"/>
              </w:rPr>
              <w:t>passé</w:t>
            </w:r>
            <w:proofErr w:type="gramEnd"/>
            <w:r w:rsidRPr="00B81450">
              <w:rPr>
                <w:rFonts w:ascii="Times New Roman" w:hAnsi="Times New Roman" w:cs="Times New Roman"/>
                <w:color w:val="000000"/>
                <w:sz w:val="18"/>
                <w:szCs w:val="18"/>
              </w:rPr>
              <w:t xml:space="preserve">. </w:t>
            </w:r>
          </w:p>
          <w:p w14:paraId="17E221BF" w14:textId="77777777" w:rsidR="00B81450" w:rsidRPr="00B81450" w:rsidRDefault="00B81450" w:rsidP="00B81450">
            <w:pPr>
              <w:autoSpaceDE w:val="0"/>
              <w:autoSpaceDN w:val="0"/>
              <w:adjustRightInd w:val="0"/>
              <w:rPr>
                <w:rFonts w:ascii="Times New Roman" w:hAnsi="Times New Roman" w:cs="Times New Roman"/>
                <w:color w:val="000000"/>
                <w:sz w:val="18"/>
                <w:szCs w:val="18"/>
              </w:rPr>
            </w:pPr>
            <w:r w:rsidRPr="00B81450">
              <w:rPr>
                <w:rFonts w:ascii="Times New Roman" w:hAnsi="Times New Roman" w:cs="Times New Roman"/>
                <w:color w:val="000000"/>
                <w:sz w:val="18"/>
                <w:szCs w:val="18"/>
              </w:rPr>
              <w:t xml:space="preserve">Phrase simple / phrase complexe ; types de phrases : déclaratives, interrogatives et impératives ; formes négative et exclamative. </w:t>
            </w:r>
          </w:p>
          <w:p w14:paraId="59356105" w14:textId="77777777" w:rsidR="00B81450" w:rsidRPr="00B81450" w:rsidRDefault="00B81450" w:rsidP="00B81450">
            <w:pPr>
              <w:autoSpaceDE w:val="0"/>
              <w:autoSpaceDN w:val="0"/>
              <w:adjustRightInd w:val="0"/>
              <w:rPr>
                <w:rFonts w:ascii="Times New Roman" w:hAnsi="Times New Roman" w:cs="Times New Roman"/>
                <w:color w:val="000000"/>
                <w:sz w:val="18"/>
                <w:szCs w:val="18"/>
              </w:rPr>
            </w:pPr>
            <w:r w:rsidRPr="00B81450">
              <w:rPr>
                <w:rFonts w:ascii="Times New Roman" w:hAnsi="Times New Roman" w:cs="Times New Roman"/>
                <w:color w:val="000000"/>
                <w:sz w:val="18"/>
                <w:szCs w:val="18"/>
              </w:rPr>
              <w:t xml:space="preserve">Proposition, juxtaposition, coordination, subordination. </w:t>
            </w:r>
          </w:p>
          <w:p w14:paraId="4098B551" w14:textId="77777777" w:rsidR="00B81450" w:rsidRDefault="00B81450" w:rsidP="00B81450">
            <w:pPr>
              <w:autoSpaceDE w:val="0"/>
              <w:autoSpaceDN w:val="0"/>
              <w:adjustRightInd w:val="0"/>
              <w:rPr>
                <w:rFonts w:ascii="Times New Roman" w:hAnsi="Times New Roman" w:cs="Times New Roman"/>
                <w:color w:val="000000"/>
                <w:sz w:val="18"/>
                <w:szCs w:val="18"/>
              </w:rPr>
            </w:pPr>
            <w:r w:rsidRPr="00B81450">
              <w:rPr>
                <w:rFonts w:ascii="Times New Roman" w:hAnsi="Times New Roman" w:cs="Times New Roman"/>
                <w:color w:val="000000"/>
                <w:sz w:val="18"/>
                <w:szCs w:val="18"/>
              </w:rPr>
              <w:t xml:space="preserve">Radical, préfixe, suffixe, synonyme, antonyme, homonyme, polysémie. </w:t>
            </w:r>
          </w:p>
          <w:p w14:paraId="6FD7E557" w14:textId="4B060272" w:rsidR="00506EFC" w:rsidRPr="00B81450" w:rsidRDefault="00506EFC" w:rsidP="00B81450">
            <w:pPr>
              <w:autoSpaceDE w:val="0"/>
              <w:autoSpaceDN w:val="0"/>
              <w:adjustRightInd w:val="0"/>
              <w:rPr>
                <w:rFonts w:ascii="Times New Roman" w:hAnsi="Times New Roman" w:cs="Times New Roman"/>
                <w:color w:val="000000"/>
                <w:sz w:val="18"/>
                <w:szCs w:val="18"/>
              </w:rPr>
            </w:pPr>
          </w:p>
        </w:tc>
      </w:tr>
    </w:tbl>
    <w:p w14:paraId="5262E716" w14:textId="68EC6C05" w:rsidR="00D414E9" w:rsidRPr="00506EFC" w:rsidRDefault="00D414E9">
      <w:pPr>
        <w:rPr>
          <w:rFonts w:ascii="Times New Roman" w:hAnsi="Times New Roman" w:cs="Times New Roman"/>
        </w:rPr>
      </w:pPr>
    </w:p>
    <w:sectPr w:rsidR="00D414E9" w:rsidRPr="00506EFC" w:rsidSect="00D50CE2">
      <w:pgSz w:w="11906" w:h="16838"/>
      <w:pgMar w:top="142" w:right="284" w:bottom="142"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C74C9" w14:textId="77777777" w:rsidR="001951F3" w:rsidRDefault="001951F3" w:rsidP="00434F41">
      <w:r>
        <w:separator/>
      </w:r>
    </w:p>
  </w:endnote>
  <w:endnote w:type="continuationSeparator" w:id="0">
    <w:p w14:paraId="5D896BB5" w14:textId="77777777" w:rsidR="001951F3" w:rsidRDefault="001951F3" w:rsidP="0043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5576F" w14:textId="77777777" w:rsidR="001951F3" w:rsidRDefault="001951F3" w:rsidP="00434F41">
      <w:r>
        <w:separator/>
      </w:r>
    </w:p>
  </w:footnote>
  <w:footnote w:type="continuationSeparator" w:id="0">
    <w:p w14:paraId="571891BD" w14:textId="77777777" w:rsidR="001951F3" w:rsidRDefault="001951F3" w:rsidP="0043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01E96"/>
    <w:multiLevelType w:val="hybridMultilevel"/>
    <w:tmpl w:val="F702D3B0"/>
    <w:lvl w:ilvl="0" w:tplc="4E42AFFC">
      <w:start w:val="15"/>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A5A197"/>
    <w:multiLevelType w:val="hybridMultilevel"/>
    <w:tmpl w:val="FAD7F3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38775B4"/>
    <w:multiLevelType w:val="hybridMultilevel"/>
    <w:tmpl w:val="6D3E6218"/>
    <w:lvl w:ilvl="0" w:tplc="D29C4AD4">
      <w:numFmt w:val="bullet"/>
      <w:lvlText w:val="-"/>
      <w:lvlJc w:val="left"/>
      <w:pPr>
        <w:ind w:left="1080" w:hanging="360"/>
      </w:pPr>
      <w:rPr>
        <w:rFonts w:ascii="Comic Sans MS" w:eastAsiaTheme="minorHAnsi" w:hAnsi="Comic Sans M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3F27B87"/>
    <w:multiLevelType w:val="hybridMultilevel"/>
    <w:tmpl w:val="6368E666"/>
    <w:lvl w:ilvl="0" w:tplc="338878CA">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123FE6"/>
    <w:multiLevelType w:val="hybridMultilevel"/>
    <w:tmpl w:val="A9B4DCC6"/>
    <w:lvl w:ilvl="0" w:tplc="B3682C88">
      <w:start w:val="15"/>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2D101B"/>
    <w:multiLevelType w:val="hybridMultilevel"/>
    <w:tmpl w:val="69BCCBFA"/>
    <w:lvl w:ilvl="0" w:tplc="6374BF6E">
      <w:start w:val="15"/>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1E"/>
    <w:rsid w:val="000A5437"/>
    <w:rsid w:val="001951F3"/>
    <w:rsid w:val="001B7504"/>
    <w:rsid w:val="00283A29"/>
    <w:rsid w:val="002E408C"/>
    <w:rsid w:val="004177BE"/>
    <w:rsid w:val="0043489B"/>
    <w:rsid w:val="00434F41"/>
    <w:rsid w:val="0047641E"/>
    <w:rsid w:val="004D3FCD"/>
    <w:rsid w:val="00506EFC"/>
    <w:rsid w:val="005C3560"/>
    <w:rsid w:val="005E5D67"/>
    <w:rsid w:val="007B1480"/>
    <w:rsid w:val="00883F4A"/>
    <w:rsid w:val="00896E71"/>
    <w:rsid w:val="00A86CE1"/>
    <w:rsid w:val="00B81450"/>
    <w:rsid w:val="00BB600F"/>
    <w:rsid w:val="00D414E9"/>
    <w:rsid w:val="00D65A79"/>
    <w:rsid w:val="00DD2C41"/>
    <w:rsid w:val="00E04236"/>
    <w:rsid w:val="00E22F4F"/>
    <w:rsid w:val="00E424BE"/>
    <w:rsid w:val="00F34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1F45E"/>
  <w15:chartTrackingRefBased/>
  <w15:docId w15:val="{AEEE2CC2-E522-4B43-8B7E-1E09833D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C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D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D2C41"/>
    <w:pPr>
      <w:ind w:left="720"/>
      <w:contextualSpacing/>
    </w:pPr>
  </w:style>
  <w:style w:type="paragraph" w:customStyle="1" w:styleId="Default">
    <w:name w:val="Default"/>
    <w:rsid w:val="00DD2C41"/>
    <w:pPr>
      <w:autoSpaceDE w:val="0"/>
      <w:autoSpaceDN w:val="0"/>
      <w:adjustRightInd w:val="0"/>
    </w:pPr>
    <w:rPr>
      <w:rFonts w:ascii="Calibri" w:hAnsi="Calibri" w:cs="Calibri"/>
      <w:color w:val="000000"/>
      <w:sz w:val="24"/>
      <w:szCs w:val="24"/>
    </w:rPr>
  </w:style>
  <w:style w:type="paragraph" w:styleId="En-tte">
    <w:name w:val="header"/>
    <w:basedOn w:val="Normal"/>
    <w:link w:val="En-tteCar"/>
    <w:uiPriority w:val="99"/>
    <w:unhideWhenUsed/>
    <w:rsid w:val="00434F41"/>
    <w:pPr>
      <w:tabs>
        <w:tab w:val="center" w:pos="4536"/>
        <w:tab w:val="right" w:pos="9072"/>
      </w:tabs>
    </w:pPr>
  </w:style>
  <w:style w:type="character" w:customStyle="1" w:styleId="En-tteCar">
    <w:name w:val="En-tête Car"/>
    <w:basedOn w:val="Policepardfaut"/>
    <w:link w:val="En-tte"/>
    <w:uiPriority w:val="99"/>
    <w:rsid w:val="00434F41"/>
  </w:style>
  <w:style w:type="paragraph" w:styleId="Pieddepage">
    <w:name w:val="footer"/>
    <w:basedOn w:val="Normal"/>
    <w:link w:val="PieddepageCar"/>
    <w:uiPriority w:val="99"/>
    <w:unhideWhenUsed/>
    <w:rsid w:val="00434F41"/>
    <w:pPr>
      <w:tabs>
        <w:tab w:val="center" w:pos="4536"/>
        <w:tab w:val="right" w:pos="9072"/>
      </w:tabs>
    </w:pPr>
  </w:style>
  <w:style w:type="character" w:customStyle="1" w:styleId="PieddepageCar">
    <w:name w:val="Pied de page Car"/>
    <w:basedOn w:val="Policepardfaut"/>
    <w:link w:val="Pieddepage"/>
    <w:uiPriority w:val="99"/>
    <w:rsid w:val="00434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1419</TotalTime>
  <Pages>6</Pages>
  <Words>2797</Words>
  <Characters>15385</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SCHNEITER</dc:creator>
  <cp:keywords/>
  <dc:description/>
  <cp:lastModifiedBy>Charlotte SCHNEITER</cp:lastModifiedBy>
  <cp:revision>17</cp:revision>
  <dcterms:created xsi:type="dcterms:W3CDTF">2018-11-03T11:33:00Z</dcterms:created>
  <dcterms:modified xsi:type="dcterms:W3CDTF">2018-12-10T06:48:00Z</dcterms:modified>
</cp:coreProperties>
</file>