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6F52" w14:textId="77777777" w:rsidR="00BA42FE" w:rsidRDefault="005B7F0E" w:rsidP="005B7F0E">
      <w:pPr>
        <w:jc w:val="center"/>
      </w:pPr>
      <w:r>
        <w:rPr>
          <w:noProof/>
        </w:rPr>
        <w:drawing>
          <wp:inline distT="0" distB="0" distL="0" distR="0" wp14:anchorId="05234C95" wp14:editId="363DB237">
            <wp:extent cx="3822700" cy="3717118"/>
            <wp:effectExtent l="0" t="0" r="0" b="0"/>
            <wp:docPr id="1" name="Image 1" descr="Macintosh HD:Users:yohanncourtine:Desktop:Capture d’écran 2016-09-14 à 10.1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ohanncourtine:Desktop:Capture d’écran 2016-09-14 à 10.10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40" cy="37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616C" w14:textId="77777777" w:rsidR="005B7F0E" w:rsidRDefault="005B7F0E" w:rsidP="005B7F0E">
      <w:pPr>
        <w:jc w:val="center"/>
      </w:pPr>
      <w:r>
        <w:t>Chers collègues.</w:t>
      </w:r>
    </w:p>
    <w:p w14:paraId="052354C3" w14:textId="77777777" w:rsidR="005B7F0E" w:rsidRDefault="005B7F0E" w:rsidP="005B7F0E"/>
    <w:p w14:paraId="37777F4D" w14:textId="77777777" w:rsidR="005B7F0E" w:rsidRDefault="005B7F0E" w:rsidP="005B7F0E">
      <w:pPr>
        <w:jc w:val="both"/>
      </w:pPr>
      <w:r>
        <w:t xml:space="preserve">Du </w:t>
      </w:r>
      <w:r w:rsidRPr="005B7F0E">
        <w:rPr>
          <w:b/>
        </w:rPr>
        <w:t>24 au 28 Octobre se déroulera la semaine des Mathématiques, de l’EPS et du Numérique</w:t>
      </w:r>
      <w:r>
        <w:t>.</w:t>
      </w:r>
    </w:p>
    <w:p w14:paraId="7E5B8B3B" w14:textId="77777777" w:rsidR="005B7F0E" w:rsidRDefault="005B7F0E" w:rsidP="005B7F0E">
      <w:pPr>
        <w:jc w:val="both"/>
      </w:pPr>
      <w:r>
        <w:t xml:space="preserve">Si nous vous invitons à vous rapprocher du programme grand public qui sera diffusé sur le site du </w:t>
      </w:r>
      <w:r w:rsidRPr="005B7F0E">
        <w:rPr>
          <w:b/>
        </w:rPr>
        <w:t>Vice Rectorat de la Nouvelle Calédonie</w:t>
      </w:r>
      <w:r>
        <w:t xml:space="preserve">, nous avons la possibilité d’augmenter notre implication sur cette semaine avec des </w:t>
      </w:r>
      <w:r w:rsidRPr="005B7F0E">
        <w:rPr>
          <w:b/>
        </w:rPr>
        <w:t>initiatives d’établissements</w:t>
      </w:r>
      <w:r>
        <w:t>.</w:t>
      </w:r>
    </w:p>
    <w:p w14:paraId="18F9439B" w14:textId="77777777" w:rsidR="005B7F0E" w:rsidRDefault="005B7F0E" w:rsidP="005B7F0E">
      <w:pPr>
        <w:jc w:val="both"/>
      </w:pPr>
    </w:p>
    <w:p w14:paraId="2DA35DD0" w14:textId="3EF83E32" w:rsidR="005B7F0E" w:rsidRDefault="005B7F0E" w:rsidP="005B7F0E">
      <w:pPr>
        <w:jc w:val="both"/>
      </w:pPr>
      <w:r>
        <w:t>Afin de développer de véritables dynamiques au sein des établissements, il vous faut vous rapprocher de</w:t>
      </w:r>
      <w:r w:rsidR="00C74FDB">
        <w:t xml:space="preserve"> vos collègues de Mathématiques et de vos directions.</w:t>
      </w:r>
    </w:p>
    <w:p w14:paraId="6F52B97E" w14:textId="77777777" w:rsidR="005B7F0E" w:rsidRDefault="005B7F0E" w:rsidP="005B7F0E">
      <w:pPr>
        <w:jc w:val="both"/>
      </w:pPr>
    </w:p>
    <w:p w14:paraId="53A31B2C" w14:textId="1D16BA74" w:rsidR="005B7F0E" w:rsidRDefault="005B7F0E" w:rsidP="005B7F0E">
      <w:pPr>
        <w:jc w:val="both"/>
      </w:pPr>
      <w:r>
        <w:t xml:space="preserve">Afin de vous aider à mettre en place des </w:t>
      </w:r>
      <w:r w:rsidRPr="00361613">
        <w:rPr>
          <w:b/>
        </w:rPr>
        <w:t>actions Numériques</w:t>
      </w:r>
      <w:r>
        <w:t xml:space="preserve"> durant cette semaine, l’idée est </w:t>
      </w:r>
      <w:r w:rsidR="00361613">
        <w:t>de profiter des données chiffrées relevées en cours d’EPS, pour que les élèves puissent procéder à des analyses plus théoriques en cours de Mathématique</w:t>
      </w:r>
      <w:r w:rsidR="00C74FDB">
        <w:t>s</w:t>
      </w:r>
      <w:r w:rsidR="00361613">
        <w:t xml:space="preserve">. </w:t>
      </w:r>
      <w:r>
        <w:t xml:space="preserve"> </w:t>
      </w:r>
      <w:r w:rsidR="00361613">
        <w:t xml:space="preserve">A titre d’exemples, les applications </w:t>
      </w:r>
      <w:proofErr w:type="spellStart"/>
      <w:r w:rsidRPr="00361613">
        <w:rPr>
          <w:b/>
        </w:rPr>
        <w:t>iPtb</w:t>
      </w:r>
      <w:proofErr w:type="spellEnd"/>
      <w:r w:rsidRPr="00361613">
        <w:rPr>
          <w:b/>
        </w:rPr>
        <w:t>/</w:t>
      </w:r>
      <w:proofErr w:type="spellStart"/>
      <w:r w:rsidRPr="00361613">
        <w:rPr>
          <w:b/>
        </w:rPr>
        <w:t>aPtb</w:t>
      </w:r>
      <w:proofErr w:type="spellEnd"/>
      <w:r>
        <w:t xml:space="preserve">, </w:t>
      </w:r>
      <w:proofErr w:type="spellStart"/>
      <w:r w:rsidRPr="00361613">
        <w:rPr>
          <w:b/>
        </w:rPr>
        <w:t>Stat’s</w:t>
      </w:r>
      <w:proofErr w:type="spellEnd"/>
      <w:r w:rsidRPr="00361613">
        <w:rPr>
          <w:b/>
        </w:rPr>
        <w:t xml:space="preserve"> EPS</w:t>
      </w:r>
      <w:r w:rsidR="00361613">
        <w:t xml:space="preserve">, </w:t>
      </w:r>
      <w:proofErr w:type="spellStart"/>
      <w:r w:rsidR="00361613" w:rsidRPr="00361613">
        <w:rPr>
          <w:b/>
        </w:rPr>
        <w:t>Dartfish</w:t>
      </w:r>
      <w:proofErr w:type="spellEnd"/>
      <w:r w:rsidR="00361613" w:rsidRPr="00361613">
        <w:rPr>
          <w:b/>
        </w:rPr>
        <w:t xml:space="preserve"> </w:t>
      </w:r>
      <w:proofErr w:type="spellStart"/>
      <w:r w:rsidR="00361613" w:rsidRPr="00361613">
        <w:rPr>
          <w:b/>
        </w:rPr>
        <w:t>easy</w:t>
      </w:r>
      <w:proofErr w:type="spellEnd"/>
      <w:r w:rsidR="00361613" w:rsidRPr="00361613">
        <w:rPr>
          <w:b/>
        </w:rPr>
        <w:t xml:space="preserve"> tag</w:t>
      </w:r>
      <w:r w:rsidR="00361613">
        <w:t xml:space="preserve"> ou les</w:t>
      </w:r>
      <w:r>
        <w:t xml:space="preserve"> </w:t>
      </w:r>
      <w:r w:rsidRPr="00361613">
        <w:rPr>
          <w:b/>
        </w:rPr>
        <w:t>différents compteurs</w:t>
      </w:r>
      <w:r w:rsidR="00361613">
        <w:t xml:space="preserve"> pe</w:t>
      </w:r>
      <w:r w:rsidR="00C74FDB">
        <w:t>uvent vous permettre de récolter</w:t>
      </w:r>
      <w:r w:rsidR="00361613">
        <w:t xml:space="preserve"> aisément des données </w:t>
      </w:r>
      <w:r>
        <w:t xml:space="preserve"> </w:t>
      </w:r>
      <w:r w:rsidR="00361613">
        <w:t xml:space="preserve">intéressantes. Sur le plan de l’analyse vidéo, </w:t>
      </w:r>
      <w:r w:rsidR="00361613" w:rsidRPr="00361613">
        <w:rPr>
          <w:b/>
        </w:rPr>
        <w:t xml:space="preserve">Coach </w:t>
      </w:r>
      <w:proofErr w:type="spellStart"/>
      <w:r w:rsidR="00361613" w:rsidRPr="00361613">
        <w:rPr>
          <w:b/>
        </w:rPr>
        <w:t>eye’s</w:t>
      </w:r>
      <w:proofErr w:type="spellEnd"/>
      <w:r w:rsidR="00361613">
        <w:t xml:space="preserve">, </w:t>
      </w:r>
      <w:proofErr w:type="spellStart"/>
      <w:r w:rsidR="00361613" w:rsidRPr="00361613">
        <w:rPr>
          <w:b/>
        </w:rPr>
        <w:t>Dartfish</w:t>
      </w:r>
      <w:proofErr w:type="spellEnd"/>
      <w:r w:rsidR="00361613" w:rsidRPr="00361613">
        <w:rPr>
          <w:b/>
        </w:rPr>
        <w:t xml:space="preserve"> express</w:t>
      </w:r>
      <w:r w:rsidR="00361613">
        <w:t xml:space="preserve">, </w:t>
      </w:r>
      <w:r>
        <w:t>pourrai</w:t>
      </w:r>
      <w:r w:rsidR="00C74FDB">
        <w:t>ent</w:t>
      </w:r>
      <w:r w:rsidR="00361613">
        <w:t xml:space="preserve"> être utiles aux professeurs de Mathématiques dans les analyses du mouvement, les calculs d’angles, de distance, de temps</w:t>
      </w:r>
      <w:r>
        <w:t xml:space="preserve">. </w:t>
      </w:r>
    </w:p>
    <w:p w14:paraId="33563F53" w14:textId="0BFBAF6A" w:rsidR="005B7F0E" w:rsidRDefault="005B7F0E" w:rsidP="005B7F0E">
      <w:pPr>
        <w:jc w:val="both"/>
      </w:pPr>
      <w:r>
        <w:t xml:space="preserve">Nous vous faisons </w:t>
      </w:r>
      <w:r w:rsidR="00361613">
        <w:t xml:space="preserve">bien évidemment </w:t>
      </w:r>
      <w:r>
        <w:t xml:space="preserve">confiance </w:t>
      </w:r>
      <w:r w:rsidR="00361613">
        <w:t>pour abonder aux mieux les travaux avec vos idées</w:t>
      </w:r>
      <w:r>
        <w:t xml:space="preserve">. D’autant plus que ces travaux pourraient </w:t>
      </w:r>
      <w:r w:rsidRPr="00361613">
        <w:rPr>
          <w:b/>
        </w:rPr>
        <w:t>amorcer des pistes de travail dans les EPI</w:t>
      </w:r>
      <w:r>
        <w:t xml:space="preserve"> </w:t>
      </w:r>
      <w:r w:rsidR="00361613">
        <w:t xml:space="preserve">(Enseignements Pratiques en Interdisciplinarités) </w:t>
      </w:r>
      <w:r>
        <w:t xml:space="preserve">de la </w:t>
      </w:r>
      <w:r w:rsidR="00361613">
        <w:t xml:space="preserve">nouvelle </w:t>
      </w:r>
      <w:r>
        <w:t>Réforme des collèges.</w:t>
      </w:r>
    </w:p>
    <w:p w14:paraId="0EC832EA" w14:textId="77777777" w:rsidR="005B7F0E" w:rsidRDefault="005B7F0E" w:rsidP="005B7F0E">
      <w:pPr>
        <w:jc w:val="both"/>
      </w:pPr>
      <w:bookmarkStart w:id="0" w:name="_GoBack"/>
      <w:bookmarkEnd w:id="0"/>
    </w:p>
    <w:p w14:paraId="3155F3BB" w14:textId="23B2AEAD" w:rsidR="00702200" w:rsidRDefault="005B7F0E" w:rsidP="00702200">
      <w:pPr>
        <w:jc w:val="center"/>
      </w:pPr>
      <w:r>
        <w:t>Pour les personnes intéressées, les étudiants en mathématiques à l’UNC, constituent de</w:t>
      </w:r>
      <w:r w:rsidR="00C74FDB">
        <w:t>s</w:t>
      </w:r>
      <w:r>
        <w:t xml:space="preserve">  énigmes (niveau 6/5</w:t>
      </w:r>
      <w:r w:rsidRPr="005B7F0E">
        <w:rPr>
          <w:vertAlign w:val="superscript"/>
        </w:rPr>
        <w:t>ème</w:t>
      </w:r>
      <w:r>
        <w:t xml:space="preserve"> et niveau 4/3</w:t>
      </w:r>
      <w:r w:rsidRPr="005B7F0E">
        <w:rPr>
          <w:vertAlign w:val="superscript"/>
        </w:rPr>
        <w:t>ème</w:t>
      </w:r>
      <w:r>
        <w:t xml:space="preserve">) afin que </w:t>
      </w:r>
      <w:r w:rsidR="00C74FDB">
        <w:rPr>
          <w:b/>
        </w:rPr>
        <w:t>NOUS (</w:t>
      </w:r>
      <w:r w:rsidRPr="00361613">
        <w:rPr>
          <w:b/>
        </w:rPr>
        <w:t>enseignants d’EPS volontaires</w:t>
      </w:r>
      <w:r w:rsidR="00C74FDB">
        <w:rPr>
          <w:b/>
        </w:rPr>
        <w:t>)</w:t>
      </w:r>
      <w:r w:rsidRPr="00361613">
        <w:rPr>
          <w:b/>
        </w:rPr>
        <w:t xml:space="preserve"> </w:t>
      </w:r>
      <w:r w:rsidR="00C74FDB">
        <w:rPr>
          <w:b/>
        </w:rPr>
        <w:t>puissions</w:t>
      </w:r>
      <w:r w:rsidR="00361613">
        <w:rPr>
          <w:b/>
        </w:rPr>
        <w:t xml:space="preserve"> mettre en place des « Courses d’O</w:t>
      </w:r>
      <w:r w:rsidRPr="00361613">
        <w:rPr>
          <w:b/>
        </w:rPr>
        <w:t>rientation énigmatiques »</w:t>
      </w:r>
      <w:r>
        <w:t xml:space="preserve">. Afin de prendre part à ces CO atypiques, </w:t>
      </w:r>
      <w:r w:rsidR="00361613">
        <w:t xml:space="preserve">ou s’informer sur le numérique </w:t>
      </w:r>
      <w:r>
        <w:t>contactez Yohann COURTINE (</w:t>
      </w:r>
      <w:hyperlink r:id="rId6" w:history="1">
        <w:r w:rsidRPr="002C13B3">
          <w:rPr>
            <w:rStyle w:val="Lienhypertexte"/>
          </w:rPr>
          <w:t>yohann.courtine@ac-noumea.nc</w:t>
        </w:r>
      </w:hyperlink>
      <w:r>
        <w:t>) afin qu’il puisse vous transmettre les énigmes avant la semaine des Mathématiques et de l’EPS.</w:t>
      </w:r>
    </w:p>
    <w:p w14:paraId="497413AA" w14:textId="77777777" w:rsidR="005B7F0E" w:rsidRDefault="00702200" w:rsidP="00702200">
      <w:pPr>
        <w:jc w:val="center"/>
      </w:pPr>
      <w:r>
        <w:rPr>
          <w:noProof/>
        </w:rPr>
        <w:drawing>
          <wp:inline distT="0" distB="0" distL="0" distR="0" wp14:anchorId="77EAC9C2" wp14:editId="054B1942">
            <wp:extent cx="5143500" cy="1176009"/>
            <wp:effectExtent l="0" t="0" r="0" b="0"/>
            <wp:docPr id="2" name="Image 2" descr="Macintosh HD:Users:yohanncourtine:Desktop:Capture d’écran 2016-09-14 à 10.38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ohanncourtine:Desktop:Capture d’écran 2016-09-14 à 10.38.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F0E" w:rsidSect="005B7F0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0E"/>
    <w:rsid w:val="00361613"/>
    <w:rsid w:val="005B7F0E"/>
    <w:rsid w:val="00702200"/>
    <w:rsid w:val="007A2878"/>
    <w:rsid w:val="00BA42FE"/>
    <w:rsid w:val="00C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E4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F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0E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B7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F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0E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B7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yohann.courtine@ac-noumea.nc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courtine yohann</dc:creator>
  <cp:keywords/>
  <dc:description/>
  <cp:lastModifiedBy>courtine yohann</cp:lastModifiedBy>
  <cp:revision>3</cp:revision>
  <dcterms:created xsi:type="dcterms:W3CDTF">2016-09-13T23:10:00Z</dcterms:created>
  <dcterms:modified xsi:type="dcterms:W3CDTF">2016-09-14T09:38:00Z</dcterms:modified>
</cp:coreProperties>
</file>