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25" w:rsidRDefault="006D5C25" w:rsidP="006D5C25">
      <w:pPr>
        <w:jc w:val="right"/>
      </w:pPr>
      <w:r w:rsidRPr="004D3551">
        <w:rPr>
          <w:highlight w:val="yellow"/>
        </w:rPr>
        <w:t>Episode 50 : Pendant lequel Hermès rencontre le mystérieux Charon.</w:t>
      </w:r>
    </w:p>
    <w:p w:rsidR="00804D24" w:rsidRPr="00A97610" w:rsidRDefault="00013E01" w:rsidP="00A97610">
      <w:pPr>
        <w:ind w:left="708"/>
        <w:rPr>
          <w:b/>
        </w:rPr>
      </w:pPr>
      <w:r w:rsidRPr="004D3551">
        <w:rPr>
          <w:b/>
          <w:highlight w:val="cyan"/>
        </w:rPr>
        <w:t xml:space="preserve">Résumé de l’épisode précédent : </w:t>
      </w:r>
      <w:r w:rsidR="00E35BC8" w:rsidRPr="004D3551">
        <w:rPr>
          <w:b/>
          <w:highlight w:val="cyan"/>
        </w:rPr>
        <w:t xml:space="preserve">Héra est allée se plaindre auprès de Zeus. </w:t>
      </w:r>
      <w:r w:rsidR="00A13C4A" w:rsidRPr="004D3551">
        <w:rPr>
          <w:b/>
          <w:highlight w:val="cyan"/>
        </w:rPr>
        <w:t xml:space="preserve">Hermès est </w:t>
      </w:r>
      <w:r w:rsidR="00E35BC8" w:rsidRPr="004D3551">
        <w:rPr>
          <w:b/>
          <w:highlight w:val="cyan"/>
        </w:rPr>
        <w:t xml:space="preserve">donc </w:t>
      </w:r>
      <w:r w:rsidR="00A13C4A" w:rsidRPr="004D3551">
        <w:rPr>
          <w:b/>
          <w:highlight w:val="cyan"/>
        </w:rPr>
        <w:t>puni pour avoir volé le char d’Héra et le trident de Poséidon. Il doit aller passer trois mois chez Hadès, aux Enfers, et se mettre désormais à son service.</w:t>
      </w:r>
    </w:p>
    <w:p w:rsidR="00A13C4A" w:rsidRDefault="00A13C4A" w:rsidP="00A13C4A">
      <w:r>
        <w:t xml:space="preserve">C’est le cœur lourd qu’Hermès se mit en route vers les Enfers. </w:t>
      </w:r>
    </w:p>
    <w:p w:rsidR="00A13C4A" w:rsidRDefault="00A13C4A" w:rsidP="00A13C4A">
      <w:r>
        <w:t>Il n’était encore jamais allé dans le royaume s</w:t>
      </w:r>
      <w:r w:rsidR="00464720">
        <w:t>outerrain d’</w:t>
      </w:r>
      <w:r>
        <w:t xml:space="preserve">Hadès, mais l'idée d’être enfermé sous Terre, là où le soleil et l’air n’entrent jamais, lui faisait peur. Et puis il ne connaissait pas bien Hadès, mais son allure sévère l’impressionnait. Il l’avait parfois croisé au palais et il lui trouvait l’air bougon, pour ne pas dire méchant. </w:t>
      </w:r>
    </w:p>
    <w:p w:rsidR="00A13C4A" w:rsidRDefault="00A13C4A" w:rsidP="00A13C4A">
      <w:r>
        <w:t>Comme tout le monde, Hermès n’aimait pas la compagnie des morts. Or Hadès régnait sur le royaume des morts.</w:t>
      </w:r>
    </w:p>
    <w:p w:rsidR="00A13C4A" w:rsidRDefault="00A13C4A" w:rsidP="00A13C4A">
      <w:r>
        <w:t xml:space="preserve">Arrivé à la grotte de l’entrée des Enfers, Hermès se trouva face à un large fleuve noir au-dessus duquel un brouillard flottait. </w:t>
      </w:r>
    </w:p>
    <w:p w:rsidR="00A13C4A" w:rsidRDefault="00A13C4A" w:rsidP="00A13C4A">
      <w:r>
        <w:t xml:space="preserve">«Je ne peux quand même pas le traverser à la nage, murmura le jeune dieu. Et c’est impossible de le survoler, avec ce brouillard, on ne voit pas l’autre rive...» </w:t>
      </w:r>
    </w:p>
    <w:p w:rsidR="00A13C4A" w:rsidRDefault="00A13C4A" w:rsidP="00A13C4A">
      <w:r>
        <w:t>Il réfléchissait lorsqu’il entendit un étrange clapotis. On aurait dit un bruit de rames qui se rapprochait lentement. Soudain, une barque surgit de la brume. Elle était manœuvrée par un vieil homme dont la tête était recouverte par une capuche noire. Le vieil homme appuyait d’un geste lent et précis sur la grande rame qui lui servait à faire avancer l’embarcation. Bientôt, la barque atteignit la rive où se tenait Hermès.</w:t>
      </w:r>
    </w:p>
    <w:p w:rsidR="00A13C4A" w:rsidRDefault="00A13C4A" w:rsidP="00A13C4A">
      <w:r>
        <w:t xml:space="preserve">C’est alors qu’une foule d’ombres se bousculèrent pour monter dans le bateau. </w:t>
      </w:r>
    </w:p>
    <w:p w:rsidR="00A13C4A" w:rsidRDefault="00A13C4A" w:rsidP="00A13C4A">
      <w:r>
        <w:t xml:space="preserve">Hermès ne les avait pas entendues arriver. D’où venaient-elles? Où allaient- elles ? Qui étaient-elles ? Elles semblaient épuisées et se pressaient pour ne pas rater l’embarquement. </w:t>
      </w:r>
    </w:p>
    <w:p w:rsidR="00A13C4A" w:rsidRDefault="00A13C4A" w:rsidP="00A13C4A">
      <w:r>
        <w:t>Le vieil homme les examinait une par une. Il les regardait de bas en haut, puis les faisait tourner sur elles-mêmes.</w:t>
      </w:r>
    </w:p>
    <w:p w:rsidR="00A13C4A" w:rsidRDefault="00A13C4A" w:rsidP="00A13C4A">
      <w:r>
        <w:t xml:space="preserve"> Après cette vérification, certaines étaient autorisées à monter dans la barque, d’autres étaient rejetées fermement sur la rive. Celles qui étaient refusées suppliaient le vieil homme, s’accrochaient à sa manche en pleurant. Mais rien ne semblait pouvoir le faire changer d’avis. </w:t>
      </w:r>
    </w:p>
    <w:p w:rsidR="00A13C4A" w:rsidRDefault="00A13C4A" w:rsidP="00A13C4A">
      <w:r>
        <w:t>Hermès regardait ces ombres pleurer, et son cœur se serrait sans qu’il sache pourquoi. Il ne comprenait rien à la scène qui se déroulait sous ses yeux, mais celle-ci le troublait étrangement.</w:t>
      </w:r>
    </w:p>
    <w:p w:rsidR="00A13C4A" w:rsidRDefault="00A13C4A" w:rsidP="00A13C4A">
      <w:r>
        <w:t xml:space="preserve">Il se souvint que sa mission était d’entrer aux Enfers. Il tenta donc à son tour de grimper sur le petit bateau. </w:t>
      </w:r>
    </w:p>
    <w:p w:rsidR="00A13C4A" w:rsidRDefault="00A13C4A" w:rsidP="00A13C4A">
      <w:r>
        <w:t xml:space="preserve">«Je m’appelle Hermès», dit-il au vieil homme en lui tendant la main. </w:t>
      </w:r>
    </w:p>
    <w:p w:rsidR="00A13C4A" w:rsidRDefault="00A13C4A" w:rsidP="00A13C4A">
      <w:r>
        <w:t xml:space="preserve">«Moi, c’est Charon, et ce fleuve noir, c’est le Styx, grommela l’autre, qui ne saisit pas la main d’Hermès. Mais aucun vivant ne peut traverser ce fleuve. Tu ne peux pas monter maintenant. Attends d’être mort. » Et il repoussa brutalement Hermès sur la rive. </w:t>
      </w:r>
    </w:p>
    <w:p w:rsidR="00A13C4A" w:rsidRDefault="00A13C4A" w:rsidP="00A13C4A">
      <w:r>
        <w:t xml:space="preserve">«Mais je suis immortel ! s’exclama Hermès. Je suis le neveu d’Hadès et j’ai un message pour lui de la part de Zeus son frère. » </w:t>
      </w:r>
    </w:p>
    <w:p w:rsidR="001B503B" w:rsidRDefault="00A13C4A" w:rsidP="00A13C4A">
      <w:r>
        <w:t xml:space="preserve">Trop tard ! </w:t>
      </w:r>
    </w:p>
    <w:p w:rsidR="00A13C4A" w:rsidRDefault="00A13C4A" w:rsidP="00A13C4A">
      <w:r>
        <w:t xml:space="preserve">Hermès s’assit sur le sol pour réfléchir. </w:t>
      </w:r>
      <w:r w:rsidR="001B503B">
        <w:t>[…]</w:t>
      </w:r>
    </w:p>
    <w:p w:rsidR="00D23FDA" w:rsidRDefault="001B503B" w:rsidP="00A13C4A">
      <w:r>
        <w:t>I</w:t>
      </w:r>
      <w:r w:rsidR="00A13C4A">
        <w:t xml:space="preserve">l lui fallait trouver une solution pour passer de l’autre côté de ce fleuve. </w:t>
      </w:r>
    </w:p>
    <w:p w:rsidR="00A13C4A" w:rsidRDefault="00A13C4A" w:rsidP="00A13C4A">
      <w:pPr>
        <w:sectPr w:rsidR="00A13C4A" w:rsidSect="00325DE4">
          <w:pgSz w:w="11906" w:h="16838"/>
          <w:pgMar w:top="720" w:right="720" w:bottom="720" w:left="720" w:header="708" w:footer="708" w:gutter="0"/>
          <w:cols w:space="708"/>
          <w:docGrid w:linePitch="360"/>
        </w:sectPr>
      </w:pPr>
      <w:r>
        <w:t>Hermès rassembla quelques bouts de bois traînant sur le rivage, il les attacha solidement avec une cordelette et se confectionna ainsi un radeau. Son astuce lui avait redonné sa bonne humeur. Le bois flottait très bien, il allait pouvoir traverser l’eau noire et glacée du Styx. Mais qu’allait-il trouver de l’autre côté?</w:t>
      </w:r>
    </w:p>
    <w:p w:rsidR="00AF580A" w:rsidRPr="00F97216" w:rsidRDefault="00F97216" w:rsidP="00013E01">
      <w:pPr>
        <w:rPr>
          <w:rFonts w:ascii="Aharoni" w:hAnsi="Aharoni" w:cs="Aharoni"/>
          <w:sz w:val="24"/>
          <w:szCs w:val="24"/>
        </w:rPr>
      </w:pPr>
      <w:r w:rsidRPr="00F97216">
        <w:rPr>
          <w:rFonts w:ascii="Aharoni" w:hAnsi="Aharoni" w:cs="Aharoni"/>
          <w:sz w:val="24"/>
          <w:szCs w:val="24"/>
        </w:rPr>
        <w:lastRenderedPageBreak/>
        <w:t>Lecture compr</w:t>
      </w:r>
      <w:r w:rsidR="0008721F">
        <w:rPr>
          <w:rFonts w:ascii="Times New Roman" w:hAnsi="Times New Roman" w:cs="Times New Roman"/>
          <w:sz w:val="24"/>
          <w:szCs w:val="24"/>
        </w:rPr>
        <w:t>é</w:t>
      </w:r>
      <w:r w:rsidRPr="00F97216">
        <w:rPr>
          <w:rFonts w:ascii="Aharoni" w:hAnsi="Aharoni" w:cs="Aharoni"/>
          <w:sz w:val="24"/>
          <w:szCs w:val="24"/>
        </w:rPr>
        <w:t xml:space="preserve">hension. </w:t>
      </w:r>
      <w:r>
        <w:rPr>
          <w:rFonts w:ascii="Aharoni" w:hAnsi="Aharoni" w:cs="Aharoni"/>
          <w:sz w:val="24"/>
          <w:szCs w:val="24"/>
        </w:rPr>
        <w:t xml:space="preserve">     </w:t>
      </w:r>
      <w:r w:rsidRPr="00F97216">
        <w:rPr>
          <w:rFonts w:ascii="Aharoni" w:hAnsi="Aharoni" w:cs="Aharoni"/>
          <w:sz w:val="24"/>
          <w:szCs w:val="24"/>
        </w:rPr>
        <w:t xml:space="preserve">                                        </w:t>
      </w:r>
      <w:r>
        <w:rPr>
          <w:rFonts w:ascii="Aharoni" w:hAnsi="Aharoni" w:cs="Aharoni"/>
          <w:sz w:val="24"/>
          <w:szCs w:val="24"/>
        </w:rPr>
        <w:t xml:space="preserve">                          </w:t>
      </w:r>
      <w:r w:rsidR="00672EFA">
        <w:rPr>
          <w:rFonts w:ascii="Aharoni" w:hAnsi="Aharoni" w:cs="Aharoni"/>
          <w:sz w:val="24"/>
          <w:szCs w:val="24"/>
        </w:rPr>
        <w:t xml:space="preserve">         </w:t>
      </w:r>
      <w:r>
        <w:rPr>
          <w:rFonts w:ascii="Aharoni" w:hAnsi="Aharoni" w:cs="Aharoni"/>
          <w:sz w:val="24"/>
          <w:szCs w:val="24"/>
        </w:rPr>
        <w:t xml:space="preserve">   </w:t>
      </w:r>
      <w:r w:rsidR="00672EFA">
        <w:rPr>
          <w:rFonts w:ascii="Aharoni" w:hAnsi="Aharoni" w:cs="Aharoni"/>
          <w:sz w:val="24"/>
          <w:szCs w:val="24"/>
        </w:rPr>
        <w:t>Evaluation Bilan</w:t>
      </w:r>
      <w:r w:rsidR="00AF580A" w:rsidRPr="00F97216">
        <w:rPr>
          <w:rFonts w:ascii="Aharoni" w:hAnsi="Aharoni" w:cs="Aharoni"/>
          <w:sz w:val="24"/>
          <w:szCs w:val="24"/>
        </w:rPr>
        <w:t>.</w:t>
      </w:r>
    </w:p>
    <w:p w:rsidR="008E275F" w:rsidRPr="008A4689" w:rsidRDefault="008E275F" w:rsidP="00013E01">
      <w:pPr>
        <w:rPr>
          <w:color w:val="A6A6A6" w:themeColor="background1" w:themeShade="A6"/>
        </w:rPr>
      </w:pPr>
      <w:r w:rsidRPr="008A4689">
        <w:rPr>
          <w:color w:val="A6A6A6" w:themeColor="background1" w:themeShade="A6"/>
        </w:rPr>
        <w:t>Repérer les connecteurs</w:t>
      </w:r>
      <w:r w:rsidR="00F97216" w:rsidRPr="008A4689">
        <w:rPr>
          <w:color w:val="A6A6A6" w:themeColor="background1" w:themeShade="A6"/>
        </w:rPr>
        <w:t xml:space="preserve"> - Repérer les substituts - Faire des inférences - </w:t>
      </w:r>
      <w:r w:rsidRPr="008A4689">
        <w:rPr>
          <w:color w:val="A6A6A6" w:themeColor="background1" w:themeShade="A6"/>
        </w:rPr>
        <w:t>Repérer les marques morphosyntaxiques</w:t>
      </w:r>
      <w:r w:rsidR="00F97216" w:rsidRPr="008A4689">
        <w:rPr>
          <w:color w:val="A6A6A6" w:themeColor="background1" w:themeShade="A6"/>
        </w:rPr>
        <w:t xml:space="preserve"> - </w:t>
      </w:r>
      <w:r w:rsidRPr="008A4689">
        <w:rPr>
          <w:color w:val="A6A6A6" w:themeColor="background1" w:themeShade="A6"/>
        </w:rPr>
        <w:t>Retrouver l’idée essentielle d’</w:t>
      </w:r>
      <w:r w:rsidR="00F97216" w:rsidRPr="008A4689">
        <w:rPr>
          <w:color w:val="A6A6A6" w:themeColor="background1" w:themeShade="A6"/>
        </w:rPr>
        <w:t xml:space="preserve">un texte - </w:t>
      </w:r>
      <w:r w:rsidRPr="008A4689">
        <w:rPr>
          <w:color w:val="A6A6A6" w:themeColor="background1" w:themeShade="A6"/>
        </w:rPr>
        <w:t>Formuler des hypothèses</w:t>
      </w:r>
    </w:p>
    <w:p w:rsidR="008E275F" w:rsidRDefault="008E275F" w:rsidP="00013E01"/>
    <w:p w:rsidR="008E275F" w:rsidRPr="0008721F" w:rsidRDefault="0039262D" w:rsidP="00013E01">
      <w:pPr>
        <w:rPr>
          <w:highlight w:val="yellow"/>
        </w:rPr>
      </w:pPr>
      <w:r w:rsidRPr="0008721F">
        <w:rPr>
          <w:highlight w:val="yellow"/>
        </w:rPr>
        <w:t>Exercice 1 :</w:t>
      </w:r>
    </w:p>
    <w:p w:rsidR="0039262D" w:rsidRDefault="0039262D" w:rsidP="0039262D">
      <w:pPr>
        <w:ind w:firstLine="708"/>
      </w:pPr>
      <w:r w:rsidRPr="0008721F">
        <w:rPr>
          <w:highlight w:val="yellow"/>
        </w:rPr>
        <w:t>Entoure le mot qui pourrait remplacer « </w:t>
      </w:r>
      <w:r w:rsidR="00D23FDA" w:rsidRPr="0008721F">
        <w:rPr>
          <w:b/>
          <w:highlight w:val="yellow"/>
        </w:rPr>
        <w:t>donc</w:t>
      </w:r>
      <w:r w:rsidRPr="0008721F">
        <w:rPr>
          <w:highlight w:val="yellow"/>
        </w:rPr>
        <w:t> »</w:t>
      </w:r>
      <w:r w:rsidR="005F3942" w:rsidRPr="0008721F">
        <w:rPr>
          <w:highlight w:val="yellow"/>
        </w:rPr>
        <w:t xml:space="preserve"> dans le texte</w:t>
      </w:r>
      <w:r w:rsidRPr="0008721F">
        <w:rPr>
          <w:highlight w:val="yellow"/>
        </w:rPr>
        <w:t> :</w:t>
      </w:r>
    </w:p>
    <w:p w:rsidR="0039262D" w:rsidRPr="0039262D" w:rsidRDefault="0039262D" w:rsidP="0039262D">
      <w:pPr>
        <w:ind w:firstLine="708"/>
        <w:rPr>
          <w:b/>
        </w:rPr>
      </w:pPr>
      <w:r w:rsidRPr="0039262D">
        <w:rPr>
          <w:b/>
        </w:rPr>
        <w:t xml:space="preserve">Et </w:t>
      </w:r>
      <w:r w:rsidRPr="0039262D">
        <w:rPr>
          <w:b/>
        </w:rPr>
        <w:tab/>
      </w:r>
      <w:r w:rsidRPr="0039262D">
        <w:rPr>
          <w:b/>
        </w:rPr>
        <w:tab/>
        <w:t xml:space="preserve">Alors </w:t>
      </w:r>
      <w:r w:rsidRPr="0039262D">
        <w:rPr>
          <w:b/>
        </w:rPr>
        <w:tab/>
      </w:r>
      <w:r w:rsidRPr="0039262D">
        <w:rPr>
          <w:b/>
        </w:rPr>
        <w:tab/>
        <w:t xml:space="preserve">Car </w:t>
      </w:r>
      <w:r w:rsidRPr="0039262D">
        <w:rPr>
          <w:b/>
        </w:rPr>
        <w:tab/>
      </w:r>
      <w:r w:rsidRPr="0039262D">
        <w:rPr>
          <w:b/>
        </w:rPr>
        <w:tab/>
        <w:t xml:space="preserve">Cependant </w:t>
      </w:r>
      <w:r w:rsidRPr="0039262D">
        <w:rPr>
          <w:b/>
        </w:rPr>
        <w:tab/>
      </w:r>
      <w:r w:rsidRPr="0039262D">
        <w:rPr>
          <w:b/>
        </w:rPr>
        <w:tab/>
        <w:t>Puisque</w:t>
      </w:r>
      <w:r w:rsidRPr="0039262D">
        <w:rPr>
          <w:b/>
        </w:rPr>
        <w:tab/>
      </w:r>
      <w:r w:rsidRPr="0039262D">
        <w:rPr>
          <w:b/>
        </w:rPr>
        <w:tab/>
      </w:r>
      <w:r w:rsidR="00D23FDA">
        <w:rPr>
          <w:b/>
        </w:rPr>
        <w:t>Pourtant</w:t>
      </w:r>
    </w:p>
    <w:p w:rsidR="0039262D" w:rsidRPr="0039262D" w:rsidRDefault="0039262D" w:rsidP="0039262D">
      <w:pPr>
        <w:rPr>
          <w:i/>
        </w:rPr>
      </w:pPr>
      <w:r w:rsidRPr="0039262D">
        <w:rPr>
          <w:i/>
        </w:rPr>
        <w:t>« </w:t>
      </w:r>
      <w:r w:rsidR="00D23FDA">
        <w:rPr>
          <w:i/>
        </w:rPr>
        <w:t xml:space="preserve">Hermès </w:t>
      </w:r>
      <w:r w:rsidR="00D23FDA" w:rsidRPr="00D23FDA">
        <w:rPr>
          <w:i/>
        </w:rPr>
        <w:t>se souvint que sa mission était d’entrer aux Enfers. Il tenta</w:t>
      </w:r>
      <w:r w:rsidR="00D23FDA" w:rsidRPr="00D23FDA">
        <w:rPr>
          <w:b/>
          <w:i/>
        </w:rPr>
        <w:t xml:space="preserve"> donc</w:t>
      </w:r>
      <w:r w:rsidR="00D23FDA" w:rsidRPr="00D23FDA">
        <w:rPr>
          <w:i/>
        </w:rPr>
        <w:t xml:space="preserve"> à son tour de grimper sur le petit bateau.</w:t>
      </w:r>
      <w:r w:rsidRPr="00D23FDA">
        <w:rPr>
          <w:i/>
        </w:rPr>
        <w:t> </w:t>
      </w:r>
      <w:r w:rsidRPr="0039262D">
        <w:rPr>
          <w:i/>
        </w:rPr>
        <w:t>»</w:t>
      </w:r>
    </w:p>
    <w:p w:rsidR="0039262D" w:rsidRDefault="0039262D" w:rsidP="00013E01"/>
    <w:p w:rsidR="0039262D" w:rsidRPr="0008721F" w:rsidRDefault="0039262D" w:rsidP="00013E01">
      <w:pPr>
        <w:rPr>
          <w:highlight w:val="yellow"/>
        </w:rPr>
      </w:pPr>
      <w:r w:rsidRPr="0008721F">
        <w:rPr>
          <w:highlight w:val="yellow"/>
        </w:rPr>
        <w:t xml:space="preserve">Exercice 2 : </w:t>
      </w:r>
    </w:p>
    <w:p w:rsidR="0039262D" w:rsidRDefault="0039262D" w:rsidP="00013E01">
      <w:r w:rsidRPr="0008721F">
        <w:rPr>
          <w:highlight w:val="yellow"/>
        </w:rPr>
        <w:tab/>
        <w:t xml:space="preserve">Trouve, dans le texte, </w:t>
      </w:r>
      <w:r w:rsidR="005F3942" w:rsidRPr="0008721F">
        <w:rPr>
          <w:b/>
          <w:highlight w:val="yellow"/>
        </w:rPr>
        <w:t>3</w:t>
      </w:r>
      <w:r w:rsidRPr="0008721F">
        <w:rPr>
          <w:b/>
          <w:highlight w:val="yellow"/>
        </w:rPr>
        <w:t xml:space="preserve"> mots</w:t>
      </w:r>
      <w:r w:rsidR="00154EA2" w:rsidRPr="0008721F">
        <w:rPr>
          <w:b/>
          <w:highlight w:val="yellow"/>
        </w:rPr>
        <w:t xml:space="preserve"> différents</w:t>
      </w:r>
      <w:r w:rsidR="00464720" w:rsidRPr="0008721F">
        <w:rPr>
          <w:highlight w:val="yellow"/>
        </w:rPr>
        <w:t xml:space="preserve"> utilisés pour désigner </w:t>
      </w:r>
      <w:r w:rsidR="00464720" w:rsidRPr="0008721F">
        <w:rPr>
          <w:b/>
          <w:highlight w:val="yellow"/>
        </w:rPr>
        <w:t>les morts</w:t>
      </w:r>
      <w:r w:rsidRPr="0008721F">
        <w:rPr>
          <w:highlight w:val="yellow"/>
        </w:rPr>
        <w:t> :</w:t>
      </w:r>
    </w:p>
    <w:p w:rsidR="0039262D" w:rsidRDefault="0039262D" w:rsidP="0039262D">
      <w:pPr>
        <w:ind w:firstLine="708"/>
      </w:pPr>
      <w:r>
        <w:t>………………………………………………………………………………………………………………………………………………………….</w:t>
      </w:r>
    </w:p>
    <w:p w:rsidR="0039262D" w:rsidRDefault="0039262D" w:rsidP="0039262D"/>
    <w:p w:rsidR="0039262D" w:rsidRPr="0008721F" w:rsidRDefault="0039262D" w:rsidP="0039262D">
      <w:pPr>
        <w:rPr>
          <w:highlight w:val="yellow"/>
        </w:rPr>
      </w:pPr>
      <w:r w:rsidRPr="0008721F">
        <w:rPr>
          <w:highlight w:val="yellow"/>
        </w:rPr>
        <w:t>Exercice 3 :</w:t>
      </w:r>
    </w:p>
    <w:p w:rsidR="0039262D" w:rsidRDefault="00464720" w:rsidP="0039262D">
      <w:pPr>
        <w:ind w:firstLine="708"/>
      </w:pPr>
      <w:r w:rsidRPr="0008721F">
        <w:rPr>
          <w:highlight w:val="yellow"/>
        </w:rPr>
        <w:t>Qui est Hadès pour Hermès ?</w:t>
      </w:r>
    </w:p>
    <w:p w:rsidR="00973737" w:rsidRDefault="004C3383" w:rsidP="00973737">
      <w:pPr>
        <w:ind w:left="1416"/>
      </w:pPr>
      <w:r>
        <w:rPr>
          <w:noProof/>
          <w:lang w:eastAsia="fr-FR"/>
        </w:rPr>
        <mc:AlternateContent>
          <mc:Choice Requires="wps">
            <w:drawing>
              <wp:anchor distT="0" distB="0" distL="114300" distR="114300" simplePos="0" relativeHeight="251663360" behindDoc="0" locked="0" layoutInCell="1" allowOverlap="1" wp14:anchorId="41B97E1B" wp14:editId="0427A163">
                <wp:simplePos x="0" y="0"/>
                <wp:positionH relativeFrom="column">
                  <wp:posOffset>3448050</wp:posOffset>
                </wp:positionH>
                <wp:positionV relativeFrom="paragraph">
                  <wp:posOffset>18415</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9C16FC" id="Rectangle 3" o:spid="_x0000_s1026" style="position:absolute;margin-left:271.5pt;margin-top:1.45pt;width:9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u2YgIAABE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" fillcolor="white [3201]" strokecolor="#70ad47 [3209]" strokeweight="1pt"/>
            </w:pict>
          </mc:Fallback>
        </mc:AlternateContent>
      </w:r>
      <w:r>
        <w:rPr>
          <w:noProof/>
          <w:lang w:eastAsia="fr-FR"/>
        </w:rPr>
        <mc:AlternateContent>
          <mc:Choice Requires="wps">
            <w:drawing>
              <wp:anchor distT="0" distB="0" distL="114300" distR="114300" simplePos="0" relativeHeight="251659264" behindDoc="0" locked="0" layoutInCell="1" allowOverlap="1" wp14:anchorId="7F6702B1" wp14:editId="2DDF3531">
                <wp:simplePos x="0" y="0"/>
                <wp:positionH relativeFrom="column">
                  <wp:posOffset>1200150</wp:posOffset>
                </wp:positionH>
                <wp:positionV relativeFrom="paragraph">
                  <wp:posOffset>18415</wp:posOffset>
                </wp:positionV>
                <wp:extent cx="1143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5EAC6D" id="Rectangle 1" o:spid="_x0000_s1026" style="position:absolute;margin-left:94.5pt;margin-top:1.4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" fillcolor="white [3201]" strokecolor="#70ad47 [3209]" strokeweight="1pt"/>
            </w:pict>
          </mc:Fallback>
        </mc:AlternateContent>
      </w:r>
      <w:r w:rsidR="00973737">
        <w:tab/>
      </w:r>
      <w:r w:rsidR="00464720">
        <w:t>Un cousin</w:t>
      </w:r>
      <w:r w:rsidR="00973737">
        <w:tab/>
      </w:r>
      <w:r w:rsidR="00973737">
        <w:tab/>
      </w:r>
      <w:r w:rsidR="00973737">
        <w:tab/>
      </w:r>
      <w:r w:rsidR="00973737">
        <w:tab/>
      </w:r>
      <w:r w:rsidR="00464720">
        <w:t>Un ami de son père</w:t>
      </w:r>
    </w:p>
    <w:p w:rsidR="00973737" w:rsidRDefault="004C3383" w:rsidP="00973737">
      <w:pPr>
        <w:ind w:left="1416" w:firstLine="708"/>
      </w:pPr>
      <w:r>
        <w:rPr>
          <w:noProof/>
          <w:lang w:eastAsia="fr-FR"/>
        </w:rPr>
        <mc:AlternateContent>
          <mc:Choice Requires="wps">
            <w:drawing>
              <wp:anchor distT="0" distB="0" distL="114300" distR="114300" simplePos="0" relativeHeight="251665408" behindDoc="0" locked="0" layoutInCell="1" allowOverlap="1" wp14:anchorId="6A3DF780" wp14:editId="664CD64B">
                <wp:simplePos x="0" y="0"/>
                <wp:positionH relativeFrom="column">
                  <wp:posOffset>3448050</wp:posOffset>
                </wp:positionH>
                <wp:positionV relativeFrom="paragraph">
                  <wp:posOffset>18415</wp:posOffset>
                </wp:positionV>
                <wp:extent cx="1143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34BE75D" id="Rectangle 4" o:spid="_x0000_s1026" style="position:absolute;margin-left:271.5pt;margin-top:1.45pt;width:9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QYQ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" fillcolor="white [3201]" strokecolor="#70ad47 [3209]" strokeweight="1pt"/>
            </w:pict>
          </mc:Fallback>
        </mc:AlternateContent>
      </w:r>
      <w:r>
        <w:rPr>
          <w:noProof/>
          <w:lang w:eastAsia="fr-FR"/>
        </w:rPr>
        <mc:AlternateContent>
          <mc:Choice Requires="wps">
            <w:drawing>
              <wp:anchor distT="0" distB="0" distL="114300" distR="114300" simplePos="0" relativeHeight="251661312" behindDoc="0" locked="0" layoutInCell="1" allowOverlap="1" wp14:anchorId="35E8D141" wp14:editId="3FB07145">
                <wp:simplePos x="0" y="0"/>
                <wp:positionH relativeFrom="column">
                  <wp:posOffset>1200150</wp:posOffset>
                </wp:positionH>
                <wp:positionV relativeFrom="paragraph">
                  <wp:posOffset>18415</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8830D1" id="Rectangle 2" o:spid="_x0000_s1026" style="position:absolute;margin-left:94.5pt;margin-top:1.45pt;width:9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UrYQIAABE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" fillcolor="white [3201]" strokecolor="#70ad47 [3209]" strokeweight="1pt"/>
            </w:pict>
          </mc:Fallback>
        </mc:AlternateContent>
      </w:r>
      <w:r w:rsidR="00464720">
        <w:t>Son grand-père</w:t>
      </w:r>
      <w:r w:rsidR="00973737">
        <w:tab/>
      </w:r>
      <w:r w:rsidR="00973737">
        <w:tab/>
      </w:r>
      <w:r w:rsidR="00973737">
        <w:tab/>
      </w:r>
      <w:r w:rsidR="00973737">
        <w:tab/>
      </w:r>
      <w:r w:rsidR="00464720">
        <w:t>Un oncle</w:t>
      </w:r>
    </w:p>
    <w:p w:rsidR="00973737" w:rsidRDefault="00973737" w:rsidP="00973737"/>
    <w:p w:rsidR="00973737" w:rsidRPr="0008721F" w:rsidRDefault="00973737" w:rsidP="00973737">
      <w:pPr>
        <w:rPr>
          <w:highlight w:val="yellow"/>
        </w:rPr>
      </w:pPr>
      <w:r w:rsidRPr="0008721F">
        <w:rPr>
          <w:highlight w:val="yellow"/>
        </w:rPr>
        <w:t>Exercice 4 :</w:t>
      </w:r>
    </w:p>
    <w:p w:rsidR="00973737" w:rsidRDefault="00E35BC8" w:rsidP="00F97216">
      <w:pPr>
        <w:ind w:firstLine="708"/>
      </w:pPr>
      <w:r w:rsidRPr="0008721F">
        <w:rPr>
          <w:highlight w:val="yellow"/>
        </w:rPr>
        <w:t xml:space="preserve">Héra est </w:t>
      </w:r>
      <w:r w:rsidR="00F97216" w:rsidRPr="0008721F">
        <w:rPr>
          <w:highlight w:val="yellow"/>
        </w:rPr>
        <w:t>:</w:t>
      </w:r>
      <w:r w:rsidR="004C3383" w:rsidRPr="004C3383">
        <w:rPr>
          <w:noProof/>
          <w:lang w:eastAsia="fr-FR"/>
        </w:rPr>
        <w:t xml:space="preserve"> </w:t>
      </w:r>
    </w:p>
    <w:p w:rsidR="00F97216" w:rsidRDefault="004C3383" w:rsidP="00F97216">
      <w:pPr>
        <w:ind w:firstLine="708"/>
      </w:pPr>
      <w:r>
        <w:rPr>
          <w:noProof/>
          <w:lang w:eastAsia="fr-FR"/>
        </w:rPr>
        <mc:AlternateContent>
          <mc:Choice Requires="wps">
            <w:drawing>
              <wp:anchor distT="0" distB="0" distL="114300" distR="114300" simplePos="0" relativeHeight="251669504" behindDoc="0" locked="0" layoutInCell="1" allowOverlap="1" wp14:anchorId="235BD3A0" wp14:editId="14D26BAE">
                <wp:simplePos x="0" y="0"/>
                <wp:positionH relativeFrom="column">
                  <wp:posOffset>3429000</wp:posOffset>
                </wp:positionH>
                <wp:positionV relativeFrom="paragraph">
                  <wp:posOffset>19050</wp:posOffset>
                </wp:positionV>
                <wp:extent cx="1143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D52B82F" id="Rectangle 6" o:spid="_x0000_s1026" style="position:absolute;margin-left:270pt;margin-top:1.5pt;width:9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67456" behindDoc="0" locked="0" layoutInCell="1" allowOverlap="1" wp14:anchorId="6779C1C8" wp14:editId="450C121D">
                <wp:simplePos x="0" y="0"/>
                <wp:positionH relativeFrom="column">
                  <wp:posOffset>1171575</wp:posOffset>
                </wp:positionH>
                <wp:positionV relativeFrom="paragraph">
                  <wp:posOffset>9525</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3DBB82" id="Rectangle 5" o:spid="_x0000_s1026" style="position:absolute;margin-left:92.25pt;margin-top:.75pt;width:9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NZA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" fillcolor="white [3201]" strokecolor="#70ad47 [3209]" strokeweight="1pt"/>
            </w:pict>
          </mc:Fallback>
        </mc:AlternateContent>
      </w:r>
      <w:r w:rsidR="00F97216">
        <w:tab/>
      </w:r>
      <w:r w:rsidR="00F97216">
        <w:tab/>
      </w:r>
      <w:r w:rsidR="00E35BC8">
        <w:t>Le Dieu de la colère</w:t>
      </w:r>
      <w:r w:rsidR="00F97216">
        <w:tab/>
      </w:r>
      <w:r w:rsidR="00F97216">
        <w:tab/>
      </w:r>
      <w:r w:rsidR="00F97216">
        <w:tab/>
      </w:r>
      <w:r w:rsidR="00E35BC8">
        <w:t>La protectrice du mariage</w:t>
      </w:r>
    </w:p>
    <w:p w:rsidR="00F97216" w:rsidRDefault="004C3383" w:rsidP="00F97216">
      <w:pPr>
        <w:ind w:firstLine="708"/>
      </w:pPr>
      <w:r>
        <w:rPr>
          <w:noProof/>
          <w:lang w:eastAsia="fr-FR"/>
        </w:rPr>
        <mc:AlternateContent>
          <mc:Choice Requires="wps">
            <w:drawing>
              <wp:anchor distT="0" distB="0" distL="114300" distR="114300" simplePos="0" relativeHeight="251673600" behindDoc="0" locked="0" layoutInCell="1" allowOverlap="1" wp14:anchorId="59D31FF6" wp14:editId="137E0021">
                <wp:simplePos x="0" y="0"/>
                <wp:positionH relativeFrom="column">
                  <wp:posOffset>3429000</wp:posOffset>
                </wp:positionH>
                <wp:positionV relativeFrom="paragraph">
                  <wp:posOffset>9525</wp:posOffset>
                </wp:positionV>
                <wp:extent cx="1143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9AACA8C" id="Rectangle 8" o:spid="_x0000_s1026" style="position:absolute;margin-left:270pt;margin-top:.75pt;width:9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" fillcolor="white [3201]" strokecolor="#70ad47 [3209]" strokeweight="1pt"/>
            </w:pict>
          </mc:Fallback>
        </mc:AlternateContent>
      </w:r>
      <w:r>
        <w:rPr>
          <w:noProof/>
          <w:lang w:eastAsia="fr-FR"/>
        </w:rPr>
        <mc:AlternateContent>
          <mc:Choice Requires="wps">
            <w:drawing>
              <wp:anchor distT="0" distB="0" distL="114300" distR="114300" simplePos="0" relativeHeight="251671552" behindDoc="0" locked="0" layoutInCell="1" allowOverlap="1" wp14:anchorId="4FE9DED5" wp14:editId="5A167ABA">
                <wp:simplePos x="0" y="0"/>
                <wp:positionH relativeFrom="column">
                  <wp:posOffset>1162050</wp:posOffset>
                </wp:positionH>
                <wp:positionV relativeFrom="paragraph">
                  <wp:posOffset>19050</wp:posOffset>
                </wp:positionV>
                <wp:extent cx="1143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01CF8F5" id="Rectangle 7" o:spid="_x0000_s1026" style="position:absolute;margin-left:91.5pt;margin-top:1.5pt;width:9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t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" fillcolor="white [3201]" strokecolor="#70ad47 [3209]" strokeweight="1pt"/>
            </w:pict>
          </mc:Fallback>
        </mc:AlternateContent>
      </w:r>
      <w:r w:rsidR="00F97216">
        <w:tab/>
      </w:r>
      <w:r w:rsidR="00F97216">
        <w:tab/>
      </w:r>
      <w:r w:rsidR="00E35BC8">
        <w:t>Le protecteur de la femme</w:t>
      </w:r>
      <w:r w:rsidR="00F97216">
        <w:tab/>
      </w:r>
      <w:r w:rsidR="00F97216">
        <w:tab/>
      </w:r>
      <w:r w:rsidR="00E35BC8">
        <w:t>Un défenseur des couples</w:t>
      </w:r>
    </w:p>
    <w:p w:rsidR="00F97216" w:rsidRDefault="00F97216" w:rsidP="00F97216">
      <w:pPr>
        <w:ind w:firstLine="708"/>
      </w:pPr>
      <w:r w:rsidRPr="004C3383">
        <w:rPr>
          <w:b/>
        </w:rPr>
        <w:t>Quel est le mot qui te permet de répondre ?</w:t>
      </w:r>
      <w:r>
        <w:t xml:space="preserve"> ………………………………………………………</w:t>
      </w:r>
    </w:p>
    <w:p w:rsidR="00F97216" w:rsidRDefault="00F97216" w:rsidP="00F97216"/>
    <w:p w:rsidR="00F97216" w:rsidRPr="0008721F" w:rsidRDefault="00F97216" w:rsidP="00F97216">
      <w:pPr>
        <w:rPr>
          <w:highlight w:val="yellow"/>
        </w:rPr>
      </w:pPr>
      <w:r w:rsidRPr="0008721F">
        <w:rPr>
          <w:highlight w:val="yellow"/>
        </w:rPr>
        <w:t>Exercice 5 :</w:t>
      </w:r>
      <w:r w:rsidR="004C3383" w:rsidRPr="0008721F">
        <w:rPr>
          <w:noProof/>
          <w:highlight w:val="yellow"/>
          <w:lang w:eastAsia="fr-FR"/>
        </w:rPr>
        <w:t xml:space="preserve"> </w:t>
      </w:r>
    </w:p>
    <w:p w:rsidR="00F97216" w:rsidRDefault="00F97216" w:rsidP="00F97216">
      <w:r w:rsidRPr="0008721F">
        <w:rPr>
          <w:highlight w:val="yellow"/>
        </w:rPr>
        <w:tab/>
        <w:t>Coche le titre qui correspondrait le mieux à l’ensemble du texte.</w:t>
      </w:r>
    </w:p>
    <w:p w:rsidR="00F97216" w:rsidRDefault="004C3383" w:rsidP="00F97216">
      <w:pPr>
        <w:ind w:left="1416" w:firstLine="708"/>
      </w:pPr>
      <w:r>
        <w:rPr>
          <w:noProof/>
          <w:lang w:eastAsia="fr-FR"/>
        </w:rPr>
        <mc:AlternateContent>
          <mc:Choice Requires="wps">
            <w:drawing>
              <wp:anchor distT="0" distB="0" distL="114300" distR="114300" simplePos="0" relativeHeight="251681792" behindDoc="0" locked="0" layoutInCell="1" allowOverlap="1" wp14:anchorId="498BF676" wp14:editId="197AF04D">
                <wp:simplePos x="0" y="0"/>
                <wp:positionH relativeFrom="column">
                  <wp:posOffset>3429000</wp:posOffset>
                </wp:positionH>
                <wp:positionV relativeFrom="paragraph">
                  <wp:posOffset>10160</wp:posOffset>
                </wp:positionV>
                <wp:extent cx="1143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2304DA9" id="Rectangle 12" o:spid="_x0000_s1026" style="position:absolute;margin-left:270pt;margin-top:.8pt;width:9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eeYgIAABM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" fillcolor="white [3201]" strokecolor="#70ad47 [3209]" strokeweight="1pt"/>
            </w:pict>
          </mc:Fallback>
        </mc:AlternateContent>
      </w:r>
      <w:r>
        <w:rPr>
          <w:noProof/>
          <w:lang w:eastAsia="fr-FR"/>
        </w:rPr>
        <mc:AlternateContent>
          <mc:Choice Requires="wps">
            <w:drawing>
              <wp:anchor distT="0" distB="0" distL="114300" distR="114300" simplePos="0" relativeHeight="251675648" behindDoc="0" locked="0" layoutInCell="1" allowOverlap="1" wp14:anchorId="1C616EE0" wp14:editId="60E743FE">
                <wp:simplePos x="0" y="0"/>
                <wp:positionH relativeFrom="column">
                  <wp:posOffset>1190625</wp:posOffset>
                </wp:positionH>
                <wp:positionV relativeFrom="paragraph">
                  <wp:posOffset>19050</wp:posOffset>
                </wp:positionV>
                <wp:extent cx="1143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70B724" id="Rectangle 9" o:spid="_x0000_s1026" style="position:absolute;margin-left:93.75pt;margin-top:1.5pt;width:9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" fillcolor="white [3201]" strokecolor="#70ad47 [3209]" strokeweight="1pt"/>
            </w:pict>
          </mc:Fallback>
        </mc:AlternateContent>
      </w:r>
      <w:r w:rsidR="00F32864">
        <w:t>Rencontre avec Hadès</w:t>
      </w:r>
      <w:r w:rsidR="00F97216">
        <w:tab/>
      </w:r>
      <w:r w:rsidR="00F97216">
        <w:tab/>
      </w:r>
      <w:r w:rsidR="00F97216">
        <w:tab/>
      </w:r>
      <w:r w:rsidR="00F32864">
        <w:t>Croisière sur le Styx</w:t>
      </w:r>
    </w:p>
    <w:p w:rsidR="00F97216" w:rsidRDefault="004C3383" w:rsidP="00F97216">
      <w:pPr>
        <w:ind w:left="1416" w:firstLine="708"/>
      </w:pPr>
      <w:r>
        <w:rPr>
          <w:noProof/>
          <w:lang w:eastAsia="fr-FR"/>
        </w:rPr>
        <mc:AlternateContent>
          <mc:Choice Requires="wps">
            <w:drawing>
              <wp:anchor distT="0" distB="0" distL="114300" distR="114300" simplePos="0" relativeHeight="251683840" behindDoc="0" locked="0" layoutInCell="1" allowOverlap="1" wp14:anchorId="5A2F5110" wp14:editId="6445A7A1">
                <wp:simplePos x="0" y="0"/>
                <wp:positionH relativeFrom="column">
                  <wp:posOffset>3429000</wp:posOffset>
                </wp:positionH>
                <wp:positionV relativeFrom="paragraph">
                  <wp:posOffset>19685</wp:posOffset>
                </wp:positionV>
                <wp:extent cx="1143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A1E9CF" id="Rectangle 13" o:spid="_x0000_s1026" style="position:absolute;margin-left:270pt;margin-top:1.55pt;width:9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uUYw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77696" behindDoc="0" locked="0" layoutInCell="1" allowOverlap="1" wp14:anchorId="5F3CBD01" wp14:editId="382BB052">
                <wp:simplePos x="0" y="0"/>
                <wp:positionH relativeFrom="column">
                  <wp:posOffset>1190625</wp:posOffset>
                </wp:positionH>
                <wp:positionV relativeFrom="paragraph">
                  <wp:posOffset>19685</wp:posOffset>
                </wp:positionV>
                <wp:extent cx="1143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483BA2" id="Rectangle 10" o:spid="_x0000_s1026" style="position:absolute;margin-left:93.75pt;margin-top:1.55pt;width:9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LYg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" fillcolor="white [3201]" strokecolor="#70ad47 [3209]" strokeweight="1pt"/>
            </w:pict>
          </mc:Fallback>
        </mc:AlternateContent>
      </w:r>
      <w:r w:rsidR="00F32864">
        <w:t>Excursion dans une grotte</w:t>
      </w:r>
      <w:r w:rsidR="00F32864">
        <w:tab/>
      </w:r>
      <w:r w:rsidR="00F32864">
        <w:tab/>
        <w:t>Une belle amitié</w:t>
      </w:r>
    </w:p>
    <w:p w:rsidR="00F97216" w:rsidRDefault="004C3383" w:rsidP="00F97216">
      <w:pPr>
        <w:ind w:left="1416" w:firstLine="708"/>
      </w:pPr>
      <w:r>
        <w:rPr>
          <w:noProof/>
          <w:lang w:eastAsia="fr-FR"/>
        </w:rPr>
        <mc:AlternateContent>
          <mc:Choice Requires="wps">
            <w:drawing>
              <wp:anchor distT="0" distB="0" distL="114300" distR="114300" simplePos="0" relativeHeight="251685888" behindDoc="0" locked="0" layoutInCell="1" allowOverlap="1" wp14:anchorId="2A65ECE1" wp14:editId="233D4A35">
                <wp:simplePos x="0" y="0"/>
                <wp:positionH relativeFrom="column">
                  <wp:posOffset>3429000</wp:posOffset>
                </wp:positionH>
                <wp:positionV relativeFrom="paragraph">
                  <wp:posOffset>10160</wp:posOffset>
                </wp:positionV>
                <wp:extent cx="1143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2CE395D" id="Rectangle 14" o:spid="_x0000_s1026" style="position:absolute;margin-left:270pt;margin-top:.8pt;width:9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46hYw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79744" behindDoc="0" locked="0" layoutInCell="1" allowOverlap="1" wp14:anchorId="4F0EC8D1" wp14:editId="053AD2DF">
                <wp:simplePos x="0" y="0"/>
                <wp:positionH relativeFrom="column">
                  <wp:posOffset>1190625</wp:posOffset>
                </wp:positionH>
                <wp:positionV relativeFrom="paragraph">
                  <wp:posOffset>10160</wp:posOffset>
                </wp:positionV>
                <wp:extent cx="1143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D65F08" id="Rectangle 11" o:spid="_x0000_s1026" style="position:absolute;margin-left:93.75pt;margin-top:.8pt;width:9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" fillcolor="white [3201]" strokecolor="#70ad47 [3209]" strokeweight="1pt"/>
            </w:pict>
          </mc:Fallback>
        </mc:AlternateContent>
      </w:r>
      <w:r w:rsidR="00F32864">
        <w:t>Aux portes de l’Enfer</w:t>
      </w:r>
      <w:r w:rsidR="00F97216">
        <w:tab/>
      </w:r>
      <w:r w:rsidR="00F97216">
        <w:tab/>
      </w:r>
      <w:r w:rsidR="00F97216">
        <w:tab/>
      </w:r>
      <w:r w:rsidR="00F32864">
        <w:t>Charon le tout puissant</w:t>
      </w:r>
      <w:r w:rsidR="00B002E5">
        <w:t> </w:t>
      </w:r>
    </w:p>
    <w:p w:rsidR="00B002E5" w:rsidRDefault="00B002E5" w:rsidP="00B002E5"/>
    <w:p w:rsidR="00B002E5" w:rsidRPr="0008721F" w:rsidRDefault="00B002E5" w:rsidP="00B002E5">
      <w:pPr>
        <w:rPr>
          <w:highlight w:val="yellow"/>
        </w:rPr>
      </w:pPr>
      <w:r w:rsidRPr="0008721F">
        <w:rPr>
          <w:highlight w:val="yellow"/>
        </w:rPr>
        <w:t>Exercice 6 :</w:t>
      </w:r>
    </w:p>
    <w:p w:rsidR="00B002E5" w:rsidRDefault="00F32864" w:rsidP="00B002E5">
      <w:pPr>
        <w:ind w:firstLine="708"/>
      </w:pPr>
      <w:r w:rsidRPr="0008721F">
        <w:rPr>
          <w:highlight w:val="yellow"/>
        </w:rPr>
        <w:t>D’après toi, que va trouver Hermès de l’autre côté du fleuve ?</w:t>
      </w:r>
    </w:p>
    <w:p w:rsidR="004C3383" w:rsidRDefault="00B002E5" w:rsidP="00F97216">
      <w:pPr>
        <w:sectPr w:rsidR="004C3383" w:rsidSect="00325DE4">
          <w:pgSz w:w="11906" w:h="16838"/>
          <w:pgMar w:top="720" w:right="720" w:bottom="720" w:left="720" w:header="708" w:footer="708" w:gutter="0"/>
          <w:cols w:space="708"/>
          <w:docGrid w:linePitch="360"/>
        </w:sectPr>
      </w:pPr>
      <w:r>
        <w:t>………………………………………………………………………………………………………………………………………………………………………………………………………………………………………………………………………………………………………………………………………………………………………………………………………………………………………………………………………………………</w:t>
      </w:r>
      <w:r w:rsidR="00F45C2A">
        <w:t>………………………………………………………………………</w:t>
      </w:r>
    </w:p>
    <w:p w:rsidR="004C3383" w:rsidRPr="00F97216" w:rsidRDefault="004C3383" w:rsidP="004C3383">
      <w:pPr>
        <w:rPr>
          <w:rFonts w:ascii="Aharoni" w:hAnsi="Aharoni" w:cs="Aharoni"/>
          <w:sz w:val="24"/>
          <w:szCs w:val="24"/>
        </w:rPr>
      </w:pPr>
      <w:r>
        <w:rPr>
          <w:rFonts w:ascii="Aharoni" w:hAnsi="Aharoni" w:cs="Aharoni"/>
          <w:sz w:val="24"/>
          <w:szCs w:val="24"/>
        </w:rPr>
        <w:lastRenderedPageBreak/>
        <w:t>Maitrise de la langue</w:t>
      </w:r>
      <w:r w:rsidRPr="00F97216">
        <w:rPr>
          <w:rFonts w:ascii="Aharoni" w:hAnsi="Aharoni" w:cs="Aharoni"/>
          <w:sz w:val="24"/>
          <w:szCs w:val="24"/>
        </w:rPr>
        <w:t xml:space="preserve">. </w:t>
      </w:r>
      <w:r>
        <w:rPr>
          <w:rFonts w:ascii="Aharoni" w:hAnsi="Aharoni" w:cs="Aharoni"/>
          <w:sz w:val="24"/>
          <w:szCs w:val="24"/>
        </w:rPr>
        <w:t xml:space="preserve">     </w:t>
      </w:r>
      <w:r w:rsidRPr="00F97216">
        <w:rPr>
          <w:rFonts w:ascii="Aharoni" w:hAnsi="Aharoni" w:cs="Aharoni"/>
          <w:sz w:val="24"/>
          <w:szCs w:val="24"/>
        </w:rPr>
        <w:t xml:space="preserve">                                        </w:t>
      </w:r>
      <w:r>
        <w:rPr>
          <w:rFonts w:ascii="Aharoni" w:hAnsi="Aharoni" w:cs="Aharoni"/>
          <w:sz w:val="24"/>
          <w:szCs w:val="24"/>
        </w:rPr>
        <w:t xml:space="preserve">                             </w:t>
      </w:r>
      <w:r w:rsidRPr="00F97216">
        <w:rPr>
          <w:rFonts w:ascii="Aharoni" w:hAnsi="Aharoni" w:cs="Aharoni"/>
          <w:sz w:val="24"/>
          <w:szCs w:val="24"/>
        </w:rPr>
        <w:t>Evaluation diagnostique.</w:t>
      </w:r>
    </w:p>
    <w:p w:rsidR="008A4689" w:rsidRPr="008A4689" w:rsidRDefault="008A4689" w:rsidP="008A4689">
      <w:pPr>
        <w:rPr>
          <w:color w:val="A6A6A6" w:themeColor="background1" w:themeShade="A6"/>
        </w:rPr>
      </w:pPr>
      <w:r w:rsidRPr="008A4689">
        <w:rPr>
          <w:color w:val="A6A6A6" w:themeColor="background1" w:themeShade="A6"/>
        </w:rPr>
        <w:t>Le verbe et le sujet - Conjuguer aux</w:t>
      </w:r>
      <w:r w:rsidR="00FE4A3A" w:rsidRPr="008A4689">
        <w:rPr>
          <w:color w:val="A6A6A6" w:themeColor="background1" w:themeShade="A6"/>
        </w:rPr>
        <w:t xml:space="preserve"> temps de l’</w:t>
      </w:r>
      <w:r w:rsidRPr="008A4689">
        <w:rPr>
          <w:color w:val="A6A6A6" w:themeColor="background1" w:themeShade="A6"/>
        </w:rPr>
        <w:t>indicatif - Le genre et le nombre - Synonymes et contraires.</w:t>
      </w:r>
    </w:p>
    <w:p w:rsidR="008A4689" w:rsidRDefault="008A4689" w:rsidP="004C3383"/>
    <w:p w:rsidR="004C3383" w:rsidRPr="0008721F" w:rsidRDefault="00F87400" w:rsidP="004C3383">
      <w:pPr>
        <w:rPr>
          <w:highlight w:val="yellow"/>
        </w:rPr>
      </w:pPr>
      <w:r w:rsidRPr="0008721F">
        <w:rPr>
          <w:noProof/>
          <w:highlight w:val="yellow"/>
          <w:lang w:eastAsia="fr-FR"/>
        </w:rPr>
        <mc:AlternateContent>
          <mc:Choice Requires="wps">
            <w:drawing>
              <wp:anchor distT="0" distB="0" distL="114300" distR="114300" simplePos="0" relativeHeight="251686912" behindDoc="0" locked="0" layoutInCell="1" allowOverlap="1" wp14:anchorId="48BADC86" wp14:editId="43AAD56C">
                <wp:simplePos x="0" y="0"/>
                <wp:positionH relativeFrom="column">
                  <wp:posOffset>3352800</wp:posOffset>
                </wp:positionH>
                <wp:positionV relativeFrom="paragraph">
                  <wp:posOffset>257810</wp:posOffset>
                </wp:positionV>
                <wp:extent cx="323850" cy="238125"/>
                <wp:effectExtent l="0" t="0" r="19050" b="28575"/>
                <wp:wrapNone/>
                <wp:docPr id="15" name="Ellipse 15"/>
                <wp:cNvGraphicFramePr/>
                <a:graphic xmlns:a="http://schemas.openxmlformats.org/drawingml/2006/main">
                  <a:graphicData uri="http://schemas.microsoft.com/office/word/2010/wordprocessingShape">
                    <wps:wsp>
                      <wps:cNvSpPr/>
                      <wps:spPr>
                        <a:xfrm>
                          <a:off x="0" y="0"/>
                          <a:ext cx="323850" cy="2381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4A36550" id="Ellipse 15" o:spid="_x0000_s1026" style="position:absolute;margin-left:264pt;margin-top:20.3pt;width:25.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" filled="f" strokecolor="#70ad47 [3209]" strokeweight="1pt">
                <v:stroke joinstyle="miter"/>
              </v:oval>
            </w:pict>
          </mc:Fallback>
        </mc:AlternateContent>
      </w:r>
      <w:r w:rsidR="004C3383" w:rsidRPr="0008721F">
        <w:rPr>
          <w:highlight w:val="yellow"/>
        </w:rPr>
        <w:t>Exercice 1 :</w:t>
      </w:r>
    </w:p>
    <w:p w:rsidR="004C3383" w:rsidRDefault="00F87400" w:rsidP="004C3383">
      <w:pPr>
        <w:ind w:firstLine="708"/>
      </w:pPr>
      <w:r w:rsidRPr="0008721F">
        <w:rPr>
          <w:highlight w:val="yellow"/>
        </w:rPr>
        <w:t xml:space="preserve">Pour chaque phrase souligne le </w:t>
      </w:r>
      <w:r w:rsidRPr="0008721F">
        <w:rPr>
          <w:highlight w:val="yellow"/>
          <w:u w:val="single"/>
        </w:rPr>
        <w:t>verbe</w:t>
      </w:r>
      <w:r w:rsidRPr="0008721F">
        <w:rPr>
          <w:highlight w:val="yellow"/>
        </w:rPr>
        <w:t xml:space="preserve"> et entoure le </w:t>
      </w:r>
      <w:r w:rsidR="00ED61AA" w:rsidRPr="0008721F">
        <w:rPr>
          <w:highlight w:val="yellow"/>
        </w:rPr>
        <w:t>sujet :</w:t>
      </w:r>
    </w:p>
    <w:p w:rsidR="00F87400" w:rsidRDefault="00397668" w:rsidP="00690D91">
      <w:pPr>
        <w:ind w:left="708" w:firstLine="708"/>
      </w:pPr>
      <w:r>
        <w:t xml:space="preserve"> </w:t>
      </w:r>
      <w:r w:rsidR="00ED61AA">
        <w:t>« </w:t>
      </w:r>
      <w:r w:rsidR="00B131D8" w:rsidRPr="00B131D8">
        <w:t>Hermès n’aimait pas la compagnie des morts</w:t>
      </w:r>
      <w:r w:rsidR="00B131D8">
        <w:t>.</w:t>
      </w:r>
      <w:r w:rsidR="00ED61AA">
        <w:t>»</w:t>
      </w:r>
      <w:r w:rsidR="00B131D8">
        <w:tab/>
      </w:r>
      <w:r w:rsidR="00B131D8">
        <w:tab/>
      </w:r>
      <w:proofErr w:type="gramStart"/>
      <w:r w:rsidR="00690D91" w:rsidRPr="00690D91">
        <w:rPr>
          <w:b/>
        </w:rPr>
        <w:t>c’est</w:t>
      </w:r>
      <w:proofErr w:type="gramEnd"/>
      <w:r w:rsidR="00690D91" w:rsidRPr="00690D91">
        <w:rPr>
          <w:b/>
        </w:rPr>
        <w:t xml:space="preserve"> le verbe : …………….……..</w:t>
      </w:r>
    </w:p>
    <w:p w:rsidR="00397668" w:rsidRDefault="00ED61AA" w:rsidP="00397668">
      <w:pPr>
        <w:ind w:left="708" w:firstLine="708"/>
        <w:rPr>
          <w:b/>
        </w:rPr>
      </w:pPr>
      <w:r>
        <w:t>« </w:t>
      </w:r>
      <w:r w:rsidR="00B131D8" w:rsidRPr="00B131D8">
        <w:t>Je suis le neveu d’Hadès</w:t>
      </w:r>
      <w:r>
        <w:t>»</w:t>
      </w:r>
      <w:r w:rsidR="00690D91">
        <w:tab/>
      </w:r>
      <w:r w:rsidR="00690D91">
        <w:tab/>
      </w:r>
      <w:r w:rsidR="00B131D8">
        <w:tab/>
      </w:r>
      <w:r w:rsidR="00B131D8">
        <w:tab/>
      </w:r>
      <w:r w:rsidR="00B131D8">
        <w:tab/>
      </w:r>
      <w:r w:rsidR="00690D91" w:rsidRPr="00690D91">
        <w:rPr>
          <w:b/>
        </w:rPr>
        <w:t>c’est le verbe : …………….……..</w:t>
      </w:r>
      <w:r w:rsidR="00397668">
        <w:rPr>
          <w:b/>
        </w:rPr>
        <w:t xml:space="preserve"> </w:t>
      </w:r>
    </w:p>
    <w:p w:rsidR="00397668" w:rsidRDefault="00397668" w:rsidP="00397668">
      <w:pPr>
        <w:ind w:left="708" w:firstLine="708"/>
      </w:pPr>
      <w:r>
        <w:t>« </w:t>
      </w:r>
      <w:r w:rsidR="00B131D8" w:rsidRPr="00B131D8">
        <w:t>Soudain, une barque surgit de la brume.</w:t>
      </w:r>
      <w:r w:rsidR="00B131D8">
        <w:t xml:space="preserve">. »            </w:t>
      </w:r>
      <w:r w:rsidR="00B131D8">
        <w:tab/>
      </w:r>
      <w:r w:rsidR="00B131D8">
        <w:tab/>
      </w:r>
      <w:proofErr w:type="gramStart"/>
      <w:r w:rsidRPr="00690D91">
        <w:rPr>
          <w:b/>
        </w:rPr>
        <w:t>c’est</w:t>
      </w:r>
      <w:proofErr w:type="gramEnd"/>
      <w:r w:rsidRPr="00690D91">
        <w:rPr>
          <w:b/>
        </w:rPr>
        <w:t xml:space="preserve"> le verbe : …………….……..</w:t>
      </w:r>
    </w:p>
    <w:p w:rsidR="00F87400" w:rsidRDefault="00F87400" w:rsidP="004C3383"/>
    <w:p w:rsidR="004C3383" w:rsidRPr="0008721F" w:rsidRDefault="004C3383" w:rsidP="004C3383">
      <w:pPr>
        <w:rPr>
          <w:highlight w:val="yellow"/>
        </w:rPr>
      </w:pPr>
      <w:r w:rsidRPr="0008721F">
        <w:rPr>
          <w:highlight w:val="yellow"/>
        </w:rPr>
        <w:t xml:space="preserve">Exercice 2 : </w:t>
      </w:r>
    </w:p>
    <w:p w:rsidR="00ED61AA" w:rsidRDefault="00ED61AA" w:rsidP="00ED61AA">
      <w:pPr>
        <w:ind w:firstLine="708"/>
      </w:pPr>
      <w:r w:rsidRPr="0008721F">
        <w:rPr>
          <w:highlight w:val="yellow"/>
        </w:rPr>
        <w:t>Transforme la phrase selon les indications données :</w:t>
      </w:r>
    </w:p>
    <w:p w:rsidR="00D458D9" w:rsidRDefault="00D458D9" w:rsidP="00ED61AA">
      <w:pPr>
        <w:ind w:firstLine="708"/>
      </w:pPr>
    </w:p>
    <w:p w:rsidR="004C3383" w:rsidRDefault="004C3383" w:rsidP="00ED61AA">
      <w:r w:rsidRPr="00ED61AA">
        <w:rPr>
          <w:b/>
          <w:i/>
        </w:rPr>
        <w:tab/>
      </w:r>
      <w:r w:rsidR="00ED61AA" w:rsidRPr="00ED61AA">
        <w:rPr>
          <w:b/>
          <w:i/>
        </w:rPr>
        <w:t>« </w:t>
      </w:r>
      <w:r w:rsidR="00B131D8" w:rsidRPr="00B131D8">
        <w:rPr>
          <w:b/>
          <w:i/>
        </w:rPr>
        <w:t xml:space="preserve">Hadès </w:t>
      </w:r>
      <w:r w:rsidR="00A0261F">
        <w:rPr>
          <w:b/>
          <w:i/>
        </w:rPr>
        <w:t>dirige</w:t>
      </w:r>
      <w:r w:rsidR="00B131D8">
        <w:rPr>
          <w:b/>
          <w:i/>
        </w:rPr>
        <w:t xml:space="preserve"> le royaume des morts</w:t>
      </w:r>
      <w:r w:rsidR="00ED61AA" w:rsidRPr="00ED61AA">
        <w:rPr>
          <w:b/>
          <w:i/>
        </w:rPr>
        <w:t>. »</w:t>
      </w:r>
      <w:r w:rsidR="00ED61AA">
        <w:rPr>
          <w:b/>
          <w:i/>
        </w:rPr>
        <w:t xml:space="preserve">  </w:t>
      </w:r>
      <w:r w:rsidR="00ED61AA">
        <w:rPr>
          <w:b/>
          <w:i/>
        </w:rPr>
        <w:tab/>
      </w:r>
      <w:r w:rsidR="00ED61AA">
        <w:rPr>
          <w:b/>
          <w:i/>
        </w:rPr>
        <w:tab/>
      </w:r>
      <w:r w:rsidR="00ED61AA" w:rsidRPr="00ED61AA">
        <w:rPr>
          <w:b/>
        </w:rPr>
        <w:t>Vous</w:t>
      </w:r>
      <w:r w:rsidR="00ED61AA">
        <w:t xml:space="preserve"> </w:t>
      </w:r>
      <w:proofErr w:type="gramStart"/>
      <w:r w:rsidR="00A0261F">
        <w:t>……………………………..….</w:t>
      </w:r>
      <w:proofErr w:type="gramEnd"/>
      <w:r w:rsidR="00A0261F">
        <w:t xml:space="preserve"> le royaume des morts</w:t>
      </w:r>
      <w:r w:rsidR="00ED61AA">
        <w:t>.</w:t>
      </w:r>
    </w:p>
    <w:p w:rsidR="00ED61AA" w:rsidRDefault="00A0261F" w:rsidP="00ED61AA">
      <w:pPr>
        <w:ind w:firstLine="708"/>
      </w:pPr>
      <w:r>
        <w:t xml:space="preserve">Au futur : </w:t>
      </w:r>
      <w:r>
        <w:tab/>
      </w:r>
      <w:r>
        <w:tab/>
        <w:t>Il</w:t>
      </w:r>
      <w:r w:rsidR="00ED61AA">
        <w:t xml:space="preserve"> </w:t>
      </w:r>
      <w:proofErr w:type="gramStart"/>
      <w:r w:rsidR="00ED61AA">
        <w:t>…………………………………..………</w:t>
      </w:r>
      <w:r>
        <w:t>……..</w:t>
      </w:r>
      <w:r w:rsidR="00ED61AA">
        <w:t>…………………</w:t>
      </w:r>
      <w:proofErr w:type="gramEnd"/>
      <w:r w:rsidR="00ED61AA">
        <w:t xml:space="preserve"> </w:t>
      </w:r>
      <w:r w:rsidRPr="00A0261F">
        <w:t>le royaume des morts</w:t>
      </w:r>
      <w:r w:rsidR="00ED61AA">
        <w:t>.</w:t>
      </w:r>
    </w:p>
    <w:p w:rsidR="00ED61AA" w:rsidRDefault="00A0261F" w:rsidP="00ED61AA">
      <w:pPr>
        <w:ind w:firstLine="708"/>
      </w:pPr>
      <w:r>
        <w:t xml:space="preserve">Au passé-composé : </w:t>
      </w:r>
      <w:r>
        <w:tab/>
        <w:t>Il</w:t>
      </w:r>
      <w:r w:rsidR="00ED61AA">
        <w:t xml:space="preserve"> ……………………………………………………………………. </w:t>
      </w:r>
      <w:r w:rsidRPr="00A0261F">
        <w:t>le royaume des morts</w:t>
      </w:r>
      <w:r w:rsidR="00ED61AA">
        <w:t>.</w:t>
      </w:r>
    </w:p>
    <w:p w:rsidR="00ED61AA" w:rsidRPr="00ED61AA" w:rsidRDefault="00ED61AA" w:rsidP="00ED61AA">
      <w:pPr>
        <w:ind w:firstLine="708"/>
      </w:pPr>
      <w:r>
        <w:t>A l’imparfait :</w:t>
      </w:r>
      <w:r>
        <w:tab/>
      </w:r>
      <w:r>
        <w:tab/>
      </w:r>
      <w:r w:rsidR="00A0261F">
        <w:t>Il</w:t>
      </w:r>
      <w:r>
        <w:t xml:space="preserve"> ……………………………………………………………………. </w:t>
      </w:r>
      <w:r w:rsidR="00A0261F">
        <w:t>le royaume des morts</w:t>
      </w:r>
      <w:r>
        <w:t>.</w:t>
      </w:r>
    </w:p>
    <w:p w:rsidR="004C3383" w:rsidRDefault="004C3383" w:rsidP="004C3383"/>
    <w:p w:rsidR="004C3383" w:rsidRPr="0008721F" w:rsidRDefault="004C3383" w:rsidP="004C3383">
      <w:pPr>
        <w:rPr>
          <w:highlight w:val="yellow"/>
        </w:rPr>
      </w:pPr>
      <w:r w:rsidRPr="0008721F">
        <w:rPr>
          <w:highlight w:val="yellow"/>
        </w:rPr>
        <w:t>Exercice 3 :</w:t>
      </w:r>
    </w:p>
    <w:p w:rsidR="004C3383" w:rsidRPr="00FF628D" w:rsidRDefault="00D301DC" w:rsidP="004C3383">
      <w:pPr>
        <w:ind w:firstLine="708"/>
        <w:rPr>
          <w:i/>
        </w:rPr>
      </w:pPr>
      <w:r w:rsidRPr="0008721F">
        <w:rPr>
          <w:highlight w:val="yellow"/>
        </w:rPr>
        <w:t xml:space="preserve">Note sous les noms en gras s’ils sont : masculin </w:t>
      </w:r>
      <w:r w:rsidRPr="0008721F">
        <w:rPr>
          <w:b/>
          <w:highlight w:val="yellow"/>
        </w:rPr>
        <w:t>M</w:t>
      </w:r>
      <w:r w:rsidRPr="0008721F">
        <w:rPr>
          <w:highlight w:val="yellow"/>
        </w:rPr>
        <w:t xml:space="preserve"> / féminin</w:t>
      </w:r>
      <w:r w:rsidRPr="0008721F">
        <w:rPr>
          <w:b/>
          <w:highlight w:val="yellow"/>
        </w:rPr>
        <w:t xml:space="preserve"> F</w:t>
      </w:r>
      <w:r w:rsidRPr="0008721F">
        <w:rPr>
          <w:highlight w:val="yellow"/>
        </w:rPr>
        <w:t xml:space="preserve"> </w:t>
      </w:r>
      <w:r w:rsidRPr="0008721F">
        <w:rPr>
          <w:highlight w:val="yellow"/>
          <w:u w:val="single"/>
        </w:rPr>
        <w:t>et</w:t>
      </w:r>
      <w:r w:rsidRPr="0008721F">
        <w:rPr>
          <w:highlight w:val="yellow"/>
        </w:rPr>
        <w:t xml:space="preserve"> </w:t>
      </w:r>
      <w:r w:rsidR="00FF628D" w:rsidRPr="0008721F">
        <w:rPr>
          <w:highlight w:val="yellow"/>
        </w:rPr>
        <w:t xml:space="preserve"> singulier </w:t>
      </w:r>
      <w:r w:rsidR="00FF628D" w:rsidRPr="0008721F">
        <w:rPr>
          <w:b/>
          <w:highlight w:val="yellow"/>
        </w:rPr>
        <w:t xml:space="preserve">S </w:t>
      </w:r>
      <w:r w:rsidR="00FF628D" w:rsidRPr="0008721F">
        <w:rPr>
          <w:highlight w:val="yellow"/>
        </w:rPr>
        <w:t xml:space="preserve">/ </w:t>
      </w:r>
      <w:r w:rsidRPr="0008721F">
        <w:rPr>
          <w:highlight w:val="yellow"/>
        </w:rPr>
        <w:t xml:space="preserve">pluriel </w:t>
      </w:r>
      <w:r w:rsidRPr="0008721F">
        <w:rPr>
          <w:b/>
          <w:highlight w:val="yellow"/>
        </w:rPr>
        <w:t>P</w:t>
      </w:r>
      <w:r w:rsidR="00FF628D" w:rsidRPr="0008721F">
        <w:rPr>
          <w:b/>
          <w:highlight w:val="yellow"/>
        </w:rPr>
        <w:t xml:space="preserve">       </w:t>
      </w:r>
      <w:r w:rsidR="00FF628D" w:rsidRPr="0008721F">
        <w:rPr>
          <w:i/>
          <w:highlight w:val="yellow"/>
        </w:rPr>
        <w:t>(exemple M P)</w:t>
      </w:r>
    </w:p>
    <w:p w:rsidR="00FF628D" w:rsidRDefault="00FF628D" w:rsidP="00D301DC"/>
    <w:p w:rsidR="00A0261F" w:rsidRDefault="00A0261F" w:rsidP="00FF628D">
      <w:pPr>
        <w:ind w:left="1416"/>
      </w:pPr>
      <w:r w:rsidRPr="00A0261F">
        <w:t xml:space="preserve">Il réfléchissait lorsqu’il entendit un étrange </w:t>
      </w:r>
      <w:r w:rsidRPr="00A0261F">
        <w:rPr>
          <w:b/>
        </w:rPr>
        <w:t>clapotis</w:t>
      </w:r>
      <w:r w:rsidRPr="00A0261F">
        <w:t xml:space="preserve">. </w:t>
      </w:r>
    </w:p>
    <w:p w:rsidR="00D301DC" w:rsidRDefault="00A0261F" w:rsidP="00FF628D">
      <w:pPr>
        <w:ind w:left="1416"/>
      </w:pPr>
      <w:r w:rsidRPr="00A0261F">
        <w:t xml:space="preserve">On aurait dit un bruit de </w:t>
      </w:r>
      <w:r w:rsidRPr="00A0261F">
        <w:rPr>
          <w:b/>
        </w:rPr>
        <w:t>rames</w:t>
      </w:r>
      <w:r w:rsidRPr="00A0261F">
        <w:t xml:space="preserve"> qui se rapprochait lentement. Soudain, une</w:t>
      </w:r>
      <w:r w:rsidRPr="00A0261F">
        <w:rPr>
          <w:b/>
        </w:rPr>
        <w:t xml:space="preserve"> barque</w:t>
      </w:r>
      <w:r>
        <w:t xml:space="preserve"> surgit.</w:t>
      </w:r>
    </w:p>
    <w:p w:rsidR="00A0261F" w:rsidRDefault="00A0261F" w:rsidP="00A0261F">
      <w:pPr>
        <w:ind w:left="1416"/>
      </w:pPr>
      <w:r w:rsidRPr="00A0261F">
        <w:t xml:space="preserve">Elle était manœuvrée par un vieil </w:t>
      </w:r>
      <w:r w:rsidRPr="00A0261F">
        <w:rPr>
          <w:b/>
        </w:rPr>
        <w:t>homme</w:t>
      </w:r>
      <w:r w:rsidRPr="00A0261F">
        <w:t xml:space="preserve"> dont la tête était recouverte par une </w:t>
      </w:r>
      <w:r w:rsidRPr="00A0261F">
        <w:rPr>
          <w:b/>
        </w:rPr>
        <w:t>capuche</w:t>
      </w:r>
      <w:r w:rsidRPr="00A0261F">
        <w:t xml:space="preserve"> noire. </w:t>
      </w:r>
    </w:p>
    <w:p w:rsidR="00F97216" w:rsidRDefault="00A0261F" w:rsidP="00A0261F">
      <w:pPr>
        <w:ind w:left="1416"/>
      </w:pPr>
      <w:r w:rsidRPr="00A0261F">
        <w:t>Le vieil homme appuyait d’un geste lent et précis sur la grande rame qui lui servait à faire avancer l’</w:t>
      </w:r>
      <w:r w:rsidRPr="00A0261F">
        <w:rPr>
          <w:b/>
        </w:rPr>
        <w:t>embarcation</w:t>
      </w:r>
      <w:r w:rsidRPr="00A0261F">
        <w:t>.</w:t>
      </w:r>
    </w:p>
    <w:p w:rsidR="00A0261F" w:rsidRDefault="00A0261F" w:rsidP="00A0261F">
      <w:bookmarkStart w:id="0" w:name="_GoBack"/>
      <w:bookmarkEnd w:id="0"/>
    </w:p>
    <w:p w:rsidR="00FF628D" w:rsidRDefault="00FF628D" w:rsidP="00A0261F">
      <w:r w:rsidRPr="0008721F">
        <w:rPr>
          <w:highlight w:val="yellow"/>
        </w:rPr>
        <w:t xml:space="preserve">Exercice 4 : </w:t>
      </w:r>
      <w:r w:rsidR="00A0261F" w:rsidRPr="0008721F">
        <w:rPr>
          <w:highlight w:val="yellow"/>
        </w:rPr>
        <w:t>Remplis le tableau :</w:t>
      </w:r>
    </w:p>
    <w:tbl>
      <w:tblPr>
        <w:tblStyle w:val="Grilledutableau"/>
        <w:tblpPr w:leftFromText="141" w:rightFromText="141" w:vertAnchor="text" w:horzAnchor="margin" w:tblpY="307"/>
        <w:tblW w:w="0" w:type="auto"/>
        <w:tblLook w:val="04A0" w:firstRow="1" w:lastRow="0" w:firstColumn="1" w:lastColumn="0" w:noHBand="0" w:noVBand="1"/>
      </w:tblPr>
      <w:tblGrid>
        <w:gridCol w:w="3485"/>
        <w:gridCol w:w="3485"/>
        <w:gridCol w:w="3486"/>
      </w:tblGrid>
      <w:tr w:rsidR="00F37B8A" w:rsidTr="00F37B8A">
        <w:tc>
          <w:tcPr>
            <w:tcW w:w="3485" w:type="dxa"/>
          </w:tcPr>
          <w:p w:rsidR="00F37B8A" w:rsidRDefault="00F37B8A" w:rsidP="00F37B8A"/>
        </w:tc>
        <w:tc>
          <w:tcPr>
            <w:tcW w:w="3485" w:type="dxa"/>
          </w:tcPr>
          <w:p w:rsidR="00F37B8A" w:rsidRPr="00F37B8A" w:rsidRDefault="00F37B8A" w:rsidP="00F37B8A">
            <w:pPr>
              <w:jc w:val="center"/>
              <w:rPr>
                <w:sz w:val="24"/>
                <w:szCs w:val="24"/>
              </w:rPr>
            </w:pPr>
            <w:r w:rsidRPr="00F37B8A">
              <w:rPr>
                <w:sz w:val="24"/>
                <w:szCs w:val="24"/>
              </w:rPr>
              <w:t>Synonyme</w:t>
            </w:r>
          </w:p>
        </w:tc>
        <w:tc>
          <w:tcPr>
            <w:tcW w:w="3486" w:type="dxa"/>
          </w:tcPr>
          <w:p w:rsidR="00F37B8A" w:rsidRPr="00F37B8A" w:rsidRDefault="00F37B8A" w:rsidP="00F37B8A">
            <w:pPr>
              <w:jc w:val="center"/>
              <w:rPr>
                <w:sz w:val="24"/>
                <w:szCs w:val="24"/>
              </w:rPr>
            </w:pPr>
            <w:r w:rsidRPr="00F37B8A">
              <w:rPr>
                <w:sz w:val="24"/>
                <w:szCs w:val="24"/>
              </w:rPr>
              <w:t>Contraire</w:t>
            </w:r>
          </w:p>
        </w:tc>
      </w:tr>
      <w:tr w:rsidR="00F37B8A" w:rsidTr="00F37B8A">
        <w:trPr>
          <w:trHeight w:val="567"/>
        </w:trPr>
        <w:tc>
          <w:tcPr>
            <w:tcW w:w="3485" w:type="dxa"/>
            <w:vAlign w:val="center"/>
          </w:tcPr>
          <w:p w:rsidR="00F37B8A" w:rsidRPr="00FF628D" w:rsidRDefault="00F779C3" w:rsidP="00F37B8A">
            <w:pPr>
              <w:rPr>
                <w:b/>
                <w:i/>
              </w:rPr>
            </w:pPr>
            <w:r>
              <w:rPr>
                <w:b/>
                <w:i/>
              </w:rPr>
              <w:t>Mort</w:t>
            </w:r>
          </w:p>
        </w:tc>
        <w:tc>
          <w:tcPr>
            <w:tcW w:w="3485" w:type="dxa"/>
            <w:vAlign w:val="center"/>
          </w:tcPr>
          <w:p w:rsidR="00F37B8A" w:rsidRPr="00F37B8A" w:rsidRDefault="00F779C3" w:rsidP="00F37B8A">
            <w:pPr>
              <w:jc w:val="center"/>
              <w:rPr>
                <w:sz w:val="24"/>
                <w:szCs w:val="24"/>
              </w:rPr>
            </w:pPr>
            <w:r w:rsidRPr="00F779C3">
              <w:rPr>
                <w:color w:val="AEAAAA" w:themeColor="background2" w:themeShade="BF"/>
                <w:sz w:val="24"/>
                <w:szCs w:val="24"/>
              </w:rPr>
              <w:t>Décédé</w:t>
            </w:r>
          </w:p>
        </w:tc>
        <w:tc>
          <w:tcPr>
            <w:tcW w:w="3486" w:type="dxa"/>
            <w:vAlign w:val="center"/>
          </w:tcPr>
          <w:p w:rsidR="00F37B8A" w:rsidRPr="00F37B8A" w:rsidRDefault="00F37B8A" w:rsidP="00F37B8A">
            <w:pPr>
              <w:jc w:val="center"/>
              <w:rPr>
                <w:sz w:val="24"/>
                <w:szCs w:val="24"/>
              </w:rPr>
            </w:pPr>
          </w:p>
        </w:tc>
      </w:tr>
      <w:tr w:rsidR="00F37B8A" w:rsidTr="00F37B8A">
        <w:trPr>
          <w:trHeight w:val="567"/>
        </w:trPr>
        <w:tc>
          <w:tcPr>
            <w:tcW w:w="3485" w:type="dxa"/>
            <w:vAlign w:val="center"/>
          </w:tcPr>
          <w:p w:rsidR="00F37B8A" w:rsidRPr="00FF628D" w:rsidRDefault="00F779C3" w:rsidP="00F37B8A">
            <w:pPr>
              <w:rPr>
                <w:b/>
                <w:i/>
              </w:rPr>
            </w:pPr>
            <w:r>
              <w:rPr>
                <w:b/>
                <w:i/>
              </w:rPr>
              <w:t>Glacée</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779C3" w:rsidP="00F37B8A">
            <w:pPr>
              <w:jc w:val="center"/>
              <w:rPr>
                <w:sz w:val="24"/>
                <w:szCs w:val="24"/>
              </w:rPr>
            </w:pPr>
            <w:r>
              <w:rPr>
                <w:color w:val="A6A6A6" w:themeColor="background1" w:themeShade="A6"/>
                <w:sz w:val="24"/>
                <w:szCs w:val="24"/>
              </w:rPr>
              <w:t>Chaude</w:t>
            </w:r>
          </w:p>
        </w:tc>
      </w:tr>
      <w:tr w:rsidR="00F37B8A" w:rsidTr="00F37B8A">
        <w:trPr>
          <w:trHeight w:val="567"/>
        </w:trPr>
        <w:tc>
          <w:tcPr>
            <w:tcW w:w="3485" w:type="dxa"/>
            <w:vAlign w:val="center"/>
          </w:tcPr>
          <w:p w:rsidR="00F37B8A" w:rsidRPr="00FF628D" w:rsidRDefault="00A0261F" w:rsidP="00F37B8A">
            <w:pPr>
              <w:rPr>
                <w:b/>
                <w:i/>
              </w:rPr>
            </w:pPr>
            <w:r>
              <w:rPr>
                <w:b/>
                <w:i/>
              </w:rPr>
              <w:t>Lent</w:t>
            </w:r>
            <w:r w:rsidR="00F779C3">
              <w:rPr>
                <w:b/>
                <w:i/>
              </w:rPr>
              <w:t>ement</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37B8A" w:rsidP="00F37B8A">
            <w:pPr>
              <w:jc w:val="center"/>
              <w:rPr>
                <w:sz w:val="24"/>
                <w:szCs w:val="24"/>
              </w:rPr>
            </w:pPr>
          </w:p>
        </w:tc>
      </w:tr>
      <w:tr w:rsidR="00F37B8A" w:rsidTr="00F37B8A">
        <w:trPr>
          <w:trHeight w:val="567"/>
        </w:trPr>
        <w:tc>
          <w:tcPr>
            <w:tcW w:w="3485" w:type="dxa"/>
            <w:vAlign w:val="center"/>
          </w:tcPr>
          <w:p w:rsidR="00F37B8A" w:rsidRPr="00FF628D" w:rsidRDefault="00A0261F" w:rsidP="00F37B8A">
            <w:pPr>
              <w:rPr>
                <w:b/>
                <w:i/>
              </w:rPr>
            </w:pPr>
            <w:r>
              <w:rPr>
                <w:b/>
                <w:i/>
              </w:rPr>
              <w:t>Grimper</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37B8A" w:rsidP="00F37B8A">
            <w:pPr>
              <w:jc w:val="center"/>
              <w:rPr>
                <w:sz w:val="24"/>
                <w:szCs w:val="24"/>
              </w:rPr>
            </w:pPr>
          </w:p>
        </w:tc>
      </w:tr>
    </w:tbl>
    <w:p w:rsidR="00FF628D" w:rsidRDefault="00FF628D" w:rsidP="00F37B8A"/>
    <w:sectPr w:rsidR="00FF628D"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8721F"/>
    <w:rsid w:val="00154EA2"/>
    <w:rsid w:val="001B503B"/>
    <w:rsid w:val="00325DE4"/>
    <w:rsid w:val="0039262D"/>
    <w:rsid w:val="00397668"/>
    <w:rsid w:val="004169A8"/>
    <w:rsid w:val="00464720"/>
    <w:rsid w:val="004C3383"/>
    <w:rsid w:val="004D3551"/>
    <w:rsid w:val="005F3942"/>
    <w:rsid w:val="00672EFA"/>
    <w:rsid w:val="00690D91"/>
    <w:rsid w:val="006D5C25"/>
    <w:rsid w:val="0076450E"/>
    <w:rsid w:val="00804120"/>
    <w:rsid w:val="00804D24"/>
    <w:rsid w:val="0084301C"/>
    <w:rsid w:val="008929E2"/>
    <w:rsid w:val="008A4689"/>
    <w:rsid w:val="008E275F"/>
    <w:rsid w:val="00973737"/>
    <w:rsid w:val="00A0261F"/>
    <w:rsid w:val="00A13C4A"/>
    <w:rsid w:val="00A75F9D"/>
    <w:rsid w:val="00A97610"/>
    <w:rsid w:val="00AF580A"/>
    <w:rsid w:val="00B002E5"/>
    <w:rsid w:val="00B131D8"/>
    <w:rsid w:val="00C54B03"/>
    <w:rsid w:val="00D23FDA"/>
    <w:rsid w:val="00D301DC"/>
    <w:rsid w:val="00D458D9"/>
    <w:rsid w:val="00E35BC8"/>
    <w:rsid w:val="00E53200"/>
    <w:rsid w:val="00ED61AA"/>
    <w:rsid w:val="00F32864"/>
    <w:rsid w:val="00F37B8A"/>
    <w:rsid w:val="00F45C2A"/>
    <w:rsid w:val="00F779C3"/>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991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11</cp:revision>
  <dcterms:created xsi:type="dcterms:W3CDTF">2016-03-15T03:46:00Z</dcterms:created>
  <dcterms:modified xsi:type="dcterms:W3CDTF">2017-10-16T04:52:00Z</dcterms:modified>
</cp:coreProperties>
</file>